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61628E" w14:textId="77777777" w:rsidR="000B0ECD" w:rsidRPr="00714979" w:rsidRDefault="000B0ECD" w:rsidP="009053EA">
      <w:pPr>
        <w:ind w:left="-993"/>
        <w:jc w:val="right"/>
        <w:rPr>
          <w:rFonts w:ascii="Times New Roman" w:hAnsi="Times New Roman" w:cs="Times New Roman"/>
          <w:sz w:val="24"/>
          <w:szCs w:val="24"/>
          <w:lang w:val="en-US"/>
        </w:rPr>
      </w:pPr>
    </w:p>
    <w:p w14:paraId="5C0EBAC0" w14:textId="4499FE15" w:rsidR="000B0ECD" w:rsidRPr="00714979" w:rsidRDefault="009C4CA9" w:rsidP="007D6F0B">
      <w:pPr>
        <w:ind w:left="-426"/>
        <w:rPr>
          <w:rFonts w:ascii="Times New Roman" w:hAnsi="Times New Roman" w:cs="Times New Roman"/>
          <w:sz w:val="24"/>
          <w:szCs w:val="24"/>
        </w:rPr>
      </w:pPr>
      <w:r w:rsidRPr="00714979">
        <w:rPr>
          <w:rFonts w:ascii="Times New Roman" w:hAnsi="Times New Roman" w:cs="Times New Roman"/>
          <w:noProof/>
          <w:sz w:val="24"/>
          <w:szCs w:val="24"/>
        </w:rPr>
        <mc:AlternateContent>
          <mc:Choice Requires="wps">
            <w:drawing>
              <wp:inline distT="0" distB="0" distL="0" distR="0" wp14:anchorId="059BCA8D" wp14:editId="0AE3149A">
                <wp:extent cx="6704330" cy="1501140"/>
                <wp:effectExtent l="1270" t="3175" r="0" b="635"/>
                <wp:docPr id="1620031077"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704330" cy="150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4BE34" w14:textId="77777777" w:rsidR="0016261A" w:rsidRPr="0043302F" w:rsidRDefault="0016261A" w:rsidP="0016261A">
                            <w:pPr>
                              <w:jc w:val="center"/>
                              <w:rPr>
                                <w:rFonts w:ascii="Impact" w:hAnsi="Impact"/>
                                <w:color w:val="6600CC"/>
                                <w:sz w:val="72"/>
                                <w:szCs w:val="72"/>
                              </w:rPr>
                            </w:pPr>
                            <w:r w:rsidRPr="0043302F">
                              <w:rPr>
                                <w:rFonts w:ascii="Impact" w:hAnsi="Impact"/>
                                <w:color w:val="6600CC"/>
                                <w:sz w:val="72"/>
                                <w:szCs w:val="72"/>
                              </w:rPr>
                              <w:t>"Вестник Усть-</w:t>
                            </w:r>
                            <w:proofErr w:type="spellStart"/>
                            <w:r w:rsidRPr="0043302F">
                              <w:rPr>
                                <w:rFonts w:ascii="Impact" w:hAnsi="Impact"/>
                                <w:color w:val="6600CC"/>
                                <w:sz w:val="72"/>
                                <w:szCs w:val="72"/>
                              </w:rPr>
                              <w:t>Чёмского</w:t>
                            </w:r>
                            <w:proofErr w:type="spellEnd"/>
                            <w:r w:rsidRPr="0043302F">
                              <w:rPr>
                                <w:rFonts w:ascii="Impact" w:hAnsi="Impact"/>
                                <w:color w:val="6600CC"/>
                                <w:sz w:val="72"/>
                                <w:szCs w:val="72"/>
                              </w:rPr>
                              <w:t xml:space="preserve"> сельсовета"</w:t>
                            </w:r>
                          </w:p>
                        </w:txbxContent>
                      </wps:txbx>
                      <wps:bodyPr rot="0" vert="horz" wrap="square" lIns="91440" tIns="45720" rIns="91440" bIns="45720" anchor="t" anchorCtr="0" upright="1">
                        <a:spAutoFit/>
                      </wps:bodyPr>
                    </wps:wsp>
                  </a:graphicData>
                </a:graphic>
              </wp:inline>
            </w:drawing>
          </mc:Choice>
          <mc:Fallback>
            <w:pict>
              <v:shapetype w14:anchorId="059BCA8D" id="_x0000_t202" coordsize="21600,21600" o:spt="202" path="m,l,21600r21600,l21600,xe">
                <v:stroke joinstyle="miter"/>
                <v:path gradientshapeok="t" o:connecttype="rect"/>
              </v:shapetype>
              <v:shape id="WordArt 1" o:spid="_x0000_s1026" type="#_x0000_t202" style="width:527.9pt;height:1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" filled="f" stroked="f">
                <o:lock v:ext="edit" shapetype="t"/>
                <v:textbox style="mso-fit-shape-to-text:t">
                  <w:txbxContent>
                    <w:p w14:paraId="75C4BE34" w14:textId="77777777" w:rsidR="0016261A" w:rsidRPr="0043302F" w:rsidRDefault="0016261A" w:rsidP="0016261A">
                      <w:pPr>
                        <w:jc w:val="center"/>
                        <w:rPr>
                          <w:rFonts w:ascii="Impact" w:hAnsi="Impact"/>
                          <w:color w:val="6600CC"/>
                          <w:sz w:val="72"/>
                          <w:szCs w:val="72"/>
                        </w:rPr>
                      </w:pPr>
                      <w:r w:rsidRPr="0043302F">
                        <w:rPr>
                          <w:rFonts w:ascii="Impact" w:hAnsi="Impact"/>
                          <w:color w:val="6600CC"/>
                          <w:sz w:val="72"/>
                          <w:szCs w:val="72"/>
                        </w:rPr>
                        <w:t>"Вестник Усть-</w:t>
                      </w:r>
                      <w:proofErr w:type="spellStart"/>
                      <w:r w:rsidRPr="0043302F">
                        <w:rPr>
                          <w:rFonts w:ascii="Impact" w:hAnsi="Impact"/>
                          <w:color w:val="6600CC"/>
                          <w:sz w:val="72"/>
                          <w:szCs w:val="72"/>
                        </w:rPr>
                        <w:t>Чёмского</w:t>
                      </w:r>
                      <w:proofErr w:type="spellEnd"/>
                      <w:r w:rsidRPr="0043302F">
                        <w:rPr>
                          <w:rFonts w:ascii="Impact" w:hAnsi="Impact"/>
                          <w:color w:val="6600CC"/>
                          <w:sz w:val="72"/>
                          <w:szCs w:val="72"/>
                        </w:rPr>
                        <w:t xml:space="preserve"> сельсовета"</w:t>
                      </w:r>
                    </w:p>
                  </w:txbxContent>
                </v:textbox>
                <w10:anchorlock/>
              </v:shape>
            </w:pict>
          </mc:Fallback>
        </mc:AlternateContent>
      </w:r>
    </w:p>
    <w:p w14:paraId="3C1F376F" w14:textId="77777777" w:rsidR="00C84B43" w:rsidRPr="00714979" w:rsidRDefault="00C84B43" w:rsidP="009053EA">
      <w:pPr>
        <w:ind w:left="-993"/>
        <w:jc w:val="right"/>
        <w:rPr>
          <w:rFonts w:ascii="Times New Roman" w:hAnsi="Times New Roman" w:cs="Times New Roman"/>
          <w:sz w:val="24"/>
          <w:szCs w:val="24"/>
        </w:rPr>
      </w:pPr>
    </w:p>
    <w:p w14:paraId="149E7571" w14:textId="77777777" w:rsidR="000B0ECD" w:rsidRPr="00714979" w:rsidRDefault="000B0ECD" w:rsidP="000B0ECD">
      <w:pPr>
        <w:rPr>
          <w:rFonts w:ascii="Times New Roman" w:hAnsi="Times New Roman" w:cs="Times New Roman"/>
          <w:sz w:val="24"/>
          <w:szCs w:val="24"/>
        </w:rPr>
      </w:pPr>
    </w:p>
    <w:p w14:paraId="1E0C3AE8" w14:textId="77777777" w:rsidR="000B0ECD" w:rsidRPr="00714979" w:rsidRDefault="000B0ECD" w:rsidP="00C84B43">
      <w:pPr>
        <w:ind w:left="-1134" w:right="-284"/>
        <w:rPr>
          <w:rFonts w:ascii="Times New Roman" w:hAnsi="Times New Roman" w:cs="Times New Roman"/>
          <w:noProof/>
          <w:sz w:val="24"/>
          <w:szCs w:val="24"/>
        </w:rPr>
      </w:pPr>
    </w:p>
    <w:p w14:paraId="563C9B5D" w14:textId="77777777" w:rsidR="000B0ECD" w:rsidRPr="00714979" w:rsidRDefault="00C84B43"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 xml:space="preserve">Учредитель - Администрация </w:t>
      </w:r>
      <w:r w:rsidR="00BD3DC5" w:rsidRPr="00714979">
        <w:rPr>
          <w:rFonts w:ascii="Times New Roman" w:hAnsi="Times New Roman" w:cs="Times New Roman"/>
          <w:sz w:val="24"/>
          <w:szCs w:val="24"/>
        </w:rPr>
        <w:t>Усть-Чем</w:t>
      </w:r>
      <w:r w:rsidR="004555EC" w:rsidRPr="00714979">
        <w:rPr>
          <w:rFonts w:ascii="Times New Roman" w:hAnsi="Times New Roman" w:cs="Times New Roman"/>
          <w:sz w:val="24"/>
          <w:szCs w:val="24"/>
        </w:rPr>
        <w:t>ского</w:t>
      </w:r>
      <w:r w:rsidR="000B0ECD" w:rsidRPr="00714979">
        <w:rPr>
          <w:rFonts w:ascii="Times New Roman" w:hAnsi="Times New Roman" w:cs="Times New Roman"/>
          <w:sz w:val="24"/>
          <w:szCs w:val="24"/>
        </w:rPr>
        <w:t xml:space="preserve"> сельсовета </w:t>
      </w:r>
    </w:p>
    <w:p w14:paraId="6E212AC1" w14:textId="77777777" w:rsidR="00C84B43" w:rsidRPr="00714979" w:rsidRDefault="004555EC"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Искитимского</w:t>
      </w:r>
      <w:r w:rsidR="00C84B43" w:rsidRPr="00714979">
        <w:rPr>
          <w:rFonts w:ascii="Times New Roman" w:hAnsi="Times New Roman" w:cs="Times New Roman"/>
          <w:sz w:val="24"/>
          <w:szCs w:val="24"/>
        </w:rPr>
        <w:t xml:space="preserve"> района Новосибирской области</w:t>
      </w:r>
    </w:p>
    <w:p w14:paraId="09722481" w14:textId="77777777" w:rsidR="00C84B43" w:rsidRPr="00714979" w:rsidRDefault="00C84B43"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 xml:space="preserve">ФИО главного редактора – </w:t>
      </w:r>
      <w:r w:rsidR="003B5CE2" w:rsidRPr="00714979">
        <w:rPr>
          <w:rFonts w:ascii="Times New Roman" w:hAnsi="Times New Roman" w:cs="Times New Roman"/>
          <w:sz w:val="24"/>
          <w:szCs w:val="24"/>
        </w:rPr>
        <w:t>Фридрих Наталья Владимировна</w:t>
      </w:r>
    </w:p>
    <w:p w14:paraId="7AEF1C09" w14:textId="77777777" w:rsidR="00C84B43" w:rsidRPr="00714979" w:rsidRDefault="00C84B43" w:rsidP="00C84B43">
      <w:pPr>
        <w:ind w:left="-993"/>
        <w:jc w:val="right"/>
        <w:rPr>
          <w:rFonts w:ascii="Times New Roman" w:hAnsi="Times New Roman" w:cs="Times New Roman"/>
          <w:sz w:val="24"/>
          <w:szCs w:val="24"/>
        </w:rPr>
      </w:pPr>
    </w:p>
    <w:p w14:paraId="421387CB" w14:textId="41D2312E" w:rsidR="00C84B43" w:rsidRPr="00714979" w:rsidRDefault="00C84B43"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Порядковый номер выпуска №</w:t>
      </w:r>
      <w:r w:rsidR="00A517C9" w:rsidRPr="00714979">
        <w:rPr>
          <w:rFonts w:ascii="Times New Roman" w:hAnsi="Times New Roman" w:cs="Times New Roman"/>
          <w:sz w:val="24"/>
          <w:szCs w:val="24"/>
        </w:rPr>
        <w:t>0</w:t>
      </w:r>
      <w:r w:rsidR="00E962DE" w:rsidRPr="00714979">
        <w:rPr>
          <w:rFonts w:ascii="Times New Roman" w:hAnsi="Times New Roman" w:cs="Times New Roman"/>
          <w:sz w:val="24"/>
          <w:szCs w:val="24"/>
        </w:rPr>
        <w:t>6</w:t>
      </w:r>
    </w:p>
    <w:p w14:paraId="024D60C6" w14:textId="030577BF" w:rsidR="00C84B43" w:rsidRPr="00714979" w:rsidRDefault="000B0ECD" w:rsidP="0006044B">
      <w:pPr>
        <w:spacing w:line="480" w:lineRule="auto"/>
        <w:ind w:left="-993"/>
        <w:jc w:val="right"/>
        <w:rPr>
          <w:rFonts w:ascii="Times New Roman" w:hAnsi="Times New Roman" w:cs="Times New Roman"/>
          <w:sz w:val="24"/>
          <w:szCs w:val="24"/>
        </w:rPr>
      </w:pPr>
      <w:r w:rsidRPr="00714979">
        <w:rPr>
          <w:rFonts w:ascii="Times New Roman" w:hAnsi="Times New Roman" w:cs="Times New Roman"/>
          <w:sz w:val="24"/>
          <w:szCs w:val="24"/>
        </w:rPr>
        <w:t xml:space="preserve"> дата «</w:t>
      </w:r>
      <w:r w:rsidR="00E962DE" w:rsidRPr="00714979">
        <w:rPr>
          <w:rFonts w:ascii="Times New Roman" w:hAnsi="Times New Roman" w:cs="Times New Roman"/>
          <w:sz w:val="24"/>
          <w:szCs w:val="24"/>
        </w:rPr>
        <w:t>01</w:t>
      </w:r>
      <w:r w:rsidR="005F1E93" w:rsidRPr="00714979">
        <w:rPr>
          <w:rFonts w:ascii="Times New Roman" w:hAnsi="Times New Roman" w:cs="Times New Roman"/>
          <w:sz w:val="24"/>
          <w:szCs w:val="24"/>
        </w:rPr>
        <w:t>»</w:t>
      </w:r>
      <w:r w:rsidR="006002E6" w:rsidRPr="00714979">
        <w:rPr>
          <w:rFonts w:ascii="Times New Roman" w:hAnsi="Times New Roman" w:cs="Times New Roman"/>
          <w:sz w:val="24"/>
          <w:szCs w:val="24"/>
        </w:rPr>
        <w:t xml:space="preserve"> </w:t>
      </w:r>
      <w:r w:rsidR="00E962DE" w:rsidRPr="00714979">
        <w:rPr>
          <w:rFonts w:ascii="Times New Roman" w:hAnsi="Times New Roman" w:cs="Times New Roman"/>
          <w:sz w:val="24"/>
          <w:szCs w:val="24"/>
        </w:rPr>
        <w:t>июля</w:t>
      </w:r>
      <w:r w:rsidR="00A517C9" w:rsidRPr="00714979">
        <w:rPr>
          <w:rFonts w:ascii="Times New Roman" w:hAnsi="Times New Roman" w:cs="Times New Roman"/>
          <w:sz w:val="24"/>
          <w:szCs w:val="24"/>
        </w:rPr>
        <w:t xml:space="preserve"> </w:t>
      </w:r>
      <w:r w:rsidRPr="00714979">
        <w:rPr>
          <w:rFonts w:ascii="Times New Roman" w:hAnsi="Times New Roman" w:cs="Times New Roman"/>
          <w:sz w:val="24"/>
          <w:szCs w:val="24"/>
        </w:rPr>
        <w:t>20</w:t>
      </w:r>
      <w:r w:rsidR="00BD3DC5" w:rsidRPr="00714979">
        <w:rPr>
          <w:rFonts w:ascii="Times New Roman" w:hAnsi="Times New Roman" w:cs="Times New Roman"/>
          <w:sz w:val="24"/>
          <w:szCs w:val="24"/>
        </w:rPr>
        <w:t>2</w:t>
      </w:r>
      <w:r w:rsidR="00A517C9" w:rsidRPr="00714979">
        <w:rPr>
          <w:rFonts w:ascii="Times New Roman" w:hAnsi="Times New Roman" w:cs="Times New Roman"/>
          <w:sz w:val="24"/>
          <w:szCs w:val="24"/>
        </w:rPr>
        <w:t>4</w:t>
      </w:r>
      <w:r w:rsidR="00C84B43" w:rsidRPr="00714979">
        <w:rPr>
          <w:rFonts w:ascii="Times New Roman" w:hAnsi="Times New Roman" w:cs="Times New Roman"/>
          <w:sz w:val="24"/>
          <w:szCs w:val="24"/>
        </w:rPr>
        <w:t>г.</w:t>
      </w:r>
    </w:p>
    <w:p w14:paraId="6D86403A" w14:textId="77777777" w:rsidR="00C84B43" w:rsidRPr="00714979" w:rsidRDefault="00C84B43"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 xml:space="preserve">время подписания в печать </w:t>
      </w:r>
      <w:r w:rsidR="0033417B" w:rsidRPr="00714979">
        <w:rPr>
          <w:rFonts w:ascii="Times New Roman" w:hAnsi="Times New Roman" w:cs="Times New Roman"/>
          <w:sz w:val="24"/>
          <w:szCs w:val="24"/>
        </w:rPr>
        <w:t>1</w:t>
      </w:r>
      <w:r w:rsidR="00C01528" w:rsidRPr="00714979">
        <w:rPr>
          <w:rFonts w:ascii="Times New Roman" w:hAnsi="Times New Roman" w:cs="Times New Roman"/>
          <w:sz w:val="24"/>
          <w:szCs w:val="24"/>
        </w:rPr>
        <w:t>4</w:t>
      </w:r>
      <w:r w:rsidRPr="00714979">
        <w:rPr>
          <w:rFonts w:ascii="Times New Roman" w:hAnsi="Times New Roman" w:cs="Times New Roman"/>
          <w:sz w:val="24"/>
          <w:szCs w:val="24"/>
        </w:rPr>
        <w:t>ч</w:t>
      </w:r>
      <w:r w:rsidR="001B644B" w:rsidRPr="00714979">
        <w:rPr>
          <w:rFonts w:ascii="Times New Roman" w:hAnsi="Times New Roman" w:cs="Times New Roman"/>
          <w:sz w:val="24"/>
          <w:szCs w:val="24"/>
        </w:rPr>
        <w:t>45</w:t>
      </w:r>
      <w:r w:rsidRPr="00714979">
        <w:rPr>
          <w:rFonts w:ascii="Times New Roman" w:hAnsi="Times New Roman" w:cs="Times New Roman"/>
          <w:sz w:val="24"/>
          <w:szCs w:val="24"/>
        </w:rPr>
        <w:t>мин</w:t>
      </w:r>
    </w:p>
    <w:p w14:paraId="525AE908" w14:textId="77777777" w:rsidR="00C84B43" w:rsidRPr="00714979" w:rsidRDefault="00C84B43" w:rsidP="00C84B43">
      <w:pPr>
        <w:ind w:left="-993"/>
        <w:jc w:val="right"/>
        <w:rPr>
          <w:rFonts w:ascii="Times New Roman" w:hAnsi="Times New Roman" w:cs="Times New Roman"/>
          <w:sz w:val="24"/>
          <w:szCs w:val="24"/>
        </w:rPr>
      </w:pPr>
      <w:r w:rsidRPr="00714979">
        <w:rPr>
          <w:rFonts w:ascii="Times New Roman" w:hAnsi="Times New Roman" w:cs="Times New Roman"/>
          <w:sz w:val="24"/>
          <w:szCs w:val="24"/>
        </w:rPr>
        <w:t xml:space="preserve">Тираж </w:t>
      </w:r>
      <w:r w:rsidR="00E8689D" w:rsidRPr="00714979">
        <w:rPr>
          <w:rFonts w:ascii="Times New Roman" w:hAnsi="Times New Roman" w:cs="Times New Roman"/>
          <w:sz w:val="24"/>
          <w:szCs w:val="24"/>
        </w:rPr>
        <w:t xml:space="preserve">6 </w:t>
      </w:r>
      <w:r w:rsidRPr="00714979">
        <w:rPr>
          <w:rFonts w:ascii="Times New Roman" w:hAnsi="Times New Roman" w:cs="Times New Roman"/>
          <w:sz w:val="24"/>
          <w:szCs w:val="24"/>
        </w:rPr>
        <w:t>экз</w:t>
      </w:r>
      <w:r w:rsidR="00E8689D" w:rsidRPr="00714979">
        <w:rPr>
          <w:rFonts w:ascii="Times New Roman" w:hAnsi="Times New Roman" w:cs="Times New Roman"/>
          <w:sz w:val="24"/>
          <w:szCs w:val="24"/>
        </w:rPr>
        <w:t>.</w:t>
      </w:r>
    </w:p>
    <w:p w14:paraId="04AAC156" w14:textId="77777777" w:rsidR="00D71354" w:rsidRPr="00714979" w:rsidRDefault="00D71354" w:rsidP="00C84B43">
      <w:pPr>
        <w:ind w:left="-993"/>
        <w:jc w:val="right"/>
        <w:rPr>
          <w:rFonts w:ascii="Times New Roman" w:hAnsi="Times New Roman" w:cs="Times New Roman"/>
          <w:sz w:val="24"/>
          <w:szCs w:val="24"/>
        </w:rPr>
      </w:pPr>
    </w:p>
    <w:p w14:paraId="25C7A329" w14:textId="77777777" w:rsidR="004D3F2E" w:rsidRPr="00714979" w:rsidRDefault="004D3F2E" w:rsidP="00C84B43">
      <w:pPr>
        <w:ind w:left="-993"/>
        <w:jc w:val="right"/>
        <w:rPr>
          <w:rFonts w:ascii="Times New Roman" w:hAnsi="Times New Roman" w:cs="Times New Roman"/>
          <w:sz w:val="24"/>
          <w:szCs w:val="24"/>
        </w:rPr>
      </w:pPr>
    </w:p>
    <w:p w14:paraId="76CB2818" w14:textId="77777777" w:rsidR="004D3F2E" w:rsidRPr="00714979" w:rsidRDefault="004D3F2E" w:rsidP="00C84B43">
      <w:pPr>
        <w:ind w:left="-993"/>
        <w:jc w:val="right"/>
        <w:rPr>
          <w:rFonts w:ascii="Times New Roman" w:hAnsi="Times New Roman" w:cs="Times New Roman"/>
          <w:sz w:val="24"/>
          <w:szCs w:val="24"/>
        </w:rPr>
      </w:pPr>
    </w:p>
    <w:p w14:paraId="6ACE1681" w14:textId="77777777" w:rsidR="00D71354" w:rsidRPr="00714979" w:rsidRDefault="00D71354" w:rsidP="00C84B43">
      <w:pPr>
        <w:ind w:left="-993"/>
        <w:jc w:val="right"/>
        <w:rPr>
          <w:rFonts w:ascii="Times New Roman" w:hAnsi="Times New Roman" w:cs="Times New Roman"/>
          <w:sz w:val="24"/>
          <w:szCs w:val="24"/>
        </w:rPr>
      </w:pPr>
    </w:p>
    <w:p w14:paraId="7F424161" w14:textId="77777777" w:rsidR="004555EC" w:rsidRPr="00714979" w:rsidRDefault="000B0ECD" w:rsidP="004555EC">
      <w:pPr>
        <w:tabs>
          <w:tab w:val="left" w:pos="4145"/>
        </w:tabs>
        <w:spacing w:line="20" w:lineRule="atLeast"/>
        <w:ind w:right="-108"/>
        <w:jc w:val="both"/>
        <w:rPr>
          <w:rFonts w:ascii="Times New Roman" w:hAnsi="Times New Roman" w:cs="Times New Roman"/>
          <w:sz w:val="24"/>
          <w:szCs w:val="24"/>
        </w:rPr>
      </w:pPr>
      <w:r w:rsidRPr="00714979">
        <w:rPr>
          <w:rFonts w:ascii="Times New Roman" w:hAnsi="Times New Roman" w:cs="Times New Roman"/>
          <w:sz w:val="24"/>
          <w:szCs w:val="24"/>
        </w:rPr>
        <w:t xml:space="preserve">Адрес редакции: </w:t>
      </w:r>
      <w:r w:rsidR="004555EC" w:rsidRPr="00714979">
        <w:rPr>
          <w:rFonts w:ascii="Times New Roman" w:hAnsi="Times New Roman" w:cs="Times New Roman"/>
          <w:sz w:val="24"/>
          <w:szCs w:val="24"/>
        </w:rPr>
        <w:t>63322</w:t>
      </w:r>
      <w:r w:rsidR="00BD3DC5" w:rsidRPr="00714979">
        <w:rPr>
          <w:rFonts w:ascii="Times New Roman" w:hAnsi="Times New Roman" w:cs="Times New Roman"/>
          <w:sz w:val="24"/>
          <w:szCs w:val="24"/>
        </w:rPr>
        <w:t>3</w:t>
      </w:r>
      <w:r w:rsidR="004555EC" w:rsidRPr="00714979">
        <w:rPr>
          <w:rFonts w:ascii="Times New Roman" w:hAnsi="Times New Roman" w:cs="Times New Roman"/>
          <w:sz w:val="24"/>
          <w:szCs w:val="24"/>
        </w:rPr>
        <w:t>, Новосибирская область,</w:t>
      </w:r>
    </w:p>
    <w:p w14:paraId="2BD32372" w14:textId="77777777" w:rsidR="004555EC" w:rsidRPr="00714979" w:rsidRDefault="004555EC" w:rsidP="004555EC">
      <w:pPr>
        <w:tabs>
          <w:tab w:val="left" w:pos="4145"/>
        </w:tabs>
        <w:spacing w:line="20" w:lineRule="atLeast"/>
        <w:ind w:right="-108"/>
        <w:jc w:val="both"/>
        <w:rPr>
          <w:rFonts w:ascii="Times New Roman" w:hAnsi="Times New Roman" w:cs="Times New Roman"/>
          <w:sz w:val="24"/>
          <w:szCs w:val="24"/>
        </w:rPr>
      </w:pPr>
      <w:r w:rsidRPr="00714979">
        <w:rPr>
          <w:rFonts w:ascii="Times New Roman" w:hAnsi="Times New Roman" w:cs="Times New Roman"/>
          <w:sz w:val="24"/>
          <w:szCs w:val="24"/>
        </w:rPr>
        <w:t xml:space="preserve">Искитимский район, с. </w:t>
      </w:r>
      <w:r w:rsidR="00BD3DC5" w:rsidRPr="00714979">
        <w:rPr>
          <w:rFonts w:ascii="Times New Roman" w:hAnsi="Times New Roman" w:cs="Times New Roman"/>
          <w:sz w:val="24"/>
          <w:szCs w:val="24"/>
        </w:rPr>
        <w:t>Усть-Чем</w:t>
      </w:r>
    </w:p>
    <w:p w14:paraId="5E0393F8" w14:textId="77777777" w:rsidR="004555EC" w:rsidRPr="00714979" w:rsidRDefault="004555EC" w:rsidP="004555EC">
      <w:pPr>
        <w:tabs>
          <w:tab w:val="left" w:pos="4145"/>
        </w:tabs>
        <w:spacing w:line="20" w:lineRule="atLeast"/>
        <w:ind w:right="-108"/>
        <w:jc w:val="both"/>
        <w:rPr>
          <w:rFonts w:ascii="Times New Roman" w:hAnsi="Times New Roman" w:cs="Times New Roman"/>
          <w:sz w:val="24"/>
          <w:szCs w:val="24"/>
        </w:rPr>
      </w:pPr>
      <w:r w:rsidRPr="00714979">
        <w:rPr>
          <w:rFonts w:ascii="Times New Roman" w:hAnsi="Times New Roman" w:cs="Times New Roman"/>
          <w:sz w:val="24"/>
          <w:szCs w:val="24"/>
        </w:rPr>
        <w:t xml:space="preserve">улица Центральная, </w:t>
      </w:r>
      <w:r w:rsidR="00BD3DC5" w:rsidRPr="00714979">
        <w:rPr>
          <w:rFonts w:ascii="Times New Roman" w:hAnsi="Times New Roman" w:cs="Times New Roman"/>
          <w:sz w:val="24"/>
          <w:szCs w:val="24"/>
        </w:rPr>
        <w:t>21 а</w:t>
      </w:r>
    </w:p>
    <w:p w14:paraId="4A507CD7" w14:textId="77777777" w:rsidR="00E50E68" w:rsidRPr="00714979" w:rsidRDefault="00E50E68" w:rsidP="0033526D">
      <w:pPr>
        <w:rPr>
          <w:rFonts w:ascii="Times New Roman" w:hAnsi="Times New Roman" w:cs="Times New Roman"/>
          <w:b/>
          <w:sz w:val="24"/>
          <w:szCs w:val="24"/>
        </w:rPr>
      </w:pPr>
    </w:p>
    <w:p w14:paraId="3C8A70E5" w14:textId="77777777" w:rsidR="002B3BD8" w:rsidRPr="00714979" w:rsidRDefault="002B3BD8" w:rsidP="002B3BD8">
      <w:pPr>
        <w:tabs>
          <w:tab w:val="left" w:pos="6120"/>
          <w:tab w:val="left" w:pos="7920"/>
        </w:tabs>
        <w:ind w:right="-600"/>
        <w:rPr>
          <w:rFonts w:ascii="Times New Roman" w:hAnsi="Times New Roman" w:cs="Times New Roman"/>
          <w:sz w:val="24"/>
          <w:szCs w:val="24"/>
          <w:lang w:val="en-US"/>
        </w:rPr>
      </w:pPr>
    </w:p>
    <w:p w14:paraId="57B8B554" w14:textId="77777777" w:rsidR="00714979" w:rsidRDefault="00714979" w:rsidP="002B3BD8">
      <w:pPr>
        <w:ind w:right="-334"/>
        <w:jc w:val="center"/>
        <w:rPr>
          <w:rFonts w:ascii="Times New Roman" w:hAnsi="Times New Roman" w:cs="Times New Roman"/>
          <w:b/>
          <w:sz w:val="24"/>
          <w:szCs w:val="24"/>
          <w:lang w:val="en-US"/>
        </w:rPr>
      </w:pPr>
    </w:p>
    <w:p w14:paraId="05C9DD44" w14:textId="77777777" w:rsidR="00714979" w:rsidRDefault="00714979" w:rsidP="002B3BD8">
      <w:pPr>
        <w:ind w:right="-334"/>
        <w:jc w:val="center"/>
        <w:rPr>
          <w:rFonts w:ascii="Times New Roman" w:hAnsi="Times New Roman" w:cs="Times New Roman"/>
          <w:b/>
          <w:sz w:val="24"/>
          <w:szCs w:val="24"/>
          <w:lang w:val="en-US"/>
        </w:rPr>
      </w:pPr>
    </w:p>
    <w:p w14:paraId="4D23A38F" w14:textId="77777777" w:rsidR="00714979" w:rsidRDefault="00714979" w:rsidP="002B3BD8">
      <w:pPr>
        <w:ind w:right="-334"/>
        <w:jc w:val="center"/>
        <w:rPr>
          <w:rFonts w:ascii="Times New Roman" w:hAnsi="Times New Roman" w:cs="Times New Roman"/>
          <w:b/>
          <w:sz w:val="24"/>
          <w:szCs w:val="24"/>
          <w:lang w:val="en-US"/>
        </w:rPr>
      </w:pPr>
    </w:p>
    <w:p w14:paraId="012A31B0" w14:textId="77777777" w:rsidR="00C9413E" w:rsidRDefault="00C9413E" w:rsidP="002B3BD8">
      <w:pPr>
        <w:ind w:right="-334"/>
        <w:jc w:val="center"/>
        <w:rPr>
          <w:rFonts w:ascii="Times New Roman" w:hAnsi="Times New Roman" w:cs="Times New Roman"/>
          <w:b/>
          <w:sz w:val="24"/>
          <w:szCs w:val="24"/>
        </w:rPr>
      </w:pPr>
    </w:p>
    <w:p w14:paraId="2619C8C0" w14:textId="6512112F" w:rsidR="002B3BD8" w:rsidRPr="00714979" w:rsidRDefault="002B3BD8" w:rsidP="002B3BD8">
      <w:pPr>
        <w:ind w:right="-334"/>
        <w:jc w:val="center"/>
        <w:rPr>
          <w:rFonts w:ascii="Times New Roman" w:hAnsi="Times New Roman" w:cs="Times New Roman"/>
          <w:b/>
          <w:sz w:val="24"/>
          <w:szCs w:val="24"/>
        </w:rPr>
      </w:pPr>
      <w:r w:rsidRPr="00714979">
        <w:rPr>
          <w:rFonts w:ascii="Times New Roman" w:hAnsi="Times New Roman" w:cs="Times New Roman"/>
          <w:b/>
          <w:sz w:val="24"/>
          <w:szCs w:val="24"/>
        </w:rPr>
        <w:t xml:space="preserve">АДМИНИСТРАЦИЯ УСТЬ-ЧЕМСКОГО СЕЛЬСОВЕТА </w:t>
      </w:r>
    </w:p>
    <w:p w14:paraId="46373322" w14:textId="77777777" w:rsidR="002B3BD8" w:rsidRPr="00714979" w:rsidRDefault="002B3BD8" w:rsidP="002B3BD8">
      <w:pPr>
        <w:ind w:right="-334"/>
        <w:jc w:val="center"/>
        <w:rPr>
          <w:rFonts w:ascii="Times New Roman" w:hAnsi="Times New Roman" w:cs="Times New Roman"/>
          <w:b/>
          <w:sz w:val="24"/>
          <w:szCs w:val="24"/>
        </w:rPr>
      </w:pPr>
      <w:r w:rsidRPr="00714979">
        <w:rPr>
          <w:rFonts w:ascii="Times New Roman" w:hAnsi="Times New Roman" w:cs="Times New Roman"/>
          <w:b/>
          <w:sz w:val="24"/>
          <w:szCs w:val="24"/>
        </w:rPr>
        <w:t>ИСКИТИМСКОГО РАЙОНА НОВОСИБИРСКОЙ ОБЛАСТИ</w:t>
      </w:r>
    </w:p>
    <w:p w14:paraId="4EB180D5" w14:textId="77777777" w:rsidR="002B3BD8" w:rsidRPr="00714979" w:rsidRDefault="002B3BD8" w:rsidP="002B3BD8">
      <w:pPr>
        <w:ind w:right="-334"/>
        <w:jc w:val="center"/>
        <w:rPr>
          <w:rFonts w:ascii="Times New Roman" w:hAnsi="Times New Roman" w:cs="Times New Roman"/>
          <w:b/>
          <w:sz w:val="24"/>
          <w:szCs w:val="24"/>
        </w:rPr>
      </w:pPr>
    </w:p>
    <w:p w14:paraId="09052DDF" w14:textId="77777777" w:rsidR="00714979" w:rsidRDefault="00714979" w:rsidP="002B3BD8">
      <w:pPr>
        <w:ind w:right="-334"/>
        <w:jc w:val="center"/>
        <w:rPr>
          <w:rFonts w:ascii="Times New Roman" w:hAnsi="Times New Roman" w:cs="Times New Roman"/>
          <w:b/>
          <w:sz w:val="24"/>
          <w:szCs w:val="24"/>
          <w:lang w:val="en-US"/>
        </w:rPr>
      </w:pPr>
    </w:p>
    <w:p w14:paraId="4D58CB2F" w14:textId="77777777" w:rsidR="00714979" w:rsidRDefault="00714979" w:rsidP="002B3BD8">
      <w:pPr>
        <w:ind w:right="-334"/>
        <w:jc w:val="center"/>
        <w:rPr>
          <w:rFonts w:ascii="Times New Roman" w:hAnsi="Times New Roman" w:cs="Times New Roman"/>
          <w:b/>
          <w:sz w:val="24"/>
          <w:szCs w:val="24"/>
          <w:lang w:val="en-US"/>
        </w:rPr>
      </w:pPr>
    </w:p>
    <w:p w14:paraId="0AA85149" w14:textId="26BD75B1" w:rsidR="002B3BD8" w:rsidRPr="00714979" w:rsidRDefault="002B3BD8" w:rsidP="002B3BD8">
      <w:pPr>
        <w:ind w:right="-334"/>
        <w:jc w:val="center"/>
        <w:rPr>
          <w:rFonts w:ascii="Times New Roman" w:hAnsi="Times New Roman" w:cs="Times New Roman"/>
          <w:b/>
          <w:sz w:val="24"/>
          <w:szCs w:val="24"/>
        </w:rPr>
      </w:pPr>
      <w:r w:rsidRPr="00714979">
        <w:rPr>
          <w:rFonts w:ascii="Times New Roman" w:hAnsi="Times New Roman" w:cs="Times New Roman"/>
          <w:b/>
          <w:sz w:val="24"/>
          <w:szCs w:val="24"/>
        </w:rPr>
        <w:t xml:space="preserve">ПОСТАНОВЛЕНИЕ </w:t>
      </w:r>
    </w:p>
    <w:p w14:paraId="76431231" w14:textId="77777777" w:rsidR="002B3BD8" w:rsidRPr="00714979" w:rsidRDefault="002B3BD8" w:rsidP="002B3BD8">
      <w:pPr>
        <w:ind w:right="-589"/>
        <w:jc w:val="center"/>
        <w:rPr>
          <w:rFonts w:ascii="Times New Roman" w:hAnsi="Times New Roman" w:cs="Times New Roman"/>
          <w:sz w:val="24"/>
          <w:szCs w:val="24"/>
        </w:rPr>
      </w:pPr>
    </w:p>
    <w:p w14:paraId="061DD63E" w14:textId="5017B94D" w:rsidR="002B3BD8" w:rsidRPr="00714979" w:rsidRDefault="002B3BD8" w:rsidP="002B3BD8">
      <w:pPr>
        <w:tabs>
          <w:tab w:val="left" w:pos="567"/>
          <w:tab w:val="left" w:pos="2410"/>
          <w:tab w:val="left" w:pos="7513"/>
          <w:tab w:val="left" w:pos="8080"/>
          <w:tab w:val="left" w:pos="8505"/>
        </w:tabs>
        <w:ind w:right="-589"/>
        <w:rPr>
          <w:rFonts w:ascii="Times New Roman" w:hAnsi="Times New Roman" w:cs="Times New Roman"/>
          <w:sz w:val="24"/>
          <w:szCs w:val="24"/>
        </w:rPr>
      </w:pPr>
      <w:r w:rsidRPr="00714979">
        <w:rPr>
          <w:rFonts w:ascii="Times New Roman" w:hAnsi="Times New Roman" w:cs="Times New Roman"/>
          <w:sz w:val="24"/>
          <w:szCs w:val="24"/>
        </w:rPr>
        <w:t xml:space="preserve">от "14"02. 2024г.                          </w:t>
      </w:r>
      <w:r w:rsidR="00714979" w:rsidRPr="00714979">
        <w:rPr>
          <w:rFonts w:ascii="Times New Roman" w:hAnsi="Times New Roman" w:cs="Times New Roman"/>
          <w:sz w:val="24"/>
          <w:szCs w:val="24"/>
        </w:rPr>
        <w:t xml:space="preserve">        </w:t>
      </w:r>
      <w:r w:rsidRPr="00714979">
        <w:rPr>
          <w:rFonts w:ascii="Times New Roman" w:hAnsi="Times New Roman" w:cs="Times New Roman"/>
          <w:sz w:val="24"/>
          <w:szCs w:val="24"/>
        </w:rPr>
        <w:t xml:space="preserve"> с. Усть-Чем                                                   №10</w:t>
      </w:r>
    </w:p>
    <w:p w14:paraId="41B0C67D" w14:textId="77777777" w:rsidR="002B3BD8" w:rsidRPr="00714979" w:rsidRDefault="002B3BD8" w:rsidP="002B3BD8">
      <w:pPr>
        <w:tabs>
          <w:tab w:val="left" w:pos="567"/>
          <w:tab w:val="left" w:pos="2410"/>
          <w:tab w:val="left" w:pos="7513"/>
          <w:tab w:val="left" w:pos="8080"/>
          <w:tab w:val="left" w:pos="8505"/>
        </w:tabs>
        <w:ind w:right="-589"/>
        <w:rPr>
          <w:rFonts w:ascii="Times New Roman" w:hAnsi="Times New Roman" w:cs="Times New Roman"/>
          <w:sz w:val="24"/>
          <w:szCs w:val="24"/>
        </w:rPr>
      </w:pPr>
    </w:p>
    <w:p w14:paraId="35BB8B91" w14:textId="77777777" w:rsidR="002B3BD8" w:rsidRPr="00714979" w:rsidRDefault="002B3BD8" w:rsidP="002B3BD8">
      <w:pPr>
        <w:tabs>
          <w:tab w:val="left" w:pos="567"/>
          <w:tab w:val="left" w:pos="2410"/>
          <w:tab w:val="left" w:pos="7513"/>
          <w:tab w:val="left" w:pos="8080"/>
          <w:tab w:val="left" w:pos="8505"/>
        </w:tabs>
        <w:ind w:right="-589"/>
        <w:rPr>
          <w:rFonts w:ascii="Times New Roman" w:hAnsi="Times New Roman" w:cs="Times New Roman"/>
          <w:sz w:val="24"/>
          <w:szCs w:val="24"/>
        </w:rPr>
      </w:pPr>
    </w:p>
    <w:p w14:paraId="733CC3FC" w14:textId="627DF057" w:rsidR="002B3BD8" w:rsidRPr="00714979" w:rsidRDefault="002B3BD8" w:rsidP="00714979">
      <w:pPr>
        <w:spacing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Об </w:t>
      </w:r>
      <w:proofErr w:type="gramStart"/>
      <w:r w:rsidRPr="00714979">
        <w:rPr>
          <w:rFonts w:ascii="Times New Roman" w:hAnsi="Times New Roman" w:cs="Times New Roman"/>
          <w:sz w:val="24"/>
          <w:szCs w:val="24"/>
        </w:rPr>
        <w:t>утверждении  порядка</w:t>
      </w:r>
      <w:proofErr w:type="gramEnd"/>
      <w:r w:rsidRPr="00714979">
        <w:rPr>
          <w:rFonts w:ascii="Times New Roman" w:hAnsi="Times New Roman" w:cs="Times New Roman"/>
          <w:sz w:val="24"/>
          <w:szCs w:val="24"/>
        </w:rPr>
        <w:t xml:space="preserve"> формирования и</w:t>
      </w:r>
      <w:r w:rsidR="00714979" w:rsidRPr="00714979">
        <w:rPr>
          <w:rFonts w:ascii="Times New Roman" w:hAnsi="Times New Roman" w:cs="Times New Roman"/>
          <w:sz w:val="24"/>
          <w:szCs w:val="24"/>
        </w:rPr>
        <w:t xml:space="preserve"> </w:t>
      </w:r>
      <w:r w:rsidRPr="00714979">
        <w:rPr>
          <w:rFonts w:ascii="Times New Roman" w:hAnsi="Times New Roman" w:cs="Times New Roman"/>
          <w:sz w:val="24"/>
          <w:szCs w:val="24"/>
        </w:rPr>
        <w:t>ведения реес</w:t>
      </w:r>
      <w:r w:rsidRPr="00714979">
        <w:rPr>
          <w:rFonts w:ascii="Times New Roman" w:hAnsi="Times New Roman" w:cs="Times New Roman"/>
          <w:sz w:val="24"/>
          <w:szCs w:val="24"/>
        </w:rPr>
        <w:t>т</w:t>
      </w:r>
      <w:r w:rsidRPr="00714979">
        <w:rPr>
          <w:rFonts w:ascii="Times New Roman" w:hAnsi="Times New Roman" w:cs="Times New Roman"/>
          <w:sz w:val="24"/>
          <w:szCs w:val="24"/>
        </w:rPr>
        <w:t>ра источников доходов бюджета</w:t>
      </w:r>
    </w:p>
    <w:p w14:paraId="7D37925B" w14:textId="77777777" w:rsidR="002B3BD8" w:rsidRPr="00714979" w:rsidRDefault="002B3BD8" w:rsidP="00714979">
      <w:pPr>
        <w:spacing w:line="240" w:lineRule="auto"/>
        <w:jc w:val="center"/>
        <w:rPr>
          <w:rFonts w:ascii="Times New Roman" w:hAnsi="Times New Roman" w:cs="Times New Roman"/>
          <w:sz w:val="24"/>
          <w:szCs w:val="24"/>
        </w:rPr>
      </w:pPr>
      <w:r w:rsidRPr="00714979">
        <w:rPr>
          <w:rFonts w:ascii="Times New Roman" w:hAnsi="Times New Roman" w:cs="Times New Roman"/>
          <w:sz w:val="24"/>
          <w:szCs w:val="24"/>
        </w:rPr>
        <w:t>Усть-Чемского сельсовета Искитимского района Новосибирской области</w:t>
      </w:r>
    </w:p>
    <w:p w14:paraId="57F697FB" w14:textId="77777777" w:rsidR="002B3BD8" w:rsidRPr="00714979" w:rsidRDefault="002B3BD8" w:rsidP="002B3BD8">
      <w:pPr>
        <w:rPr>
          <w:rFonts w:ascii="Times New Roman" w:hAnsi="Times New Roman" w:cs="Times New Roman"/>
          <w:sz w:val="24"/>
          <w:szCs w:val="24"/>
        </w:rPr>
      </w:pPr>
    </w:p>
    <w:p w14:paraId="424F7467" w14:textId="77777777" w:rsidR="002B3BD8" w:rsidRPr="00714979" w:rsidRDefault="002B3BD8" w:rsidP="00714979">
      <w:pPr>
        <w:jc w:val="both"/>
        <w:rPr>
          <w:rFonts w:ascii="Times New Roman" w:hAnsi="Times New Roman" w:cs="Times New Roman"/>
          <w:sz w:val="24"/>
          <w:szCs w:val="24"/>
        </w:rPr>
      </w:pPr>
      <w:r w:rsidRPr="00714979">
        <w:rPr>
          <w:rFonts w:ascii="Times New Roman" w:hAnsi="Times New Roman" w:cs="Times New Roman"/>
          <w:sz w:val="24"/>
          <w:szCs w:val="24"/>
        </w:rPr>
        <w:t xml:space="preserve">В соответствии со статьей 47.1 Бюджетного кодекса Российской Федерации, Федерального закона </w:t>
      </w:r>
      <w:hyperlink r:id="rId8" w:history="1">
        <w:r w:rsidRPr="00714979">
          <w:rPr>
            <w:rFonts w:ascii="Times New Roman" w:hAnsi="Times New Roman" w:cs="Times New Roman"/>
            <w:sz w:val="24"/>
            <w:szCs w:val="24"/>
          </w:rPr>
          <w:t>от 06.10.2003 № 131-ФЗ</w:t>
        </w:r>
      </w:hyperlink>
      <w:r w:rsidRPr="00714979">
        <w:rPr>
          <w:rFonts w:ascii="Times New Roman" w:hAnsi="Times New Roman" w:cs="Times New Roman"/>
          <w:sz w:val="24"/>
          <w:szCs w:val="24"/>
        </w:rPr>
        <w:t> «Об общих принципах организации местного самоуправления в Российской Федерации»,   администрация Усть-Чемского сельсовета Искитимского района Новосибирской области</w:t>
      </w:r>
    </w:p>
    <w:p w14:paraId="7D316636" w14:textId="77777777" w:rsidR="002B3BD8" w:rsidRPr="00714979" w:rsidRDefault="002B3BD8" w:rsidP="002B3BD8">
      <w:pPr>
        <w:ind w:firstLine="540"/>
        <w:jc w:val="both"/>
        <w:rPr>
          <w:rFonts w:ascii="Times New Roman" w:hAnsi="Times New Roman" w:cs="Times New Roman"/>
          <w:sz w:val="24"/>
          <w:szCs w:val="24"/>
        </w:rPr>
      </w:pPr>
    </w:p>
    <w:p w14:paraId="6FB02DF8" w14:textId="2D176DC2" w:rsidR="002B3BD8" w:rsidRPr="00714979" w:rsidRDefault="002B3BD8" w:rsidP="00714979">
      <w:pPr>
        <w:jc w:val="both"/>
        <w:rPr>
          <w:rFonts w:ascii="Times New Roman" w:hAnsi="Times New Roman" w:cs="Times New Roman"/>
          <w:b/>
          <w:caps/>
          <w:sz w:val="24"/>
          <w:szCs w:val="24"/>
          <w:lang w:val="en-US"/>
        </w:rPr>
      </w:pPr>
      <w:r w:rsidRPr="00714979">
        <w:rPr>
          <w:rFonts w:ascii="Times New Roman" w:hAnsi="Times New Roman" w:cs="Times New Roman"/>
          <w:b/>
          <w:caps/>
          <w:sz w:val="24"/>
          <w:szCs w:val="24"/>
        </w:rPr>
        <w:t>постановляЕТ:</w:t>
      </w:r>
    </w:p>
    <w:p w14:paraId="54E07AE7" w14:textId="77777777" w:rsidR="002B3BD8" w:rsidRPr="00714979" w:rsidRDefault="002B3BD8" w:rsidP="002B3BD8">
      <w:pPr>
        <w:widowControl w:val="0"/>
        <w:numPr>
          <w:ilvl w:val="0"/>
          <w:numId w:val="36"/>
        </w:numPr>
        <w:tabs>
          <w:tab w:val="left" w:pos="989"/>
        </w:tabs>
        <w:suppressAutoHyphens/>
        <w:overflowPunct w:val="0"/>
        <w:autoSpaceDE w:val="0"/>
        <w:spacing w:after="0" w:line="240" w:lineRule="auto"/>
        <w:ind w:left="0" w:firstLine="540"/>
        <w:jc w:val="both"/>
        <w:rPr>
          <w:rFonts w:ascii="Times New Roman" w:hAnsi="Times New Roman" w:cs="Times New Roman"/>
          <w:sz w:val="24"/>
          <w:szCs w:val="24"/>
        </w:rPr>
      </w:pPr>
      <w:proofErr w:type="gramStart"/>
      <w:r w:rsidRPr="00714979">
        <w:rPr>
          <w:rFonts w:ascii="Times New Roman" w:hAnsi="Times New Roman" w:cs="Times New Roman"/>
          <w:sz w:val="24"/>
          <w:szCs w:val="24"/>
        </w:rPr>
        <w:t>Утвердить  Порядок</w:t>
      </w:r>
      <w:proofErr w:type="gramEnd"/>
      <w:r w:rsidRPr="00714979">
        <w:rPr>
          <w:rFonts w:ascii="Times New Roman" w:hAnsi="Times New Roman" w:cs="Times New Roman"/>
          <w:sz w:val="24"/>
          <w:szCs w:val="24"/>
        </w:rPr>
        <w:t xml:space="preserve"> формирования и ведения реестра источников доходов бюджета Усть-Чемского сельсовета Искитимского района Новосибирской области согласно приложению.</w:t>
      </w:r>
    </w:p>
    <w:p w14:paraId="42D7DAD7" w14:textId="77777777" w:rsidR="002B3BD8" w:rsidRPr="00714979" w:rsidRDefault="002B3BD8" w:rsidP="002B3BD8">
      <w:pPr>
        <w:numPr>
          <w:ilvl w:val="0"/>
          <w:numId w:val="36"/>
        </w:numPr>
        <w:tabs>
          <w:tab w:val="num" w:pos="993"/>
        </w:tabs>
        <w:spacing w:after="0" w:line="240" w:lineRule="auto"/>
        <w:ind w:left="0" w:firstLine="567"/>
        <w:jc w:val="both"/>
        <w:rPr>
          <w:rFonts w:ascii="Times New Roman" w:hAnsi="Times New Roman" w:cs="Times New Roman"/>
          <w:sz w:val="24"/>
          <w:szCs w:val="24"/>
        </w:rPr>
      </w:pPr>
      <w:r w:rsidRPr="00714979">
        <w:rPr>
          <w:rFonts w:ascii="Times New Roman" w:hAnsi="Times New Roman" w:cs="Times New Roman"/>
          <w:sz w:val="24"/>
          <w:szCs w:val="24"/>
        </w:rPr>
        <w:t xml:space="preserve">Постановление администрации Усть-Чемского сельсовета Искитимского района Новосибирской </w:t>
      </w:r>
      <w:proofErr w:type="gramStart"/>
      <w:r w:rsidRPr="00714979">
        <w:rPr>
          <w:rFonts w:ascii="Times New Roman" w:hAnsi="Times New Roman" w:cs="Times New Roman"/>
          <w:sz w:val="24"/>
          <w:szCs w:val="24"/>
        </w:rPr>
        <w:t>области  от</w:t>
      </w:r>
      <w:proofErr w:type="gramEnd"/>
      <w:r w:rsidRPr="00714979">
        <w:rPr>
          <w:rFonts w:ascii="Times New Roman" w:hAnsi="Times New Roman" w:cs="Times New Roman"/>
          <w:sz w:val="24"/>
          <w:szCs w:val="24"/>
        </w:rPr>
        <w:t xml:space="preserve"> 23.12.2021 № 118 " Об утверждении  порядка формирования и ведения реес</w:t>
      </w:r>
      <w:r w:rsidRPr="00714979">
        <w:rPr>
          <w:rFonts w:ascii="Times New Roman" w:hAnsi="Times New Roman" w:cs="Times New Roman"/>
          <w:sz w:val="24"/>
          <w:szCs w:val="24"/>
        </w:rPr>
        <w:t>т</w:t>
      </w:r>
      <w:r w:rsidRPr="00714979">
        <w:rPr>
          <w:rFonts w:ascii="Times New Roman" w:hAnsi="Times New Roman" w:cs="Times New Roman"/>
          <w:sz w:val="24"/>
          <w:szCs w:val="24"/>
        </w:rPr>
        <w:t xml:space="preserve">ра источников доходов бюджета Усть-Чемского  сельсовета Искитимского района Новосибирской области" признать утратившим силу. </w:t>
      </w:r>
    </w:p>
    <w:p w14:paraId="6DF34BA9" w14:textId="77777777" w:rsidR="002B3BD8" w:rsidRPr="00714979" w:rsidRDefault="002B3BD8" w:rsidP="002B3BD8">
      <w:pPr>
        <w:widowControl w:val="0"/>
        <w:numPr>
          <w:ilvl w:val="0"/>
          <w:numId w:val="36"/>
        </w:numPr>
        <w:tabs>
          <w:tab w:val="left" w:pos="989"/>
        </w:tabs>
        <w:suppressAutoHyphens/>
        <w:overflowPunct w:val="0"/>
        <w:autoSpaceDE w:val="0"/>
        <w:spacing w:after="0" w:line="240" w:lineRule="auto"/>
        <w:ind w:left="0" w:firstLine="540"/>
        <w:jc w:val="both"/>
        <w:rPr>
          <w:rFonts w:ascii="Times New Roman" w:hAnsi="Times New Roman" w:cs="Times New Roman"/>
          <w:sz w:val="24"/>
          <w:szCs w:val="24"/>
        </w:rPr>
      </w:pPr>
      <w:r w:rsidRPr="00714979">
        <w:rPr>
          <w:rFonts w:ascii="Times New Roman" w:hAnsi="Times New Roman" w:cs="Times New Roman"/>
          <w:sz w:val="24"/>
          <w:szCs w:val="24"/>
        </w:rPr>
        <w:t>Опубликовать настоящее постановление в периодическом печатном издании «Вестник Усть-Чемского сельсовета» и на официальном сайте администрации Усть-Чемского сельсовета Искитимского района Новосибирской области в сети «Интернет».</w:t>
      </w:r>
    </w:p>
    <w:p w14:paraId="0CE12AB3" w14:textId="77777777" w:rsidR="002B3BD8" w:rsidRPr="00714979" w:rsidRDefault="002B3BD8" w:rsidP="00714979">
      <w:pPr>
        <w:jc w:val="both"/>
        <w:rPr>
          <w:rFonts w:ascii="Times New Roman" w:hAnsi="Times New Roman" w:cs="Times New Roman"/>
          <w:sz w:val="24"/>
          <w:szCs w:val="24"/>
          <w:lang w:val="en-US"/>
        </w:rPr>
      </w:pPr>
    </w:p>
    <w:p w14:paraId="352FC415" w14:textId="77777777" w:rsidR="002B3BD8" w:rsidRPr="00714979" w:rsidRDefault="002B3BD8" w:rsidP="002B3BD8">
      <w:pPr>
        <w:ind w:firstLine="540"/>
        <w:jc w:val="both"/>
        <w:rPr>
          <w:rFonts w:ascii="Times New Roman" w:hAnsi="Times New Roman" w:cs="Times New Roman"/>
          <w:sz w:val="24"/>
          <w:szCs w:val="24"/>
        </w:rPr>
      </w:pPr>
    </w:p>
    <w:p w14:paraId="1264CF9D" w14:textId="0A08379B" w:rsidR="002B3BD8" w:rsidRPr="00714979" w:rsidRDefault="002B3BD8" w:rsidP="00714979">
      <w:pPr>
        <w:rPr>
          <w:rFonts w:ascii="Times New Roman" w:hAnsi="Times New Roman" w:cs="Times New Roman"/>
          <w:sz w:val="24"/>
          <w:szCs w:val="24"/>
        </w:rPr>
      </w:pPr>
      <w:r w:rsidRPr="00714979">
        <w:rPr>
          <w:rFonts w:ascii="Times New Roman" w:hAnsi="Times New Roman" w:cs="Times New Roman"/>
          <w:sz w:val="24"/>
          <w:szCs w:val="24"/>
        </w:rPr>
        <w:t xml:space="preserve">Глава Усть-Чемского сельсовета </w:t>
      </w:r>
      <w:r w:rsidR="00714979" w:rsidRPr="00714979">
        <w:rPr>
          <w:rFonts w:ascii="Times New Roman" w:hAnsi="Times New Roman" w:cs="Times New Roman"/>
          <w:sz w:val="24"/>
          <w:szCs w:val="24"/>
        </w:rPr>
        <w:br/>
      </w:r>
      <w:r w:rsidRPr="00714979">
        <w:rPr>
          <w:rFonts w:ascii="Times New Roman" w:hAnsi="Times New Roman" w:cs="Times New Roman"/>
          <w:sz w:val="24"/>
          <w:szCs w:val="24"/>
        </w:rPr>
        <w:t xml:space="preserve">Искитимского района </w:t>
      </w:r>
      <w:r w:rsidR="00714979" w:rsidRPr="00714979">
        <w:rPr>
          <w:rFonts w:ascii="Times New Roman" w:hAnsi="Times New Roman" w:cs="Times New Roman"/>
          <w:sz w:val="24"/>
          <w:szCs w:val="24"/>
        </w:rPr>
        <w:br/>
      </w:r>
      <w:r w:rsidRPr="00714979">
        <w:rPr>
          <w:rFonts w:ascii="Times New Roman" w:hAnsi="Times New Roman" w:cs="Times New Roman"/>
          <w:sz w:val="24"/>
          <w:szCs w:val="24"/>
        </w:rPr>
        <w:t xml:space="preserve">Новосибирской области                  </w:t>
      </w:r>
      <w:r w:rsidR="00714979" w:rsidRPr="00714979">
        <w:rPr>
          <w:rFonts w:ascii="Times New Roman" w:hAnsi="Times New Roman" w:cs="Times New Roman"/>
          <w:sz w:val="24"/>
          <w:szCs w:val="24"/>
        </w:rPr>
        <w:t xml:space="preserve">                                       </w:t>
      </w:r>
      <w:r w:rsidR="005763FB" w:rsidRPr="005763FB">
        <w:rPr>
          <w:rFonts w:ascii="Times New Roman" w:hAnsi="Times New Roman" w:cs="Times New Roman"/>
          <w:sz w:val="24"/>
          <w:szCs w:val="24"/>
        </w:rPr>
        <w:t xml:space="preserve">      </w:t>
      </w:r>
      <w:r w:rsidRPr="00714979">
        <w:rPr>
          <w:rFonts w:ascii="Times New Roman" w:hAnsi="Times New Roman" w:cs="Times New Roman"/>
          <w:sz w:val="24"/>
          <w:szCs w:val="24"/>
        </w:rPr>
        <w:t xml:space="preserve">                 Н.В. Фридрих</w:t>
      </w:r>
    </w:p>
    <w:p w14:paraId="5584DADB" w14:textId="77777777" w:rsidR="002B3BD8" w:rsidRPr="005763FB" w:rsidRDefault="002B3BD8" w:rsidP="005763FB">
      <w:pPr>
        <w:widowControl w:val="0"/>
        <w:rPr>
          <w:rFonts w:ascii="Times New Roman" w:hAnsi="Times New Roman" w:cs="Times New Roman"/>
          <w:sz w:val="24"/>
          <w:szCs w:val="24"/>
          <w:lang w:val="en-US"/>
        </w:rPr>
      </w:pPr>
    </w:p>
    <w:p w14:paraId="64CCF0BA" w14:textId="77777777" w:rsidR="002B3BD8" w:rsidRPr="00714979" w:rsidRDefault="002B3BD8" w:rsidP="005763FB">
      <w:pPr>
        <w:widowControl w:val="0"/>
        <w:spacing w:after="0"/>
        <w:jc w:val="right"/>
        <w:rPr>
          <w:rFonts w:ascii="Times New Roman" w:hAnsi="Times New Roman" w:cs="Times New Roman"/>
          <w:sz w:val="24"/>
          <w:szCs w:val="24"/>
        </w:rPr>
      </w:pPr>
    </w:p>
    <w:p w14:paraId="253C025D" w14:textId="77777777" w:rsidR="002B3BD8" w:rsidRPr="00714979" w:rsidRDefault="002B3BD8" w:rsidP="005763FB">
      <w:pPr>
        <w:widowControl w:val="0"/>
        <w:spacing w:after="0"/>
        <w:ind w:left="3540" w:firstLine="708"/>
        <w:jc w:val="right"/>
        <w:rPr>
          <w:rFonts w:ascii="Times New Roman" w:hAnsi="Times New Roman" w:cs="Times New Roman"/>
          <w:sz w:val="24"/>
          <w:szCs w:val="24"/>
        </w:rPr>
      </w:pPr>
      <w:r w:rsidRPr="00714979">
        <w:rPr>
          <w:rFonts w:ascii="Times New Roman" w:hAnsi="Times New Roman" w:cs="Times New Roman"/>
          <w:sz w:val="24"/>
          <w:szCs w:val="24"/>
        </w:rPr>
        <w:t xml:space="preserve">Приложение </w:t>
      </w:r>
    </w:p>
    <w:p w14:paraId="0A3367C1" w14:textId="77777777" w:rsidR="002B3BD8" w:rsidRPr="00714979" w:rsidRDefault="002B3BD8" w:rsidP="005763FB">
      <w:pPr>
        <w:widowControl w:val="0"/>
        <w:spacing w:after="0"/>
        <w:ind w:left="3540" w:firstLine="708"/>
        <w:jc w:val="right"/>
        <w:rPr>
          <w:rFonts w:ascii="Times New Roman" w:hAnsi="Times New Roman" w:cs="Times New Roman"/>
          <w:sz w:val="24"/>
          <w:szCs w:val="24"/>
        </w:rPr>
      </w:pPr>
      <w:r w:rsidRPr="00714979">
        <w:rPr>
          <w:rFonts w:ascii="Times New Roman" w:hAnsi="Times New Roman" w:cs="Times New Roman"/>
          <w:sz w:val="24"/>
          <w:szCs w:val="24"/>
        </w:rPr>
        <w:t xml:space="preserve">к </w:t>
      </w:r>
      <w:proofErr w:type="gramStart"/>
      <w:r w:rsidRPr="00714979">
        <w:rPr>
          <w:rFonts w:ascii="Times New Roman" w:hAnsi="Times New Roman" w:cs="Times New Roman"/>
          <w:sz w:val="24"/>
          <w:szCs w:val="24"/>
        </w:rPr>
        <w:t>постановлению  администрации</w:t>
      </w:r>
      <w:proofErr w:type="gramEnd"/>
      <w:r w:rsidRPr="00714979">
        <w:rPr>
          <w:rFonts w:ascii="Times New Roman" w:hAnsi="Times New Roman" w:cs="Times New Roman"/>
          <w:sz w:val="24"/>
          <w:szCs w:val="24"/>
        </w:rPr>
        <w:t xml:space="preserve"> </w:t>
      </w:r>
    </w:p>
    <w:p w14:paraId="712012E7" w14:textId="77777777" w:rsidR="002B3BD8" w:rsidRPr="00714979" w:rsidRDefault="002B3BD8" w:rsidP="005763FB">
      <w:pPr>
        <w:widowControl w:val="0"/>
        <w:spacing w:after="0"/>
        <w:ind w:left="3540" w:firstLine="708"/>
        <w:jc w:val="right"/>
        <w:rPr>
          <w:rFonts w:ascii="Times New Roman" w:hAnsi="Times New Roman" w:cs="Times New Roman"/>
          <w:sz w:val="24"/>
          <w:szCs w:val="24"/>
        </w:rPr>
      </w:pPr>
      <w:r w:rsidRPr="00714979">
        <w:rPr>
          <w:rFonts w:ascii="Times New Roman" w:hAnsi="Times New Roman" w:cs="Times New Roman"/>
          <w:sz w:val="24"/>
          <w:szCs w:val="24"/>
        </w:rPr>
        <w:t xml:space="preserve">Усть-Чемского сельсовета </w:t>
      </w:r>
    </w:p>
    <w:p w14:paraId="7682262B" w14:textId="12AEA142" w:rsidR="002B3BD8" w:rsidRPr="00714979" w:rsidRDefault="002B3BD8" w:rsidP="005763FB">
      <w:pPr>
        <w:widowControl w:val="0"/>
        <w:spacing w:after="0"/>
        <w:ind w:left="3540" w:firstLine="708"/>
        <w:jc w:val="right"/>
        <w:rPr>
          <w:rFonts w:ascii="Times New Roman" w:hAnsi="Times New Roman" w:cs="Times New Roman"/>
          <w:sz w:val="24"/>
          <w:szCs w:val="24"/>
        </w:rPr>
      </w:pPr>
      <w:r w:rsidRPr="00714979">
        <w:rPr>
          <w:rFonts w:ascii="Times New Roman" w:hAnsi="Times New Roman" w:cs="Times New Roman"/>
          <w:sz w:val="24"/>
          <w:szCs w:val="24"/>
        </w:rPr>
        <w:t xml:space="preserve"> Искитимского района </w:t>
      </w:r>
      <w:r w:rsidR="005763FB">
        <w:rPr>
          <w:rFonts w:ascii="Times New Roman" w:hAnsi="Times New Roman" w:cs="Times New Roman"/>
          <w:sz w:val="24"/>
          <w:szCs w:val="24"/>
          <w:lang w:val="en-US"/>
        </w:rPr>
        <w:br/>
      </w:r>
      <w:r w:rsidRPr="00714979">
        <w:rPr>
          <w:rFonts w:ascii="Times New Roman" w:hAnsi="Times New Roman" w:cs="Times New Roman"/>
          <w:sz w:val="24"/>
          <w:szCs w:val="24"/>
        </w:rPr>
        <w:t xml:space="preserve">Новосибирской области </w:t>
      </w:r>
      <w:r w:rsidR="005763FB">
        <w:rPr>
          <w:rFonts w:ascii="Times New Roman" w:hAnsi="Times New Roman" w:cs="Times New Roman"/>
          <w:sz w:val="24"/>
          <w:szCs w:val="24"/>
          <w:lang w:val="en-US"/>
        </w:rPr>
        <w:br/>
      </w:r>
      <w:r w:rsidRPr="00714979">
        <w:rPr>
          <w:rFonts w:ascii="Times New Roman" w:hAnsi="Times New Roman" w:cs="Times New Roman"/>
          <w:sz w:val="24"/>
          <w:szCs w:val="24"/>
        </w:rPr>
        <w:t>от "14"02.2024г. №10</w:t>
      </w:r>
    </w:p>
    <w:p w14:paraId="02FB734A" w14:textId="77777777" w:rsidR="005763FB" w:rsidRDefault="005763FB" w:rsidP="005763FB">
      <w:pPr>
        <w:widowControl w:val="0"/>
        <w:jc w:val="center"/>
        <w:outlineLvl w:val="0"/>
        <w:rPr>
          <w:rFonts w:ascii="Times New Roman" w:hAnsi="Times New Roman" w:cs="Times New Roman"/>
          <w:sz w:val="24"/>
          <w:szCs w:val="24"/>
          <w:lang w:val="en-US"/>
        </w:rPr>
      </w:pPr>
    </w:p>
    <w:p w14:paraId="4300E8BE" w14:textId="77777777" w:rsidR="005763FB" w:rsidRDefault="005763FB" w:rsidP="005763FB">
      <w:pPr>
        <w:widowControl w:val="0"/>
        <w:jc w:val="center"/>
        <w:outlineLvl w:val="0"/>
        <w:rPr>
          <w:rFonts w:ascii="Times New Roman" w:hAnsi="Times New Roman" w:cs="Times New Roman"/>
          <w:sz w:val="24"/>
          <w:szCs w:val="24"/>
          <w:lang w:val="en-US"/>
        </w:rPr>
      </w:pPr>
    </w:p>
    <w:p w14:paraId="50A20F00" w14:textId="038290FD" w:rsidR="002B3BD8" w:rsidRPr="005763FB" w:rsidRDefault="002B3BD8" w:rsidP="005763FB">
      <w:pPr>
        <w:widowControl w:val="0"/>
        <w:jc w:val="center"/>
        <w:outlineLvl w:val="0"/>
        <w:rPr>
          <w:rFonts w:ascii="Times New Roman" w:hAnsi="Times New Roman" w:cs="Times New Roman"/>
          <w:sz w:val="24"/>
          <w:szCs w:val="24"/>
        </w:rPr>
      </w:pPr>
      <w:r w:rsidRPr="00714979">
        <w:rPr>
          <w:rFonts w:ascii="Times New Roman" w:hAnsi="Times New Roman" w:cs="Times New Roman"/>
          <w:sz w:val="24"/>
          <w:szCs w:val="24"/>
        </w:rPr>
        <w:t>Порядок</w:t>
      </w:r>
      <w:r w:rsidR="005763FB" w:rsidRPr="005763FB">
        <w:rPr>
          <w:rFonts w:ascii="Times New Roman" w:hAnsi="Times New Roman" w:cs="Times New Roman"/>
          <w:sz w:val="24"/>
          <w:szCs w:val="24"/>
        </w:rPr>
        <w:t xml:space="preserve"> </w:t>
      </w:r>
      <w:r w:rsidRPr="00714979">
        <w:rPr>
          <w:rFonts w:ascii="Times New Roman" w:hAnsi="Times New Roman" w:cs="Times New Roman"/>
          <w:kern w:val="2"/>
          <w:sz w:val="24"/>
          <w:szCs w:val="24"/>
        </w:rPr>
        <w:t>формирования и ведения реестра источников доходов</w:t>
      </w:r>
    </w:p>
    <w:p w14:paraId="742660C4" w14:textId="77777777" w:rsidR="002B3BD8" w:rsidRPr="00714979" w:rsidRDefault="002B3BD8" w:rsidP="002B3BD8">
      <w:pPr>
        <w:jc w:val="center"/>
        <w:rPr>
          <w:rFonts w:ascii="Times New Roman" w:hAnsi="Times New Roman" w:cs="Times New Roman"/>
          <w:sz w:val="24"/>
          <w:szCs w:val="24"/>
        </w:rPr>
      </w:pPr>
      <w:r w:rsidRPr="00714979">
        <w:rPr>
          <w:rFonts w:ascii="Times New Roman" w:hAnsi="Times New Roman" w:cs="Times New Roman"/>
          <w:kern w:val="2"/>
          <w:sz w:val="24"/>
          <w:szCs w:val="24"/>
        </w:rPr>
        <w:t xml:space="preserve">бюджета </w:t>
      </w:r>
      <w:r w:rsidRPr="00714979">
        <w:rPr>
          <w:rFonts w:ascii="Times New Roman" w:hAnsi="Times New Roman" w:cs="Times New Roman"/>
          <w:sz w:val="24"/>
          <w:szCs w:val="24"/>
        </w:rPr>
        <w:t>Усть-Чемского сельсовета Искитимского района Новосибирской области</w:t>
      </w:r>
    </w:p>
    <w:p w14:paraId="6B34A399" w14:textId="77777777" w:rsidR="002B3BD8" w:rsidRPr="005763FB" w:rsidRDefault="002B3BD8" w:rsidP="005763FB">
      <w:pPr>
        <w:jc w:val="center"/>
        <w:rPr>
          <w:rFonts w:ascii="Times New Roman" w:hAnsi="Times New Roman" w:cs="Times New Roman"/>
          <w:sz w:val="24"/>
          <w:szCs w:val="24"/>
          <w:lang w:val="en-US"/>
        </w:rPr>
      </w:pPr>
    </w:p>
    <w:p w14:paraId="5D7509CF"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  1. Настоящий Порядок устанавливает правила формирования и ведения реестра источников доходов бюджета Усть-Чемского сельсовета Искитимского района Новосибирской области (далее – реестр источников доходов бюджета).</w:t>
      </w:r>
    </w:p>
    <w:p w14:paraId="0F6BE536" w14:textId="77777777" w:rsidR="005763FB" w:rsidRPr="005763FB" w:rsidRDefault="002B3BD8" w:rsidP="005763FB">
      <w:pPr>
        <w:autoSpaceDE w:val="0"/>
        <w:autoSpaceDN w:val="0"/>
        <w:adjustRightInd w:val="0"/>
        <w:ind w:firstLine="709"/>
        <w:jc w:val="both"/>
        <w:rPr>
          <w:rFonts w:ascii="Times New Roman" w:hAnsi="Times New Roman" w:cs="Times New Roman"/>
          <w:sz w:val="24"/>
          <w:szCs w:val="24"/>
        </w:rPr>
      </w:pPr>
      <w:r w:rsidRPr="00714979">
        <w:rPr>
          <w:rFonts w:ascii="Times New Roman" w:hAnsi="Times New Roman" w:cs="Times New Roman"/>
          <w:sz w:val="24"/>
          <w:szCs w:val="24"/>
        </w:rPr>
        <w:t>2. Под реестром источников доходов бюджета понимается свод информации о доходах бюджета Усть-Чемского сельсовета Искитимского района Новосибирской области (далее – бюджет) по источникам доходов бюджета.</w:t>
      </w:r>
    </w:p>
    <w:p w14:paraId="7EEBCAEB" w14:textId="7B127DAA" w:rsidR="002B3BD8" w:rsidRPr="00714979" w:rsidRDefault="002B3BD8" w:rsidP="005763FB">
      <w:pPr>
        <w:autoSpaceDE w:val="0"/>
        <w:autoSpaceDN w:val="0"/>
        <w:adjustRightInd w:val="0"/>
        <w:ind w:firstLine="709"/>
        <w:jc w:val="both"/>
        <w:rPr>
          <w:rFonts w:ascii="Times New Roman" w:hAnsi="Times New Roman" w:cs="Times New Roman"/>
          <w:sz w:val="24"/>
          <w:szCs w:val="24"/>
        </w:rPr>
      </w:pPr>
      <w:r w:rsidRPr="00714979">
        <w:rPr>
          <w:rFonts w:ascii="Times New Roman" w:hAnsi="Times New Roman" w:cs="Times New Roman"/>
          <w:sz w:val="24"/>
          <w:szCs w:val="24"/>
        </w:rPr>
        <w:t>Реестр источников доходов бюджета формируется и ведется как единый информационный ресурс, в котором отражаются бюджетные данные на этапах составления, утверждения и исполнения решения   о бюджете   по источникам доходов бюджета и соответствующим им группам источников доходов бюджета, включенным в перечень источников доходов Российской Федерации.</w:t>
      </w:r>
    </w:p>
    <w:p w14:paraId="36D49C92"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3. Реестр источников доходов бюджета формируется и ведется в электронной форме в государственной информационной системе «Автоматизированная система управления бюджетными процессами Новосибирской области» (далее – информационная система).</w:t>
      </w:r>
    </w:p>
    <w:p w14:paraId="158768FB"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4. Реестр источников доходов бюджета ведется на государственном языке Российской Федерации.</w:t>
      </w:r>
    </w:p>
    <w:p w14:paraId="06D313CB"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5. Реестр источников доходов бюджета формируется и ведется администрацией Усть-Чемского сельсовета Искитимского района Новосибирской области.</w:t>
      </w:r>
    </w:p>
    <w:p w14:paraId="6AAB0578"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6. При формировании и ведении реестра источников доходов бюджета в информационной системе используются усиленные квалифицированные электронные подписи лиц, уполномоченных действовать от имени участников процесса ведения реестра источника доходов бюджета, указанных в </w:t>
      </w:r>
      <w:hyperlink w:anchor="P54">
        <w:r w:rsidRPr="00714979">
          <w:rPr>
            <w:rFonts w:ascii="Times New Roman" w:hAnsi="Times New Roman" w:cs="Times New Roman"/>
            <w:sz w:val="24"/>
            <w:szCs w:val="24"/>
          </w:rPr>
          <w:t>пункте 7</w:t>
        </w:r>
      </w:hyperlink>
      <w:r w:rsidRPr="00714979">
        <w:rPr>
          <w:rFonts w:ascii="Times New Roman" w:hAnsi="Times New Roman" w:cs="Times New Roman"/>
          <w:sz w:val="24"/>
          <w:szCs w:val="24"/>
        </w:rPr>
        <w:t xml:space="preserve"> настоящего Порядка.</w:t>
      </w:r>
      <w:bookmarkStart w:id="0" w:name="P54"/>
      <w:bookmarkEnd w:id="0"/>
    </w:p>
    <w:p w14:paraId="3DFDCBAC"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7. В целях формирования и ведения реестра источников доходов бюджета, орган, указанный в пункте 5, </w:t>
      </w:r>
      <w:r w:rsidRPr="00714979">
        <w:rPr>
          <w:rFonts w:ascii="Times New Roman" w:eastAsia="Calibri" w:hAnsi="Times New Roman" w:cs="Times New Roman"/>
          <w:sz w:val="24"/>
          <w:szCs w:val="24"/>
        </w:rPr>
        <w:t xml:space="preserve">  органы местного самоуправления, казенные учреждения, иные организации, осуществляющие бюджетные полномочия главных администраторов дохода бюджета и (или) администратора доходов бюджета (далее – участники процесса ведения реестра), обеспечивают внесение в информационную систему сведений, необходимых для ведения реестра источника доходов бюджета.</w:t>
      </w:r>
    </w:p>
    <w:p w14:paraId="4C7B61B8"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8. Порядок представления в информационную систему участниками процесса ведения реестра сведений, необходимых для ведения реестра источников доходов бюджета, </w:t>
      </w:r>
      <w:r w:rsidRPr="00714979">
        <w:rPr>
          <w:rFonts w:ascii="Times New Roman" w:hAnsi="Times New Roman" w:cs="Times New Roman"/>
          <w:sz w:val="24"/>
          <w:szCs w:val="24"/>
        </w:rPr>
        <w:lastRenderedPageBreak/>
        <w:t>разрабатывается и утверждается администрацией.</w:t>
      </w:r>
    </w:p>
    <w:p w14:paraId="3460C0B0"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Участники процесса ведения реестра обеспечивают полноту и достоверность предоставляемой информации, а также своевременность ее включения в реестр источников доходов бюджета.</w:t>
      </w:r>
    </w:p>
    <w:p w14:paraId="7ECCE88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bookmarkStart w:id="1" w:name="P58"/>
      <w:bookmarkEnd w:id="1"/>
      <w:r w:rsidRPr="00714979">
        <w:rPr>
          <w:rFonts w:ascii="Times New Roman" w:hAnsi="Times New Roman" w:cs="Times New Roman"/>
          <w:sz w:val="24"/>
          <w:szCs w:val="24"/>
        </w:rPr>
        <w:t>9. В реестр источников доходов бюджета в отношении каждого источника дохода бюджета включается следующая информация:</w:t>
      </w:r>
    </w:p>
    <w:p w14:paraId="1601F6B6"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bookmarkStart w:id="2" w:name="P59"/>
      <w:bookmarkEnd w:id="2"/>
      <w:r w:rsidRPr="00714979">
        <w:rPr>
          <w:rFonts w:ascii="Times New Roman" w:hAnsi="Times New Roman" w:cs="Times New Roman"/>
          <w:sz w:val="24"/>
          <w:szCs w:val="24"/>
        </w:rPr>
        <w:t>а) наименование источника дохода бюджета;</w:t>
      </w:r>
    </w:p>
    <w:p w14:paraId="64627244"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б) код (коды) классификации доходов бюджета, соответствующий источнику дохода бюджета, и идентификационный код источника дохода бюджета по перечню источников доходов Российской Федерации;</w:t>
      </w:r>
    </w:p>
    <w:p w14:paraId="2FC685D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в) наименование группы источников доходов бюджета, в которую входит источник дохода бюджета, и ее идентификационный код по перечню источников доходов Российской Федерации;</w:t>
      </w:r>
    </w:p>
    <w:p w14:paraId="6E09CC4B"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г) информация о публично-правовом образовании, в доход бюджета которого зачисляются платежи, являющиеся источником дохода бюджета;</w:t>
      </w:r>
    </w:p>
    <w:p w14:paraId="08EF39C2"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д) информация об органах государственной власти (государственных органах), органах местного самоуправления, казенных учреждениях, иных организациях, осуществляющих бюджетные полномочия главных администраторов доходов бюджета;</w:t>
      </w:r>
    </w:p>
    <w:p w14:paraId="5C877927" w14:textId="77777777" w:rsidR="002B3BD8" w:rsidRPr="00714979" w:rsidRDefault="002B3BD8" w:rsidP="005763FB">
      <w:pPr>
        <w:pStyle w:val="ConsPlusNormal"/>
        <w:spacing w:line="276" w:lineRule="auto"/>
        <w:ind w:firstLine="709"/>
        <w:jc w:val="both"/>
        <w:rPr>
          <w:rFonts w:ascii="Times New Roman" w:eastAsia="Calibri" w:hAnsi="Times New Roman" w:cs="Times New Roman"/>
          <w:sz w:val="24"/>
          <w:szCs w:val="24"/>
        </w:rPr>
      </w:pPr>
      <w:r w:rsidRPr="00714979">
        <w:rPr>
          <w:rFonts w:ascii="Times New Roman" w:hAnsi="Times New Roman" w:cs="Times New Roman"/>
          <w:sz w:val="24"/>
          <w:szCs w:val="24"/>
        </w:rPr>
        <w:t>е) показатели прогноза доходов бюджета по коду классификации доходов бюджета, соответствующему источнику дохода бюджета, сформированные в целях составления и утверждения</w:t>
      </w:r>
      <w:r w:rsidRPr="00714979">
        <w:rPr>
          <w:rFonts w:ascii="Times New Roman" w:eastAsia="Calibri" w:hAnsi="Times New Roman" w:cs="Times New Roman"/>
          <w:sz w:val="24"/>
          <w:szCs w:val="24"/>
        </w:rPr>
        <w:t xml:space="preserve"> решения о бюджете;</w:t>
      </w:r>
    </w:p>
    <w:p w14:paraId="543FB76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eastAsia="Calibri" w:hAnsi="Times New Roman" w:cs="Times New Roman"/>
          <w:sz w:val="24"/>
          <w:szCs w:val="24"/>
        </w:rPr>
        <w:t>ж) </w:t>
      </w:r>
      <w:r w:rsidRPr="00714979">
        <w:rPr>
          <w:rFonts w:ascii="Times New Roman" w:hAnsi="Times New Roman" w:cs="Times New Roman"/>
          <w:sz w:val="24"/>
          <w:szCs w:val="24"/>
        </w:rPr>
        <w:t>показатели прогноза доходов бюджета по коду классификации доходов бюджета, соответствующему источнику дохода бюджета, принимающие значения прогнозируемого общего объема доходов бюджета в соответствии с решением о бюджете;</w:t>
      </w:r>
    </w:p>
    <w:p w14:paraId="2B6C4D14" w14:textId="77777777" w:rsidR="002B3BD8" w:rsidRPr="00714979" w:rsidRDefault="002B3BD8" w:rsidP="005763FB">
      <w:pPr>
        <w:pStyle w:val="ConsPlusNormal"/>
        <w:spacing w:line="276" w:lineRule="auto"/>
        <w:ind w:firstLine="709"/>
        <w:jc w:val="both"/>
        <w:rPr>
          <w:rFonts w:ascii="Times New Roman" w:eastAsia="Calibri" w:hAnsi="Times New Roman" w:cs="Times New Roman"/>
          <w:sz w:val="24"/>
          <w:szCs w:val="24"/>
        </w:rPr>
      </w:pPr>
      <w:r w:rsidRPr="00714979">
        <w:rPr>
          <w:rFonts w:ascii="Times New Roman" w:hAnsi="Times New Roman" w:cs="Times New Roman"/>
          <w:sz w:val="24"/>
          <w:szCs w:val="24"/>
        </w:rPr>
        <w:t>з) показатели</w:t>
      </w:r>
      <w:r w:rsidRPr="00714979">
        <w:rPr>
          <w:rFonts w:ascii="Times New Roman" w:eastAsia="Calibri" w:hAnsi="Times New Roman" w:cs="Times New Roman"/>
          <w:sz w:val="24"/>
          <w:szCs w:val="24"/>
        </w:rPr>
        <w:t xml:space="preserve"> прогноза доходов бюджета по коду классификации доходов бюджета, соответствующему источнику дохода бюджета, принимающие значения прогнозируемого общего объема доходов бюджета в соответствии с решением о бюджете с учетом решений о внесении изменений в решение о бюджете;</w:t>
      </w:r>
    </w:p>
    <w:p w14:paraId="74D5BD7F" w14:textId="77777777" w:rsidR="002B3BD8" w:rsidRPr="00714979" w:rsidRDefault="002B3BD8" w:rsidP="005763FB">
      <w:pPr>
        <w:autoSpaceDE w:val="0"/>
        <w:autoSpaceDN w:val="0"/>
        <w:adjustRightInd w:val="0"/>
        <w:ind w:firstLine="709"/>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и) показатели уточненного прогноза доходов бюджета по коду классификации доходов бюджета, соответствующему источнику дохода бюджета, формируемые в рамках составления сведений для составления и ведения кассового плана исполнения бюджета;</w:t>
      </w:r>
    </w:p>
    <w:p w14:paraId="46D3AB0C" w14:textId="77777777" w:rsidR="002B3BD8" w:rsidRPr="00714979" w:rsidRDefault="002B3BD8" w:rsidP="005763FB">
      <w:pPr>
        <w:autoSpaceDE w:val="0"/>
        <w:autoSpaceDN w:val="0"/>
        <w:adjustRightInd w:val="0"/>
        <w:ind w:firstLine="709"/>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к) показатели кассовых поступлений по коду классификации доходов бюджета, соответствующему источнику дохода бюджета;</w:t>
      </w:r>
    </w:p>
    <w:p w14:paraId="4155B337" w14:textId="77777777" w:rsidR="002B3BD8" w:rsidRPr="00714979" w:rsidRDefault="002B3BD8" w:rsidP="005763FB">
      <w:pPr>
        <w:autoSpaceDE w:val="0"/>
        <w:autoSpaceDN w:val="0"/>
        <w:adjustRightInd w:val="0"/>
        <w:ind w:firstLine="709"/>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л) показатели кассовых поступлений по коду классификации доходов бюджета, соответствующему источнику дохода бюджета, принимающие значения доходов бюджета в соответствии с решением об исполнении бюджета.</w:t>
      </w:r>
    </w:p>
    <w:p w14:paraId="0FC9263E"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10.</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В реестре источников дохода бюджета также формируется консолидированная и (или) сводная информация по группам источников доходов бюджета по показателям прогноза доходов бюджета на этапах составления, утверждения и исполнения решения о бюджете, а также кассовым поступлениям по доходам бюджета с указанием сведений о группах источников доходов бюджета на основе перечня источников доходов Российской Федерации.</w:t>
      </w:r>
    </w:p>
    <w:p w14:paraId="32CCC329"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bookmarkStart w:id="3" w:name="P74"/>
      <w:bookmarkEnd w:id="3"/>
      <w:r w:rsidRPr="00714979">
        <w:rPr>
          <w:rFonts w:ascii="Times New Roman" w:hAnsi="Times New Roman" w:cs="Times New Roman"/>
          <w:sz w:val="24"/>
          <w:szCs w:val="24"/>
        </w:rPr>
        <w:t>11.</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Информация, указанная в </w:t>
      </w:r>
      <w:hyperlink w:anchor="P59">
        <w:r w:rsidRPr="00714979">
          <w:rPr>
            <w:rFonts w:ascii="Times New Roman" w:hAnsi="Times New Roman" w:cs="Times New Roman"/>
            <w:sz w:val="24"/>
            <w:szCs w:val="24"/>
          </w:rPr>
          <w:t>подпунктах 1</w:t>
        </w:r>
      </w:hyperlink>
      <w:r w:rsidRPr="00714979">
        <w:rPr>
          <w:rFonts w:ascii="Times New Roman" w:hAnsi="Times New Roman" w:cs="Times New Roman"/>
          <w:sz w:val="24"/>
          <w:szCs w:val="24"/>
        </w:rPr>
        <w:t> – </w:t>
      </w:r>
      <w:hyperlink w:anchor="P63">
        <w:r w:rsidRPr="00714979">
          <w:rPr>
            <w:rFonts w:ascii="Times New Roman" w:hAnsi="Times New Roman" w:cs="Times New Roman"/>
            <w:sz w:val="24"/>
            <w:szCs w:val="24"/>
          </w:rPr>
          <w:t>5 пункта 9</w:t>
        </w:r>
      </w:hyperlink>
      <w:r w:rsidRPr="00714979">
        <w:rPr>
          <w:rFonts w:ascii="Times New Roman" w:hAnsi="Times New Roman" w:cs="Times New Roman"/>
          <w:sz w:val="24"/>
          <w:szCs w:val="24"/>
        </w:rPr>
        <w:t xml:space="preserve"> настоящего Порядка, формируется и изменяется на основе перечня источников доходов Российской Федерации путем обмена данными </w:t>
      </w:r>
      <w:r w:rsidRPr="00714979">
        <w:rPr>
          <w:rFonts w:ascii="Times New Roman" w:hAnsi="Times New Roman" w:cs="Times New Roman"/>
          <w:sz w:val="24"/>
          <w:szCs w:val="24"/>
          <w:shd w:val="clear" w:color="auto" w:fill="FFFFFF"/>
        </w:rPr>
        <w:t xml:space="preserve">между государственными и муниципальными информационными </w:t>
      </w:r>
      <w:r w:rsidRPr="00714979">
        <w:rPr>
          <w:rFonts w:ascii="Times New Roman" w:hAnsi="Times New Roman" w:cs="Times New Roman"/>
          <w:sz w:val="24"/>
          <w:szCs w:val="24"/>
          <w:shd w:val="clear" w:color="auto" w:fill="FFFFFF"/>
        </w:rPr>
        <w:lastRenderedPageBreak/>
        <w:t>системами управления государственными и муниципальными финансами, в которых осуществляется формирование и ведение перечня источников доходов Российской Федерации и реестров источников доходов бюджетов.</w:t>
      </w:r>
      <w:r w:rsidRPr="00714979">
        <w:rPr>
          <w:rFonts w:ascii="Times New Roman" w:hAnsi="Times New Roman" w:cs="Times New Roman"/>
          <w:sz w:val="24"/>
          <w:szCs w:val="24"/>
        </w:rPr>
        <w:t>.</w:t>
      </w:r>
    </w:p>
    <w:p w14:paraId="7467BCEE"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12.</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Информация, указанная в </w:t>
      </w:r>
      <w:hyperlink w:anchor="P64">
        <w:r w:rsidRPr="00714979">
          <w:rPr>
            <w:rFonts w:ascii="Times New Roman" w:hAnsi="Times New Roman" w:cs="Times New Roman"/>
            <w:sz w:val="24"/>
            <w:szCs w:val="24"/>
          </w:rPr>
          <w:t>подпунктах 6</w:t>
        </w:r>
      </w:hyperlink>
      <w:r w:rsidRPr="00714979">
        <w:rPr>
          <w:rFonts w:ascii="Times New Roman" w:hAnsi="Times New Roman" w:cs="Times New Roman"/>
          <w:sz w:val="24"/>
          <w:szCs w:val="24"/>
        </w:rPr>
        <w:t xml:space="preserve"> и </w:t>
      </w:r>
      <w:hyperlink w:anchor="P67">
        <w:r w:rsidRPr="00714979">
          <w:rPr>
            <w:rFonts w:ascii="Times New Roman" w:hAnsi="Times New Roman" w:cs="Times New Roman"/>
            <w:sz w:val="24"/>
            <w:szCs w:val="24"/>
          </w:rPr>
          <w:t>9 пункта 9</w:t>
        </w:r>
      </w:hyperlink>
      <w:r w:rsidRPr="00714979">
        <w:rPr>
          <w:rFonts w:ascii="Times New Roman" w:hAnsi="Times New Roman" w:cs="Times New Roman"/>
          <w:sz w:val="24"/>
          <w:szCs w:val="24"/>
        </w:rPr>
        <w:t xml:space="preserve"> настоящего Порядка, формируется и ведется на основании прогноза поступления доходов бюджета.</w:t>
      </w:r>
    </w:p>
    <w:p w14:paraId="4AC7E9C6"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Информация, указанная в </w:t>
      </w:r>
      <w:hyperlink w:anchor="P65">
        <w:r w:rsidRPr="00714979">
          <w:rPr>
            <w:rFonts w:ascii="Times New Roman" w:hAnsi="Times New Roman" w:cs="Times New Roman"/>
            <w:sz w:val="24"/>
            <w:szCs w:val="24"/>
          </w:rPr>
          <w:t>подпунктах 7</w:t>
        </w:r>
      </w:hyperlink>
      <w:r w:rsidRPr="00714979">
        <w:rPr>
          <w:rFonts w:ascii="Times New Roman" w:hAnsi="Times New Roman" w:cs="Times New Roman"/>
          <w:sz w:val="24"/>
          <w:szCs w:val="24"/>
        </w:rPr>
        <w:t xml:space="preserve"> и </w:t>
      </w:r>
      <w:hyperlink w:anchor="P66">
        <w:r w:rsidRPr="00714979">
          <w:rPr>
            <w:rFonts w:ascii="Times New Roman" w:hAnsi="Times New Roman" w:cs="Times New Roman"/>
            <w:sz w:val="24"/>
            <w:szCs w:val="24"/>
          </w:rPr>
          <w:t>8 пункта 9</w:t>
        </w:r>
      </w:hyperlink>
      <w:r w:rsidRPr="00714979">
        <w:rPr>
          <w:rFonts w:ascii="Times New Roman" w:hAnsi="Times New Roman" w:cs="Times New Roman"/>
          <w:sz w:val="24"/>
          <w:szCs w:val="24"/>
        </w:rPr>
        <w:t xml:space="preserve"> настоящего Порядка, формируется и ведется на основании решения о бюджете.</w:t>
      </w:r>
    </w:p>
    <w:p w14:paraId="72603FBF"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bookmarkStart w:id="4" w:name="P80"/>
      <w:bookmarkEnd w:id="4"/>
      <w:r w:rsidRPr="00714979">
        <w:rPr>
          <w:rFonts w:ascii="Times New Roman" w:hAnsi="Times New Roman" w:cs="Times New Roman"/>
          <w:sz w:val="24"/>
          <w:szCs w:val="24"/>
        </w:rPr>
        <w:t>13.</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Информация, указанная в </w:t>
      </w:r>
      <w:hyperlink w:anchor="P68">
        <w:r w:rsidRPr="00714979">
          <w:rPr>
            <w:rFonts w:ascii="Times New Roman" w:hAnsi="Times New Roman" w:cs="Times New Roman"/>
            <w:sz w:val="24"/>
            <w:szCs w:val="24"/>
          </w:rPr>
          <w:t>подпункте 10 пункта 9</w:t>
        </w:r>
      </w:hyperlink>
      <w:r w:rsidRPr="00714979">
        <w:rPr>
          <w:rFonts w:ascii="Times New Roman" w:hAnsi="Times New Roman" w:cs="Times New Roman"/>
          <w:sz w:val="24"/>
          <w:szCs w:val="24"/>
        </w:rPr>
        <w:t xml:space="preserve"> настоящего Порядка, формируется на основании соответствующих сведений реестра источников доходов Российской Федерации, формируемого в порядке, установленном Министерством финансов Российской Федерации.</w:t>
      </w:r>
    </w:p>
    <w:p w14:paraId="717A7506"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14.</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Орган, указанный в пункте 5, обеспечивает включение в реестр источников доходов бюджета информации, указанной в </w:t>
      </w:r>
      <w:hyperlink w:anchor="P58">
        <w:r w:rsidRPr="00714979">
          <w:rPr>
            <w:rFonts w:ascii="Times New Roman" w:hAnsi="Times New Roman" w:cs="Times New Roman"/>
            <w:sz w:val="24"/>
            <w:szCs w:val="24"/>
          </w:rPr>
          <w:t>пункте 9</w:t>
        </w:r>
      </w:hyperlink>
      <w:r w:rsidRPr="00714979">
        <w:rPr>
          <w:rFonts w:ascii="Times New Roman" w:hAnsi="Times New Roman" w:cs="Times New Roman"/>
          <w:sz w:val="24"/>
          <w:szCs w:val="24"/>
        </w:rPr>
        <w:t xml:space="preserve"> настоящего Порядка, в следующие сроки:</w:t>
      </w:r>
    </w:p>
    <w:p w14:paraId="01E86417"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информации, указанной в </w:t>
      </w:r>
      <w:hyperlink w:anchor="P59">
        <w:r w:rsidRPr="00714979">
          <w:rPr>
            <w:rFonts w:ascii="Times New Roman" w:hAnsi="Times New Roman" w:cs="Times New Roman"/>
            <w:sz w:val="24"/>
            <w:szCs w:val="24"/>
          </w:rPr>
          <w:t>подпунктах 1</w:t>
        </w:r>
      </w:hyperlink>
      <w:r w:rsidRPr="00714979">
        <w:rPr>
          <w:rFonts w:ascii="Times New Roman" w:hAnsi="Times New Roman" w:cs="Times New Roman"/>
          <w:sz w:val="24"/>
          <w:szCs w:val="24"/>
          <w:lang w:val="en-US"/>
        </w:rPr>
        <w:t> </w:t>
      </w:r>
      <w:r w:rsidRPr="00714979">
        <w:rPr>
          <w:rFonts w:ascii="Times New Roman" w:hAnsi="Times New Roman" w:cs="Times New Roman"/>
          <w:sz w:val="24"/>
          <w:szCs w:val="24"/>
        </w:rPr>
        <w:t>–</w:t>
      </w:r>
      <w:r w:rsidRPr="00714979">
        <w:rPr>
          <w:rFonts w:ascii="Times New Roman" w:hAnsi="Times New Roman" w:cs="Times New Roman"/>
          <w:sz w:val="24"/>
          <w:szCs w:val="24"/>
          <w:lang w:val="en-US"/>
        </w:rPr>
        <w:t> </w:t>
      </w:r>
      <w:hyperlink w:anchor="P63">
        <w:r w:rsidRPr="00714979">
          <w:rPr>
            <w:rFonts w:ascii="Times New Roman" w:hAnsi="Times New Roman" w:cs="Times New Roman"/>
            <w:sz w:val="24"/>
            <w:szCs w:val="24"/>
          </w:rPr>
          <w:t>5 пункта 9</w:t>
        </w:r>
      </w:hyperlink>
      <w:r w:rsidRPr="00714979">
        <w:rPr>
          <w:rFonts w:ascii="Times New Roman" w:hAnsi="Times New Roman" w:cs="Times New Roman"/>
          <w:sz w:val="24"/>
          <w:szCs w:val="24"/>
        </w:rPr>
        <w:t xml:space="preserve"> настоящего Порядка, – незамедлительно, но не позднее одного рабочего дня со дня внесения указанной информации в перечень источников доходов Российской Федерации, реестр источников доходов Российской Федерации;</w:t>
      </w:r>
    </w:p>
    <w:p w14:paraId="4B54720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2)</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информации, указанной в </w:t>
      </w:r>
      <w:hyperlink w:anchor="P65">
        <w:r w:rsidRPr="00714979">
          <w:rPr>
            <w:rFonts w:ascii="Times New Roman" w:hAnsi="Times New Roman" w:cs="Times New Roman"/>
            <w:sz w:val="24"/>
            <w:szCs w:val="24"/>
          </w:rPr>
          <w:t>подпунктах 7</w:t>
        </w:r>
      </w:hyperlink>
      <w:r w:rsidRPr="00714979">
        <w:rPr>
          <w:rFonts w:ascii="Times New Roman" w:hAnsi="Times New Roman" w:cs="Times New Roman"/>
          <w:sz w:val="24"/>
          <w:szCs w:val="24"/>
        </w:rPr>
        <w:t xml:space="preserve">, </w:t>
      </w:r>
      <w:hyperlink w:anchor="P66">
        <w:r w:rsidRPr="00714979">
          <w:rPr>
            <w:rFonts w:ascii="Times New Roman" w:hAnsi="Times New Roman" w:cs="Times New Roman"/>
            <w:sz w:val="24"/>
            <w:szCs w:val="24"/>
          </w:rPr>
          <w:t>8</w:t>
        </w:r>
      </w:hyperlink>
      <w:r w:rsidRPr="00714979">
        <w:rPr>
          <w:rFonts w:ascii="Times New Roman" w:hAnsi="Times New Roman" w:cs="Times New Roman"/>
          <w:sz w:val="24"/>
          <w:szCs w:val="24"/>
        </w:rPr>
        <w:t xml:space="preserve"> и </w:t>
      </w:r>
      <w:hyperlink w:anchor="P69">
        <w:r w:rsidRPr="00714979">
          <w:rPr>
            <w:rFonts w:ascii="Times New Roman" w:hAnsi="Times New Roman" w:cs="Times New Roman"/>
            <w:sz w:val="24"/>
            <w:szCs w:val="24"/>
          </w:rPr>
          <w:t>11 пункта 9</w:t>
        </w:r>
      </w:hyperlink>
      <w:r w:rsidRPr="00714979">
        <w:rPr>
          <w:rFonts w:ascii="Times New Roman" w:hAnsi="Times New Roman" w:cs="Times New Roman"/>
          <w:sz w:val="24"/>
          <w:szCs w:val="24"/>
        </w:rPr>
        <w:t xml:space="preserve"> настоящего Порядка,</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w:t>
      </w:r>
      <w:r w:rsidRPr="00714979">
        <w:rPr>
          <w:rFonts w:ascii="Times New Roman" w:hAnsi="Times New Roman" w:cs="Times New Roman"/>
          <w:sz w:val="24"/>
          <w:szCs w:val="24"/>
          <w:lang w:val="en-US"/>
        </w:rPr>
        <w:t> </w:t>
      </w:r>
      <w:r w:rsidRPr="00714979">
        <w:rPr>
          <w:rFonts w:ascii="Times New Roman" w:eastAsia="Calibri" w:hAnsi="Times New Roman" w:cs="Times New Roman"/>
          <w:sz w:val="24"/>
          <w:szCs w:val="24"/>
        </w:rPr>
        <w:t>не позднее 5 рабочих дней со дня принятия или внесения изменений в решение о бюджете и решение об исполнении бюджета</w:t>
      </w:r>
      <w:r w:rsidRPr="00714979">
        <w:rPr>
          <w:rFonts w:ascii="Times New Roman" w:hAnsi="Times New Roman" w:cs="Times New Roman"/>
          <w:sz w:val="24"/>
          <w:szCs w:val="24"/>
        </w:rPr>
        <w:t>;</w:t>
      </w:r>
    </w:p>
    <w:p w14:paraId="01A7BF82"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3)</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информации, указанной в </w:t>
      </w:r>
      <w:hyperlink w:anchor="P67">
        <w:r w:rsidRPr="00714979">
          <w:rPr>
            <w:rFonts w:ascii="Times New Roman" w:hAnsi="Times New Roman" w:cs="Times New Roman"/>
            <w:sz w:val="24"/>
            <w:szCs w:val="24"/>
          </w:rPr>
          <w:t>подпункте 9 пункта 9</w:t>
        </w:r>
      </w:hyperlink>
      <w:r w:rsidRPr="00714979">
        <w:rPr>
          <w:rFonts w:ascii="Times New Roman" w:hAnsi="Times New Roman" w:cs="Times New Roman"/>
          <w:sz w:val="24"/>
          <w:szCs w:val="24"/>
        </w:rPr>
        <w:t xml:space="preserve"> настоящего Порядка,</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согласно установленному в соответствии с бюджетным законодательством </w:t>
      </w:r>
      <w:r w:rsidRPr="00714979">
        <w:rPr>
          <w:rFonts w:ascii="Times New Roman" w:eastAsia="Calibri" w:hAnsi="Times New Roman" w:cs="Times New Roman"/>
          <w:sz w:val="24"/>
          <w:szCs w:val="24"/>
        </w:rPr>
        <w:t xml:space="preserve">порядку составления и ведения кассового плана </w:t>
      </w:r>
      <w:proofErr w:type="gramStart"/>
      <w:r w:rsidRPr="00714979">
        <w:rPr>
          <w:rFonts w:ascii="Times New Roman" w:eastAsia="Calibri" w:hAnsi="Times New Roman" w:cs="Times New Roman"/>
          <w:sz w:val="24"/>
          <w:szCs w:val="24"/>
        </w:rPr>
        <w:t>исполнения  бюджета</w:t>
      </w:r>
      <w:proofErr w:type="gramEnd"/>
      <w:r w:rsidRPr="00714979">
        <w:rPr>
          <w:rFonts w:ascii="Times New Roman" w:eastAsia="Calibri" w:hAnsi="Times New Roman" w:cs="Times New Roman"/>
          <w:sz w:val="24"/>
          <w:szCs w:val="24"/>
        </w:rPr>
        <w:t>, но не позднее 10-го рабочего дня каждого месяца;</w:t>
      </w:r>
    </w:p>
    <w:p w14:paraId="1B6A887D" w14:textId="77777777" w:rsidR="002B3BD8" w:rsidRPr="00714979" w:rsidRDefault="002B3BD8" w:rsidP="005763FB">
      <w:pPr>
        <w:autoSpaceDE w:val="0"/>
        <w:autoSpaceDN w:val="0"/>
        <w:adjustRightInd w:val="0"/>
        <w:ind w:firstLine="709"/>
        <w:jc w:val="both"/>
        <w:rPr>
          <w:rFonts w:ascii="Times New Roman" w:eastAsia="Calibri" w:hAnsi="Times New Roman" w:cs="Times New Roman"/>
          <w:sz w:val="24"/>
          <w:szCs w:val="24"/>
        </w:rPr>
      </w:pPr>
      <w:r w:rsidRPr="00714979">
        <w:rPr>
          <w:rFonts w:ascii="Times New Roman" w:hAnsi="Times New Roman" w:cs="Times New Roman"/>
          <w:sz w:val="24"/>
          <w:szCs w:val="24"/>
        </w:rPr>
        <w:t>4)</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информации, указанной в </w:t>
      </w:r>
      <w:hyperlink w:anchor="P64">
        <w:r w:rsidRPr="00714979">
          <w:rPr>
            <w:rFonts w:ascii="Times New Roman" w:hAnsi="Times New Roman" w:cs="Times New Roman"/>
            <w:sz w:val="24"/>
            <w:szCs w:val="24"/>
          </w:rPr>
          <w:t>подпункте 6 пункта 9</w:t>
        </w:r>
      </w:hyperlink>
      <w:r w:rsidRPr="00714979">
        <w:rPr>
          <w:rFonts w:ascii="Times New Roman" w:hAnsi="Times New Roman" w:cs="Times New Roman"/>
          <w:sz w:val="24"/>
          <w:szCs w:val="24"/>
        </w:rPr>
        <w:t xml:space="preserve"> настоящего Порядка,</w:t>
      </w:r>
      <w:r w:rsidRPr="00714979">
        <w:rPr>
          <w:rFonts w:ascii="Times New Roman" w:hAnsi="Times New Roman" w:cs="Times New Roman"/>
          <w:sz w:val="24"/>
          <w:szCs w:val="24"/>
          <w:lang w:val="en-US"/>
        </w:rPr>
        <w:t> </w:t>
      </w:r>
      <w:proofErr w:type="gramStart"/>
      <w:r w:rsidRPr="00714979">
        <w:rPr>
          <w:rFonts w:ascii="Times New Roman" w:hAnsi="Times New Roman" w:cs="Times New Roman"/>
          <w:sz w:val="24"/>
          <w:szCs w:val="24"/>
        </w:rPr>
        <w:t>–</w:t>
      </w:r>
      <w:r w:rsidRPr="00714979">
        <w:rPr>
          <w:rFonts w:ascii="Times New Roman" w:hAnsi="Times New Roman" w:cs="Times New Roman"/>
          <w:sz w:val="24"/>
          <w:szCs w:val="24"/>
          <w:lang w:val="en-US"/>
        </w:rPr>
        <w:t> </w:t>
      </w:r>
      <w:r w:rsidRPr="00714979">
        <w:rPr>
          <w:rFonts w:ascii="Times New Roman" w:eastAsia="Calibri" w:hAnsi="Times New Roman" w:cs="Times New Roman"/>
          <w:sz w:val="24"/>
          <w:szCs w:val="24"/>
        </w:rPr>
        <w:t xml:space="preserve"> в</w:t>
      </w:r>
      <w:proofErr w:type="gramEnd"/>
      <w:r w:rsidRPr="00714979">
        <w:rPr>
          <w:rFonts w:ascii="Times New Roman" w:eastAsia="Calibri" w:hAnsi="Times New Roman" w:cs="Times New Roman"/>
          <w:sz w:val="24"/>
          <w:szCs w:val="24"/>
        </w:rPr>
        <w:t xml:space="preserve"> сроки составления проекта бюджета, устанавливаемые администрацией;</w:t>
      </w:r>
    </w:p>
    <w:p w14:paraId="6102E7F8"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5)</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информации, указанной в </w:t>
      </w:r>
      <w:hyperlink w:anchor="P68">
        <w:r w:rsidRPr="00714979">
          <w:rPr>
            <w:rFonts w:ascii="Times New Roman" w:hAnsi="Times New Roman" w:cs="Times New Roman"/>
            <w:sz w:val="24"/>
            <w:szCs w:val="24"/>
          </w:rPr>
          <w:t>подпункте 10 пункта 9</w:t>
        </w:r>
      </w:hyperlink>
      <w:r w:rsidRPr="00714979">
        <w:rPr>
          <w:rFonts w:ascii="Times New Roman" w:hAnsi="Times New Roman" w:cs="Times New Roman"/>
          <w:sz w:val="24"/>
          <w:szCs w:val="24"/>
        </w:rPr>
        <w:t xml:space="preserve"> настоящего Порядка, – в соответствии с порядком составления и ведения кассового плана </w:t>
      </w:r>
      <w:proofErr w:type="gramStart"/>
      <w:r w:rsidRPr="00714979">
        <w:rPr>
          <w:rFonts w:ascii="Times New Roman" w:hAnsi="Times New Roman" w:cs="Times New Roman"/>
          <w:sz w:val="24"/>
          <w:szCs w:val="24"/>
        </w:rPr>
        <w:t xml:space="preserve">исполнения </w:t>
      </w:r>
      <w:r w:rsidRPr="00714979">
        <w:rPr>
          <w:rFonts w:ascii="Times New Roman" w:eastAsia="Calibri" w:hAnsi="Times New Roman" w:cs="Times New Roman"/>
          <w:sz w:val="24"/>
          <w:szCs w:val="24"/>
        </w:rPr>
        <w:t xml:space="preserve"> бюджета</w:t>
      </w:r>
      <w:proofErr w:type="gramEnd"/>
      <w:r w:rsidRPr="00714979">
        <w:rPr>
          <w:rFonts w:ascii="Times New Roman" w:hAnsi="Times New Roman" w:cs="Times New Roman"/>
          <w:sz w:val="24"/>
          <w:szCs w:val="24"/>
        </w:rPr>
        <w:t>, но не позднее 10-го рабочего дня каждого месяца.</w:t>
      </w:r>
    </w:p>
    <w:p w14:paraId="478A0227"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bookmarkStart w:id="5" w:name="P89"/>
      <w:bookmarkEnd w:id="5"/>
      <w:r w:rsidRPr="00714979">
        <w:rPr>
          <w:rFonts w:ascii="Times New Roman" w:hAnsi="Times New Roman" w:cs="Times New Roman"/>
          <w:sz w:val="24"/>
          <w:szCs w:val="24"/>
        </w:rPr>
        <w:t>15.</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 xml:space="preserve">Орган, указанный в пункте 5, в целях ведения реестра источников доходов бюджета в течение одного рабочего дня со дня представления участником процесса ведения реестра информации, указанной в </w:t>
      </w:r>
      <w:hyperlink w:anchor="P58">
        <w:r w:rsidRPr="00714979">
          <w:rPr>
            <w:rFonts w:ascii="Times New Roman" w:hAnsi="Times New Roman" w:cs="Times New Roman"/>
            <w:sz w:val="24"/>
            <w:szCs w:val="24"/>
          </w:rPr>
          <w:t>пункте 9</w:t>
        </w:r>
      </w:hyperlink>
      <w:r w:rsidRPr="00714979">
        <w:rPr>
          <w:rFonts w:ascii="Times New Roman" w:hAnsi="Times New Roman" w:cs="Times New Roman"/>
          <w:sz w:val="24"/>
          <w:szCs w:val="24"/>
        </w:rPr>
        <w:t xml:space="preserve"> настоящего Порядка, обеспечивает в автоматизированном режиме проверку:</w:t>
      </w:r>
    </w:p>
    <w:p w14:paraId="1481674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1) наличия информации в соответствии с </w:t>
      </w:r>
      <w:hyperlink w:anchor="P58">
        <w:r w:rsidRPr="00714979">
          <w:rPr>
            <w:rFonts w:ascii="Times New Roman" w:hAnsi="Times New Roman" w:cs="Times New Roman"/>
            <w:sz w:val="24"/>
            <w:szCs w:val="24"/>
          </w:rPr>
          <w:t>пунктом 9</w:t>
        </w:r>
      </w:hyperlink>
      <w:r w:rsidRPr="00714979">
        <w:rPr>
          <w:rFonts w:ascii="Times New Roman" w:hAnsi="Times New Roman" w:cs="Times New Roman"/>
          <w:sz w:val="24"/>
          <w:szCs w:val="24"/>
        </w:rPr>
        <w:t xml:space="preserve"> настоящего Порядка;</w:t>
      </w:r>
    </w:p>
    <w:p w14:paraId="4364428C"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2) соответствия порядка формирования информации </w:t>
      </w:r>
      <w:hyperlink r:id="rId9">
        <w:r w:rsidRPr="00714979">
          <w:rPr>
            <w:rFonts w:ascii="Times New Roman" w:hAnsi="Times New Roman" w:cs="Times New Roman"/>
            <w:sz w:val="24"/>
            <w:szCs w:val="24"/>
          </w:rPr>
          <w:t>Положению</w:t>
        </w:r>
      </w:hyperlink>
      <w:r w:rsidRPr="00714979">
        <w:rPr>
          <w:rFonts w:ascii="Times New Roman" w:hAnsi="Times New Roman" w:cs="Times New Roman"/>
          <w:sz w:val="24"/>
          <w:szCs w:val="24"/>
        </w:rPr>
        <w:t xml:space="preserve"> о государственной интегрированной информационной системе управления общественными финансами «Электронный бюджет», утвержденному постановлением Правительства Российской Федерации от 30.06.2015 № 658 «О государственной интегрированной информационной системе управления общественными финансами «Электронный бюджет».</w:t>
      </w:r>
    </w:p>
    <w:p w14:paraId="7859C554"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16. В случае положительного результата проверки, указанной в </w:t>
      </w:r>
      <w:hyperlink w:anchor="P89">
        <w:r w:rsidRPr="00714979">
          <w:rPr>
            <w:rFonts w:ascii="Times New Roman" w:hAnsi="Times New Roman" w:cs="Times New Roman"/>
            <w:sz w:val="24"/>
            <w:szCs w:val="24"/>
          </w:rPr>
          <w:t>пункте 15</w:t>
        </w:r>
      </w:hyperlink>
      <w:r w:rsidRPr="00714979">
        <w:rPr>
          <w:rFonts w:ascii="Times New Roman" w:hAnsi="Times New Roman" w:cs="Times New Roman"/>
          <w:sz w:val="24"/>
          <w:szCs w:val="24"/>
        </w:rPr>
        <w:t xml:space="preserve"> настоящего Порядка, информация, представленная участником процесса ведения реестра, образует реестровую запись источника дохода бюджета реестра источника доходов, которой орган, указанный в пункте 5, присваивает уникальный номер.</w:t>
      </w:r>
    </w:p>
    <w:p w14:paraId="26F42ADE"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При направлении участником процесса ведения реестра измененной информации, указанной в </w:t>
      </w:r>
      <w:hyperlink w:anchor="P58">
        <w:r w:rsidRPr="00714979">
          <w:rPr>
            <w:rFonts w:ascii="Times New Roman" w:hAnsi="Times New Roman" w:cs="Times New Roman"/>
            <w:sz w:val="24"/>
            <w:szCs w:val="24"/>
          </w:rPr>
          <w:t>пункте 9</w:t>
        </w:r>
      </w:hyperlink>
      <w:r w:rsidRPr="00714979">
        <w:rPr>
          <w:rFonts w:ascii="Times New Roman" w:hAnsi="Times New Roman" w:cs="Times New Roman"/>
          <w:sz w:val="24"/>
          <w:szCs w:val="24"/>
        </w:rPr>
        <w:t xml:space="preserve"> настоящего Порядка, ранее образованные реестровые записи </w:t>
      </w:r>
      <w:r w:rsidRPr="00714979">
        <w:rPr>
          <w:rFonts w:ascii="Times New Roman" w:hAnsi="Times New Roman" w:cs="Times New Roman"/>
          <w:sz w:val="24"/>
          <w:szCs w:val="24"/>
        </w:rPr>
        <w:lastRenderedPageBreak/>
        <w:t>обновляются.</w:t>
      </w:r>
    </w:p>
    <w:p w14:paraId="001D4A2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В случае отрицательного результата проверки, указанной в </w:t>
      </w:r>
      <w:hyperlink w:anchor="P89">
        <w:r w:rsidRPr="00714979">
          <w:rPr>
            <w:rFonts w:ascii="Times New Roman" w:hAnsi="Times New Roman" w:cs="Times New Roman"/>
            <w:sz w:val="24"/>
            <w:szCs w:val="24"/>
          </w:rPr>
          <w:t>пункте 15</w:t>
        </w:r>
      </w:hyperlink>
      <w:r w:rsidRPr="00714979">
        <w:rPr>
          <w:rFonts w:ascii="Times New Roman" w:hAnsi="Times New Roman" w:cs="Times New Roman"/>
          <w:sz w:val="24"/>
          <w:szCs w:val="24"/>
        </w:rPr>
        <w:t xml:space="preserve"> настоящего Порядка, информация, представленная участником процесса ведения реестра в соответствии с </w:t>
      </w:r>
      <w:hyperlink w:anchor="P58">
        <w:r w:rsidRPr="00714979">
          <w:rPr>
            <w:rFonts w:ascii="Times New Roman" w:hAnsi="Times New Roman" w:cs="Times New Roman"/>
            <w:sz w:val="24"/>
            <w:szCs w:val="24"/>
          </w:rPr>
          <w:t>пунктом 9</w:t>
        </w:r>
      </w:hyperlink>
      <w:r w:rsidRPr="00714979">
        <w:rPr>
          <w:rFonts w:ascii="Times New Roman" w:hAnsi="Times New Roman" w:cs="Times New Roman"/>
          <w:sz w:val="24"/>
          <w:szCs w:val="24"/>
        </w:rPr>
        <w:t xml:space="preserve"> настоящего Порядка, не образует (не обновляет) реестровые записи. В указанном случае орган, указанный в пункте 5, в течение не более одного рабочего дня со дня представления участником процесса ведения реестра информации уведомляет его об отрицательном результате проверки посредством направления протокола, содержащего сведения о выявленных несоответствиях.</w:t>
      </w:r>
    </w:p>
    <w:p w14:paraId="7EB2D39E"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В случае получения указанного протокола участник процесса ведения реестра не позднее 3 рабочих дней со дня получения протокола устраняет выявленные несоответствия и повторно представляет информацию для включения в реестр источников доходов бюджета.</w:t>
      </w:r>
    </w:p>
    <w:p w14:paraId="2D6D549B"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hAnsi="Times New Roman" w:cs="Times New Roman"/>
          <w:sz w:val="24"/>
          <w:szCs w:val="24"/>
        </w:rPr>
        <w:t>17. </w:t>
      </w:r>
      <w:r w:rsidRPr="00714979">
        <w:rPr>
          <w:rFonts w:ascii="Times New Roman" w:eastAsia="Calibri" w:hAnsi="Times New Roman" w:cs="Times New Roman"/>
          <w:sz w:val="24"/>
          <w:szCs w:val="24"/>
        </w:rPr>
        <w:t>Уникальный номер реестровой записи источника дохода бюджета реестра источников доходов бюджета имеет следующую структуру:</w:t>
      </w:r>
    </w:p>
    <w:p w14:paraId="56537814"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1, 2, 3, 4, 5 разряды – значения группы доходов, подгруппы доходов, статьи доходов, предусмотренные кодом вида доходов бюджетов классификации доходов бюджета;</w:t>
      </w:r>
    </w:p>
    <w:p w14:paraId="5B3272D4"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6, 7, 8, 9, 10 разряд – идентификационный код группы источника дохода бюджета в соответствии с перечнем источников доходов Российской Федерации;</w:t>
      </w:r>
    </w:p>
    <w:p w14:paraId="396C0782"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11 разряд – код федерального бюджета, бюджетов государственных внебюджетных фондов, установленный Министерством финансов Российской Федерации;</w:t>
      </w:r>
    </w:p>
    <w:p w14:paraId="0068CD90"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12, 13 разряды – код субъекта Российской Федерации, установленный Министерством финансов Российской Федерации, в бюджет которого зачисляется платеж;</w:t>
      </w:r>
    </w:p>
    <w:p w14:paraId="4FA2BDCA"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 xml:space="preserve">14, 15, 16, 17, 18, 19, 20, 21 разряды – код территории населенного пункта в соответствии с Общероссийским </w:t>
      </w:r>
      <w:hyperlink r:id="rId10" w:history="1">
        <w:r w:rsidRPr="00714979">
          <w:rPr>
            <w:rFonts w:ascii="Times New Roman" w:eastAsia="Calibri" w:hAnsi="Times New Roman" w:cs="Times New Roman"/>
            <w:sz w:val="24"/>
            <w:szCs w:val="24"/>
          </w:rPr>
          <w:t>классификатором</w:t>
        </w:r>
      </w:hyperlink>
      <w:r w:rsidRPr="00714979">
        <w:rPr>
          <w:rFonts w:ascii="Times New Roman" w:eastAsia="Calibri" w:hAnsi="Times New Roman" w:cs="Times New Roman"/>
          <w:sz w:val="24"/>
          <w:szCs w:val="24"/>
        </w:rPr>
        <w:t xml:space="preserve"> территорий муниципальных образований, в бюджет которого зачисляется платеж;</w:t>
      </w:r>
    </w:p>
    <w:p w14:paraId="3157DC3B"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22, 23, 24, 25, 26, 27 разряды – номер источника доходов бюджета;</w:t>
      </w:r>
    </w:p>
    <w:p w14:paraId="12A8903D" w14:textId="77777777" w:rsidR="002B3BD8" w:rsidRPr="00714979" w:rsidRDefault="002B3BD8" w:rsidP="005763FB">
      <w:pPr>
        <w:autoSpaceDE w:val="0"/>
        <w:autoSpaceDN w:val="0"/>
        <w:adjustRightInd w:val="0"/>
        <w:ind w:firstLine="540"/>
        <w:jc w:val="both"/>
        <w:rPr>
          <w:rFonts w:ascii="Times New Roman" w:eastAsia="Calibri" w:hAnsi="Times New Roman" w:cs="Times New Roman"/>
          <w:sz w:val="24"/>
          <w:szCs w:val="24"/>
        </w:rPr>
      </w:pPr>
      <w:r w:rsidRPr="00714979">
        <w:rPr>
          <w:rFonts w:ascii="Times New Roman" w:eastAsia="Calibri" w:hAnsi="Times New Roman" w:cs="Times New Roman"/>
          <w:sz w:val="24"/>
          <w:szCs w:val="24"/>
        </w:rPr>
        <w:t>28, 29, 30 разряды – порядковый номер версии реестровой записи источника дохода бюджета реестра источников доходов бюджета.</w:t>
      </w:r>
    </w:p>
    <w:p w14:paraId="67B22E9A"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18. </w:t>
      </w:r>
      <w:r w:rsidRPr="00714979">
        <w:rPr>
          <w:rFonts w:ascii="Times New Roman" w:eastAsia="Calibri" w:hAnsi="Times New Roman" w:cs="Times New Roman"/>
          <w:sz w:val="24"/>
          <w:szCs w:val="24"/>
        </w:rPr>
        <w:t xml:space="preserve">Реестр источников доходов бюджета направляется в составе документов и материалов, представляемых одновременно с проектом решения о бюджете, в </w:t>
      </w:r>
      <w:r w:rsidRPr="00714979">
        <w:rPr>
          <w:rFonts w:ascii="Times New Roman" w:hAnsi="Times New Roman" w:cs="Times New Roman"/>
          <w:sz w:val="24"/>
          <w:szCs w:val="24"/>
        </w:rPr>
        <w:t xml:space="preserve">Совет депутатов </w:t>
      </w:r>
      <w:r w:rsidRPr="00714979">
        <w:rPr>
          <w:rFonts w:ascii="Times New Roman" w:eastAsia="Calibri" w:hAnsi="Times New Roman" w:cs="Times New Roman"/>
          <w:sz w:val="24"/>
          <w:szCs w:val="24"/>
        </w:rPr>
        <w:t xml:space="preserve">по форме, разрабатываемой и утверждаемой наименование </w:t>
      </w:r>
      <w:r w:rsidRPr="00714979">
        <w:rPr>
          <w:rFonts w:ascii="Times New Roman" w:hAnsi="Times New Roman" w:cs="Times New Roman"/>
          <w:sz w:val="24"/>
          <w:szCs w:val="24"/>
        </w:rPr>
        <w:t>органа, указанного в пункте 5</w:t>
      </w:r>
      <w:r w:rsidRPr="00714979">
        <w:rPr>
          <w:rFonts w:ascii="Times New Roman" w:eastAsia="Calibri" w:hAnsi="Times New Roman" w:cs="Times New Roman"/>
          <w:sz w:val="24"/>
          <w:szCs w:val="24"/>
        </w:rPr>
        <w:t>.</w:t>
      </w:r>
    </w:p>
    <w:p w14:paraId="39B2BDDC" w14:textId="77777777" w:rsidR="002B3BD8" w:rsidRPr="00714979" w:rsidRDefault="002B3BD8" w:rsidP="005763FB">
      <w:pPr>
        <w:pStyle w:val="ConsPlusNormal"/>
        <w:spacing w:line="276"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19. Реестр источников доходов бюджета храни</w:t>
      </w:r>
      <w:bookmarkStart w:id="6" w:name="_GoBack"/>
      <w:bookmarkEnd w:id="6"/>
      <w:r w:rsidRPr="00714979">
        <w:rPr>
          <w:rFonts w:ascii="Times New Roman" w:hAnsi="Times New Roman" w:cs="Times New Roman"/>
          <w:sz w:val="24"/>
          <w:szCs w:val="24"/>
        </w:rPr>
        <w:t>тся в соответствии со сроками хранения архивных документов, определенными в соответствии с законодательством Российской Федерации об архивном деле.</w:t>
      </w:r>
    </w:p>
    <w:p w14:paraId="192A7AB0" w14:textId="77777777" w:rsidR="002B3BD8" w:rsidRPr="00714979" w:rsidRDefault="002B3BD8" w:rsidP="002B3BD8">
      <w:pPr>
        <w:widowControl w:val="0"/>
        <w:ind w:firstLine="426"/>
        <w:jc w:val="both"/>
        <w:rPr>
          <w:rFonts w:ascii="Times New Roman" w:hAnsi="Times New Roman" w:cs="Times New Roman"/>
          <w:sz w:val="24"/>
          <w:szCs w:val="24"/>
        </w:rPr>
      </w:pPr>
    </w:p>
    <w:p w14:paraId="03A9B3C3" w14:textId="77777777" w:rsidR="005763FB" w:rsidRDefault="005763FB" w:rsidP="002B3BD8">
      <w:pPr>
        <w:pStyle w:val="ad"/>
        <w:jc w:val="center"/>
        <w:rPr>
          <w:rFonts w:ascii="Times New Roman" w:hAnsi="Times New Roman" w:cs="Times New Roman"/>
          <w:sz w:val="24"/>
          <w:szCs w:val="24"/>
          <w:lang w:val="en-US"/>
        </w:rPr>
      </w:pPr>
    </w:p>
    <w:p w14:paraId="69D9EF6C" w14:textId="77777777" w:rsidR="005763FB" w:rsidRDefault="005763FB" w:rsidP="002B3BD8">
      <w:pPr>
        <w:pStyle w:val="ad"/>
        <w:jc w:val="center"/>
        <w:rPr>
          <w:rFonts w:ascii="Times New Roman" w:hAnsi="Times New Roman" w:cs="Times New Roman"/>
          <w:sz w:val="24"/>
          <w:szCs w:val="24"/>
          <w:lang w:val="en-US"/>
        </w:rPr>
      </w:pPr>
    </w:p>
    <w:p w14:paraId="1927F80E" w14:textId="77777777" w:rsidR="005763FB" w:rsidRDefault="005763FB" w:rsidP="002B3BD8">
      <w:pPr>
        <w:pStyle w:val="ad"/>
        <w:jc w:val="center"/>
        <w:rPr>
          <w:rFonts w:ascii="Times New Roman" w:hAnsi="Times New Roman" w:cs="Times New Roman"/>
          <w:sz w:val="24"/>
          <w:szCs w:val="24"/>
          <w:lang w:val="en-US"/>
        </w:rPr>
      </w:pPr>
    </w:p>
    <w:p w14:paraId="6FED4FD2" w14:textId="77777777" w:rsidR="005763FB" w:rsidRDefault="005763FB" w:rsidP="002B3BD8">
      <w:pPr>
        <w:pStyle w:val="ad"/>
        <w:jc w:val="center"/>
        <w:rPr>
          <w:rFonts w:ascii="Times New Roman" w:hAnsi="Times New Roman" w:cs="Times New Roman"/>
          <w:sz w:val="24"/>
          <w:szCs w:val="24"/>
          <w:lang w:val="en-US"/>
        </w:rPr>
      </w:pPr>
    </w:p>
    <w:p w14:paraId="198F5498" w14:textId="77777777" w:rsidR="005763FB" w:rsidRDefault="005763FB" w:rsidP="002B3BD8">
      <w:pPr>
        <w:pStyle w:val="ad"/>
        <w:jc w:val="center"/>
        <w:rPr>
          <w:rFonts w:ascii="Times New Roman" w:hAnsi="Times New Roman" w:cs="Times New Roman"/>
          <w:sz w:val="24"/>
          <w:szCs w:val="24"/>
          <w:lang w:val="en-US"/>
        </w:rPr>
      </w:pPr>
    </w:p>
    <w:p w14:paraId="4912CB94" w14:textId="77777777" w:rsidR="005763FB" w:rsidRDefault="005763FB" w:rsidP="002B3BD8">
      <w:pPr>
        <w:pStyle w:val="ad"/>
        <w:jc w:val="center"/>
        <w:rPr>
          <w:rFonts w:ascii="Times New Roman" w:hAnsi="Times New Roman" w:cs="Times New Roman"/>
          <w:sz w:val="24"/>
          <w:szCs w:val="24"/>
          <w:lang w:val="en-US"/>
        </w:rPr>
      </w:pPr>
    </w:p>
    <w:p w14:paraId="5E8DB9B8" w14:textId="77777777" w:rsidR="005763FB" w:rsidRDefault="005763FB" w:rsidP="002B3BD8">
      <w:pPr>
        <w:pStyle w:val="ad"/>
        <w:jc w:val="center"/>
        <w:rPr>
          <w:rFonts w:ascii="Times New Roman" w:hAnsi="Times New Roman" w:cs="Times New Roman"/>
          <w:sz w:val="24"/>
          <w:szCs w:val="24"/>
          <w:lang w:val="en-US"/>
        </w:rPr>
      </w:pPr>
    </w:p>
    <w:p w14:paraId="7160C476" w14:textId="7118C6C0"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АДМИНИСТРАЦИЯ УСТЬ - ЧЕМСКОГО СЕЛЬСОВЕТА</w:t>
      </w:r>
    </w:p>
    <w:p w14:paraId="285DCE51" w14:textId="77777777"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ИСКИТИМСКОГО РАЙОНА</w:t>
      </w:r>
    </w:p>
    <w:p w14:paraId="31C0BF2F" w14:textId="77777777" w:rsidR="002B3BD8" w:rsidRPr="005763FB" w:rsidRDefault="002B3BD8" w:rsidP="002B3BD8">
      <w:pPr>
        <w:pStyle w:val="ad"/>
        <w:jc w:val="center"/>
        <w:rPr>
          <w:rFonts w:ascii="Times New Roman" w:hAnsi="Times New Roman" w:cs="Times New Roman"/>
          <w:b/>
          <w:bCs/>
          <w:sz w:val="24"/>
          <w:szCs w:val="24"/>
        </w:rPr>
      </w:pPr>
    </w:p>
    <w:p w14:paraId="4A734C09" w14:textId="77777777"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П О С Т А Н О В Л Е Н И Е</w:t>
      </w:r>
    </w:p>
    <w:p w14:paraId="4438C691" w14:textId="77777777" w:rsidR="002B3BD8" w:rsidRPr="00714979" w:rsidRDefault="002B3BD8" w:rsidP="002B3BD8">
      <w:pPr>
        <w:pStyle w:val="ad"/>
        <w:jc w:val="center"/>
        <w:rPr>
          <w:rFonts w:ascii="Times New Roman" w:hAnsi="Times New Roman" w:cs="Times New Roman"/>
          <w:sz w:val="24"/>
          <w:szCs w:val="24"/>
        </w:rPr>
      </w:pPr>
    </w:p>
    <w:p w14:paraId="1DC74B37" w14:textId="77777777" w:rsidR="005763FB" w:rsidRDefault="005763FB" w:rsidP="002B3BD8">
      <w:pPr>
        <w:pStyle w:val="ad"/>
        <w:jc w:val="center"/>
        <w:rPr>
          <w:rFonts w:ascii="Times New Roman" w:hAnsi="Times New Roman" w:cs="Times New Roman"/>
          <w:sz w:val="24"/>
          <w:szCs w:val="24"/>
          <w:lang w:val="en-US"/>
        </w:rPr>
      </w:pPr>
    </w:p>
    <w:p w14:paraId="080DB686" w14:textId="77777777" w:rsidR="005763FB" w:rsidRDefault="005763FB" w:rsidP="002B3BD8">
      <w:pPr>
        <w:pStyle w:val="ad"/>
        <w:jc w:val="center"/>
        <w:rPr>
          <w:rFonts w:ascii="Times New Roman" w:hAnsi="Times New Roman" w:cs="Times New Roman"/>
          <w:sz w:val="24"/>
          <w:szCs w:val="24"/>
          <w:lang w:val="en-US"/>
        </w:rPr>
      </w:pPr>
    </w:p>
    <w:p w14:paraId="0DD94036" w14:textId="77777777" w:rsidR="005763FB" w:rsidRDefault="005763FB" w:rsidP="002B3BD8">
      <w:pPr>
        <w:pStyle w:val="ad"/>
        <w:jc w:val="center"/>
        <w:rPr>
          <w:rFonts w:ascii="Times New Roman" w:hAnsi="Times New Roman" w:cs="Times New Roman"/>
          <w:sz w:val="24"/>
          <w:szCs w:val="24"/>
          <w:lang w:val="en-US"/>
        </w:rPr>
      </w:pPr>
    </w:p>
    <w:p w14:paraId="0BEDF552" w14:textId="77777777" w:rsidR="005763FB" w:rsidRDefault="005763FB" w:rsidP="002B3BD8">
      <w:pPr>
        <w:pStyle w:val="ad"/>
        <w:jc w:val="center"/>
        <w:rPr>
          <w:rFonts w:ascii="Times New Roman" w:hAnsi="Times New Roman" w:cs="Times New Roman"/>
          <w:sz w:val="24"/>
          <w:szCs w:val="24"/>
          <w:lang w:val="en-US"/>
        </w:rPr>
      </w:pPr>
    </w:p>
    <w:p w14:paraId="51268596" w14:textId="7C54BDA1" w:rsidR="002B3BD8" w:rsidRPr="00714979" w:rsidRDefault="002B3BD8" w:rsidP="002B3BD8">
      <w:pPr>
        <w:pStyle w:val="ad"/>
        <w:jc w:val="center"/>
        <w:rPr>
          <w:rFonts w:ascii="Times New Roman" w:hAnsi="Times New Roman" w:cs="Times New Roman"/>
          <w:sz w:val="24"/>
          <w:szCs w:val="24"/>
        </w:rPr>
      </w:pPr>
      <w:r w:rsidRPr="00714979">
        <w:rPr>
          <w:rFonts w:ascii="Times New Roman" w:hAnsi="Times New Roman" w:cs="Times New Roman"/>
          <w:sz w:val="24"/>
          <w:szCs w:val="24"/>
        </w:rPr>
        <w:t xml:space="preserve">16.05.2024   </w:t>
      </w:r>
      <w:r w:rsidR="005763FB">
        <w:rPr>
          <w:rFonts w:ascii="Times New Roman" w:hAnsi="Times New Roman" w:cs="Times New Roman"/>
          <w:sz w:val="24"/>
          <w:szCs w:val="24"/>
          <w:lang w:val="en-US"/>
        </w:rPr>
        <w:t xml:space="preserve">                                        </w:t>
      </w:r>
      <w:r w:rsidRPr="00714979">
        <w:rPr>
          <w:rFonts w:ascii="Times New Roman" w:hAnsi="Times New Roman" w:cs="Times New Roman"/>
          <w:sz w:val="24"/>
          <w:szCs w:val="24"/>
        </w:rPr>
        <w:t xml:space="preserve">     25</w:t>
      </w:r>
    </w:p>
    <w:p w14:paraId="4DDFAE52" w14:textId="77777777" w:rsidR="002B3BD8" w:rsidRPr="00714979" w:rsidRDefault="002B3BD8" w:rsidP="002B3BD8">
      <w:pPr>
        <w:pStyle w:val="ad"/>
        <w:jc w:val="center"/>
        <w:rPr>
          <w:rFonts w:ascii="Times New Roman" w:hAnsi="Times New Roman" w:cs="Times New Roman"/>
          <w:sz w:val="24"/>
          <w:szCs w:val="24"/>
        </w:rPr>
      </w:pPr>
    </w:p>
    <w:p w14:paraId="192F7009" w14:textId="77777777" w:rsidR="002B3BD8" w:rsidRPr="00714979" w:rsidRDefault="002B3BD8" w:rsidP="002B3BD8">
      <w:pPr>
        <w:pStyle w:val="ad"/>
        <w:jc w:val="center"/>
        <w:rPr>
          <w:rFonts w:ascii="Times New Roman" w:hAnsi="Times New Roman" w:cs="Times New Roman"/>
          <w:sz w:val="24"/>
          <w:szCs w:val="24"/>
        </w:rPr>
      </w:pPr>
      <w:r w:rsidRPr="00714979">
        <w:rPr>
          <w:rFonts w:ascii="Times New Roman" w:hAnsi="Times New Roman" w:cs="Times New Roman"/>
          <w:sz w:val="24"/>
          <w:szCs w:val="24"/>
        </w:rPr>
        <w:t>_________________ № _________________</w:t>
      </w:r>
    </w:p>
    <w:p w14:paraId="4BE9C07E" w14:textId="77777777" w:rsidR="002B3BD8" w:rsidRPr="00714979" w:rsidRDefault="002B3BD8" w:rsidP="002B3BD8">
      <w:pPr>
        <w:jc w:val="center"/>
        <w:rPr>
          <w:rFonts w:ascii="Times New Roman" w:hAnsi="Times New Roman" w:cs="Times New Roman"/>
          <w:sz w:val="24"/>
          <w:szCs w:val="24"/>
        </w:rPr>
      </w:pPr>
      <w:proofErr w:type="spellStart"/>
      <w:r w:rsidRPr="00714979">
        <w:rPr>
          <w:rFonts w:ascii="Times New Roman" w:hAnsi="Times New Roman" w:cs="Times New Roman"/>
          <w:sz w:val="24"/>
          <w:szCs w:val="24"/>
        </w:rPr>
        <w:t>с.Усть</w:t>
      </w:r>
      <w:proofErr w:type="spellEnd"/>
      <w:r w:rsidRPr="00714979">
        <w:rPr>
          <w:rFonts w:ascii="Times New Roman" w:hAnsi="Times New Roman" w:cs="Times New Roman"/>
          <w:sz w:val="24"/>
          <w:szCs w:val="24"/>
        </w:rPr>
        <w:t>-Чем</w:t>
      </w:r>
    </w:p>
    <w:p w14:paraId="618A7697" w14:textId="77777777" w:rsidR="002B3BD8" w:rsidRDefault="002B3BD8" w:rsidP="002B3BD8">
      <w:pPr>
        <w:pStyle w:val="ConsPlusNormal"/>
        <w:ind w:firstLine="567"/>
        <w:jc w:val="both"/>
        <w:outlineLvl w:val="0"/>
        <w:rPr>
          <w:rFonts w:ascii="Times New Roman" w:hAnsi="Times New Roman" w:cs="Times New Roman"/>
          <w:sz w:val="24"/>
          <w:szCs w:val="24"/>
          <w:lang w:val="en-US"/>
        </w:rPr>
      </w:pPr>
    </w:p>
    <w:p w14:paraId="1C65FD80" w14:textId="77777777" w:rsidR="005763FB" w:rsidRDefault="005763FB" w:rsidP="002B3BD8">
      <w:pPr>
        <w:pStyle w:val="ConsPlusNormal"/>
        <w:ind w:firstLine="567"/>
        <w:jc w:val="both"/>
        <w:outlineLvl w:val="0"/>
        <w:rPr>
          <w:rFonts w:ascii="Times New Roman" w:hAnsi="Times New Roman" w:cs="Times New Roman"/>
          <w:sz w:val="24"/>
          <w:szCs w:val="24"/>
          <w:lang w:val="en-US"/>
        </w:rPr>
      </w:pPr>
    </w:p>
    <w:p w14:paraId="10061C96" w14:textId="77777777" w:rsidR="005763FB" w:rsidRDefault="005763FB" w:rsidP="002B3BD8">
      <w:pPr>
        <w:pStyle w:val="ConsPlusNormal"/>
        <w:ind w:firstLine="567"/>
        <w:jc w:val="both"/>
        <w:outlineLvl w:val="0"/>
        <w:rPr>
          <w:rFonts w:ascii="Times New Roman" w:hAnsi="Times New Roman" w:cs="Times New Roman"/>
          <w:sz w:val="24"/>
          <w:szCs w:val="24"/>
          <w:lang w:val="en-US"/>
        </w:rPr>
      </w:pPr>
    </w:p>
    <w:p w14:paraId="2A47BA77" w14:textId="77777777" w:rsidR="005763FB" w:rsidRDefault="005763FB" w:rsidP="002B3BD8">
      <w:pPr>
        <w:pStyle w:val="ConsPlusNormal"/>
        <w:ind w:firstLine="567"/>
        <w:jc w:val="both"/>
        <w:outlineLvl w:val="0"/>
        <w:rPr>
          <w:rFonts w:ascii="Times New Roman" w:hAnsi="Times New Roman" w:cs="Times New Roman"/>
          <w:sz w:val="24"/>
          <w:szCs w:val="24"/>
          <w:lang w:val="en-US"/>
        </w:rPr>
      </w:pPr>
    </w:p>
    <w:p w14:paraId="70143E3C" w14:textId="77777777" w:rsidR="005763FB" w:rsidRPr="005763FB" w:rsidRDefault="005763FB" w:rsidP="002B3BD8">
      <w:pPr>
        <w:pStyle w:val="ConsPlusNormal"/>
        <w:ind w:firstLine="567"/>
        <w:jc w:val="both"/>
        <w:outlineLvl w:val="0"/>
        <w:rPr>
          <w:rFonts w:ascii="Times New Roman" w:hAnsi="Times New Roman" w:cs="Times New Roman"/>
          <w:sz w:val="24"/>
          <w:szCs w:val="24"/>
          <w:lang w:val="en-US"/>
        </w:rPr>
      </w:pPr>
    </w:p>
    <w:p w14:paraId="1787CD79" w14:textId="6AE0AFC4" w:rsidR="002B3BD8" w:rsidRPr="005763FB" w:rsidRDefault="002B3BD8" w:rsidP="005763FB">
      <w:pPr>
        <w:widowControl w:val="0"/>
        <w:autoSpaceDE w:val="0"/>
        <w:autoSpaceDN w:val="0"/>
        <w:jc w:val="center"/>
        <w:rPr>
          <w:rFonts w:ascii="Times New Roman" w:hAnsi="Times New Roman" w:cs="Times New Roman"/>
          <w:sz w:val="24"/>
          <w:szCs w:val="24"/>
        </w:rPr>
      </w:pPr>
      <w:r w:rsidRPr="00714979">
        <w:rPr>
          <w:rFonts w:ascii="Times New Roman" w:hAnsi="Times New Roman" w:cs="Times New Roman"/>
          <w:sz w:val="24"/>
          <w:szCs w:val="24"/>
        </w:rPr>
        <w:t xml:space="preserve">Об </w:t>
      </w:r>
      <w:bookmarkStart w:id="7" w:name="_Hlk158879348"/>
      <w:bookmarkStart w:id="8" w:name="_Hlk158381162"/>
      <w:r w:rsidRPr="00714979">
        <w:rPr>
          <w:rFonts w:ascii="Times New Roman" w:hAnsi="Times New Roman" w:cs="Times New Roman"/>
          <w:sz w:val="24"/>
          <w:szCs w:val="24"/>
        </w:rPr>
        <w:t>утверждении методики прогнозирования поступлений доходов</w:t>
      </w:r>
      <w:r w:rsidR="005763FB" w:rsidRPr="005763FB">
        <w:rPr>
          <w:rFonts w:ascii="Times New Roman" w:hAnsi="Times New Roman" w:cs="Times New Roman"/>
          <w:sz w:val="24"/>
          <w:szCs w:val="24"/>
        </w:rPr>
        <w:t xml:space="preserve"> </w:t>
      </w:r>
      <w:r w:rsidRPr="00714979">
        <w:rPr>
          <w:rFonts w:ascii="Times New Roman" w:hAnsi="Times New Roman" w:cs="Times New Roman"/>
          <w:sz w:val="24"/>
          <w:szCs w:val="24"/>
        </w:rPr>
        <w:t>в бюджет</w:t>
      </w:r>
      <w:bookmarkEnd w:id="8"/>
      <w:r w:rsidRPr="00714979">
        <w:rPr>
          <w:rFonts w:ascii="Times New Roman" w:hAnsi="Times New Roman" w:cs="Times New Roman"/>
          <w:sz w:val="24"/>
          <w:szCs w:val="24"/>
        </w:rPr>
        <w:t xml:space="preserve"> Усть-Чемского </w:t>
      </w:r>
      <w:proofErr w:type="gramStart"/>
      <w:r w:rsidRPr="00714979">
        <w:rPr>
          <w:rFonts w:ascii="Times New Roman" w:hAnsi="Times New Roman" w:cs="Times New Roman"/>
          <w:sz w:val="24"/>
          <w:szCs w:val="24"/>
        </w:rPr>
        <w:t>сельсовета  Искитимского</w:t>
      </w:r>
      <w:proofErr w:type="gramEnd"/>
      <w:r w:rsidRPr="00714979">
        <w:rPr>
          <w:rFonts w:ascii="Times New Roman" w:hAnsi="Times New Roman" w:cs="Times New Roman"/>
          <w:sz w:val="24"/>
          <w:szCs w:val="24"/>
        </w:rPr>
        <w:t xml:space="preserve"> района Новосиби</w:t>
      </w:r>
      <w:r w:rsidRPr="00714979">
        <w:rPr>
          <w:rFonts w:ascii="Times New Roman" w:hAnsi="Times New Roman" w:cs="Times New Roman"/>
          <w:spacing w:val="2"/>
          <w:sz w:val="24"/>
          <w:szCs w:val="24"/>
          <w:shd w:val="clear" w:color="auto" w:fill="FFFFFF"/>
        </w:rPr>
        <w:t>рской области</w:t>
      </w:r>
      <w:bookmarkEnd w:id="7"/>
      <w:r w:rsidRPr="00714979">
        <w:rPr>
          <w:rFonts w:ascii="Times New Roman" w:hAnsi="Times New Roman" w:cs="Times New Roman"/>
          <w:spacing w:val="2"/>
          <w:sz w:val="24"/>
          <w:szCs w:val="24"/>
          <w:shd w:val="clear" w:color="auto" w:fill="FFFFFF"/>
        </w:rPr>
        <w:t xml:space="preserve">, </w:t>
      </w:r>
      <w:r w:rsidRPr="00714979">
        <w:rPr>
          <w:rFonts w:ascii="Times New Roman" w:hAnsi="Times New Roman" w:cs="Times New Roman"/>
          <w:sz w:val="24"/>
          <w:szCs w:val="24"/>
        </w:rPr>
        <w:t>главным администратором которых</w:t>
      </w:r>
      <w:r w:rsidRPr="00714979">
        <w:rPr>
          <w:rFonts w:ascii="Times New Roman" w:hAnsi="Times New Roman" w:cs="Times New Roman"/>
          <w:spacing w:val="2"/>
          <w:sz w:val="24"/>
          <w:szCs w:val="24"/>
          <w:shd w:val="clear" w:color="auto" w:fill="FFFFFF"/>
        </w:rPr>
        <w:t xml:space="preserve"> </w:t>
      </w:r>
      <w:r w:rsidRPr="00714979">
        <w:rPr>
          <w:rFonts w:ascii="Times New Roman" w:hAnsi="Times New Roman" w:cs="Times New Roman"/>
          <w:sz w:val="24"/>
          <w:szCs w:val="24"/>
        </w:rPr>
        <w:t>является администрация Усть-Чемского сельсовета  Искитимского района Новосиби</w:t>
      </w:r>
      <w:r w:rsidRPr="00714979">
        <w:rPr>
          <w:rFonts w:ascii="Times New Roman" w:hAnsi="Times New Roman" w:cs="Times New Roman"/>
          <w:spacing w:val="2"/>
          <w:sz w:val="24"/>
          <w:szCs w:val="24"/>
          <w:shd w:val="clear" w:color="auto" w:fill="FFFFFF"/>
        </w:rPr>
        <w:t>рской области</w:t>
      </w:r>
    </w:p>
    <w:p w14:paraId="4FE25015" w14:textId="77777777" w:rsidR="002B3BD8" w:rsidRPr="00714979" w:rsidRDefault="002B3BD8" w:rsidP="002B3BD8">
      <w:pPr>
        <w:pStyle w:val="ConsPlusNormal"/>
        <w:jc w:val="both"/>
        <w:rPr>
          <w:rFonts w:ascii="Times New Roman" w:hAnsi="Times New Roman" w:cs="Times New Roman"/>
          <w:sz w:val="24"/>
          <w:szCs w:val="24"/>
        </w:rPr>
      </w:pPr>
    </w:p>
    <w:p w14:paraId="38270727" w14:textId="77777777" w:rsidR="002B3BD8" w:rsidRPr="00714979" w:rsidRDefault="002B3BD8" w:rsidP="002B3BD8">
      <w:pPr>
        <w:pStyle w:val="ConsPlusNormal"/>
        <w:jc w:val="both"/>
        <w:rPr>
          <w:rFonts w:ascii="Times New Roman" w:hAnsi="Times New Roman" w:cs="Times New Roman"/>
          <w:sz w:val="24"/>
          <w:szCs w:val="24"/>
        </w:rPr>
      </w:pPr>
    </w:p>
    <w:p w14:paraId="4C4A2E9F" w14:textId="77777777" w:rsidR="002B3BD8" w:rsidRPr="00714979" w:rsidRDefault="002B3BD8" w:rsidP="002B3BD8">
      <w:pPr>
        <w:pStyle w:val="ConsPlusNormal"/>
        <w:ind w:firstLine="709"/>
        <w:jc w:val="both"/>
        <w:rPr>
          <w:rFonts w:ascii="Times New Roman" w:hAnsi="Times New Roman" w:cs="Times New Roman"/>
          <w:spacing w:val="2"/>
          <w:sz w:val="24"/>
          <w:szCs w:val="24"/>
          <w:shd w:val="clear" w:color="auto" w:fill="FFFFFF"/>
        </w:rPr>
      </w:pPr>
      <w:r w:rsidRPr="00714979">
        <w:rPr>
          <w:rFonts w:ascii="Times New Roman" w:hAnsi="Times New Roman" w:cs="Times New Roman"/>
          <w:sz w:val="24"/>
          <w:szCs w:val="24"/>
        </w:rPr>
        <w:t>В соответствии с п.1 ст.160.1 Бюджетного кодекса Российской Федерации,</w:t>
      </w:r>
      <w:r w:rsidRPr="00714979">
        <w:rPr>
          <w:rFonts w:ascii="Times New Roman" w:hAnsi="Times New Roman" w:cs="Times New Roman"/>
          <w:kern w:val="36"/>
          <w:sz w:val="24"/>
          <w:szCs w:val="24"/>
        </w:rPr>
        <w:t xml:space="preserve"> </w:t>
      </w:r>
      <w:r w:rsidRPr="00714979">
        <w:rPr>
          <w:rFonts w:ascii="Times New Roman" w:hAnsi="Times New Roman" w:cs="Times New Roman"/>
          <w:bCs/>
          <w:sz w:val="24"/>
          <w:szCs w:val="24"/>
        </w:rPr>
        <w:t xml:space="preserve">Постановлением Правительства Российской Федерации от 23.06.2016 №574 «Об общих требованиях к методике прогнозирования поступлений доходов в бюджеты бюджетной системы Российской Федерации», </w:t>
      </w:r>
      <w:r w:rsidRPr="00714979">
        <w:rPr>
          <w:rFonts w:ascii="Times New Roman" w:hAnsi="Times New Roman" w:cs="Times New Roman"/>
          <w:sz w:val="24"/>
          <w:szCs w:val="24"/>
        </w:rPr>
        <w:t xml:space="preserve">администрация Усть-Чемского </w:t>
      </w:r>
      <w:proofErr w:type="gramStart"/>
      <w:r w:rsidRPr="00714979">
        <w:rPr>
          <w:rFonts w:ascii="Times New Roman" w:hAnsi="Times New Roman" w:cs="Times New Roman"/>
          <w:sz w:val="24"/>
          <w:szCs w:val="24"/>
        </w:rPr>
        <w:t>сельсовета  Искитимского</w:t>
      </w:r>
      <w:proofErr w:type="gramEnd"/>
      <w:r w:rsidRPr="00714979">
        <w:rPr>
          <w:rFonts w:ascii="Times New Roman" w:hAnsi="Times New Roman" w:cs="Times New Roman"/>
          <w:sz w:val="24"/>
          <w:szCs w:val="24"/>
        </w:rPr>
        <w:t xml:space="preserve"> района Новосиби</w:t>
      </w:r>
      <w:r w:rsidRPr="00714979">
        <w:rPr>
          <w:rFonts w:ascii="Times New Roman" w:hAnsi="Times New Roman" w:cs="Times New Roman"/>
          <w:spacing w:val="2"/>
          <w:sz w:val="24"/>
          <w:szCs w:val="24"/>
          <w:shd w:val="clear" w:color="auto" w:fill="FFFFFF"/>
        </w:rPr>
        <w:t>рской области</w:t>
      </w:r>
    </w:p>
    <w:p w14:paraId="54EB603A" w14:textId="77777777" w:rsidR="002B3BD8" w:rsidRPr="00714979" w:rsidRDefault="002B3BD8" w:rsidP="002B3BD8">
      <w:pPr>
        <w:pStyle w:val="ConsPlusNormal"/>
        <w:ind w:firstLine="709"/>
        <w:jc w:val="both"/>
        <w:rPr>
          <w:rFonts w:ascii="Times New Roman" w:hAnsi="Times New Roman" w:cs="Times New Roman"/>
          <w:bCs/>
          <w:sz w:val="24"/>
          <w:szCs w:val="24"/>
        </w:rPr>
      </w:pPr>
    </w:p>
    <w:p w14:paraId="64D7826F" w14:textId="77777777" w:rsidR="002B3BD8" w:rsidRPr="00714979" w:rsidRDefault="002B3BD8" w:rsidP="002B3BD8">
      <w:pPr>
        <w:pStyle w:val="ConsPlusNormal"/>
        <w:ind w:firstLine="567"/>
        <w:jc w:val="both"/>
        <w:outlineLvl w:val="0"/>
        <w:rPr>
          <w:rFonts w:ascii="Times New Roman" w:hAnsi="Times New Roman" w:cs="Times New Roman"/>
          <w:spacing w:val="2"/>
          <w:sz w:val="24"/>
          <w:szCs w:val="24"/>
          <w:shd w:val="clear" w:color="auto" w:fill="FFFFFF"/>
        </w:rPr>
      </w:pPr>
      <w:r w:rsidRPr="00714979">
        <w:rPr>
          <w:rFonts w:ascii="Times New Roman" w:hAnsi="Times New Roman" w:cs="Times New Roman"/>
          <w:spacing w:val="2"/>
          <w:sz w:val="24"/>
          <w:szCs w:val="24"/>
          <w:shd w:val="clear" w:color="auto" w:fill="FFFFFF"/>
        </w:rPr>
        <w:t>ПОСТАНОВЛЯЕТ:</w:t>
      </w:r>
    </w:p>
    <w:p w14:paraId="3AB3D5B5" w14:textId="77777777" w:rsidR="002B3BD8" w:rsidRPr="00714979" w:rsidRDefault="002B3BD8" w:rsidP="002B3BD8">
      <w:pPr>
        <w:widowControl w:val="0"/>
        <w:autoSpaceDE w:val="0"/>
        <w:autoSpaceDN w:val="0"/>
        <w:ind w:firstLine="567"/>
        <w:rPr>
          <w:rFonts w:ascii="Times New Roman" w:hAnsi="Times New Roman" w:cs="Times New Roman"/>
          <w:sz w:val="24"/>
          <w:szCs w:val="24"/>
        </w:rPr>
      </w:pPr>
      <w:r w:rsidRPr="00714979">
        <w:rPr>
          <w:rFonts w:ascii="Times New Roman" w:hAnsi="Times New Roman" w:cs="Times New Roman"/>
          <w:sz w:val="24"/>
          <w:szCs w:val="24"/>
        </w:rPr>
        <w:t xml:space="preserve">1. Утвердить методику прогнозирования поступлений доходов в бюджет Усть-Чемского </w:t>
      </w:r>
      <w:proofErr w:type="gramStart"/>
      <w:r w:rsidRPr="00714979">
        <w:rPr>
          <w:rFonts w:ascii="Times New Roman" w:hAnsi="Times New Roman" w:cs="Times New Roman"/>
          <w:sz w:val="24"/>
          <w:szCs w:val="24"/>
        </w:rPr>
        <w:t>сельсовета  Искитимского</w:t>
      </w:r>
      <w:proofErr w:type="gramEnd"/>
      <w:r w:rsidRPr="00714979">
        <w:rPr>
          <w:rFonts w:ascii="Times New Roman" w:hAnsi="Times New Roman" w:cs="Times New Roman"/>
          <w:sz w:val="24"/>
          <w:szCs w:val="24"/>
        </w:rPr>
        <w:t xml:space="preserve"> района Новосиби</w:t>
      </w:r>
      <w:r w:rsidRPr="00714979">
        <w:rPr>
          <w:rFonts w:ascii="Times New Roman" w:hAnsi="Times New Roman" w:cs="Times New Roman"/>
          <w:spacing w:val="2"/>
          <w:sz w:val="24"/>
          <w:szCs w:val="24"/>
          <w:shd w:val="clear" w:color="auto" w:fill="FFFFFF"/>
        </w:rPr>
        <w:t xml:space="preserve">рской области, </w:t>
      </w:r>
      <w:r w:rsidRPr="00714979">
        <w:rPr>
          <w:rFonts w:ascii="Times New Roman" w:hAnsi="Times New Roman" w:cs="Times New Roman"/>
          <w:sz w:val="24"/>
          <w:szCs w:val="24"/>
        </w:rPr>
        <w:t>главным администратором которых</w:t>
      </w:r>
      <w:r w:rsidRPr="00714979">
        <w:rPr>
          <w:rFonts w:ascii="Times New Roman" w:hAnsi="Times New Roman" w:cs="Times New Roman"/>
          <w:spacing w:val="2"/>
          <w:sz w:val="24"/>
          <w:szCs w:val="24"/>
          <w:shd w:val="clear" w:color="auto" w:fill="FFFFFF"/>
        </w:rPr>
        <w:t xml:space="preserve"> </w:t>
      </w:r>
      <w:r w:rsidRPr="00714979">
        <w:rPr>
          <w:rFonts w:ascii="Times New Roman" w:hAnsi="Times New Roman" w:cs="Times New Roman"/>
          <w:sz w:val="24"/>
          <w:szCs w:val="24"/>
        </w:rPr>
        <w:t>является администрация Усть-Чемского сельсовета  Искитимского района Новосиби</w:t>
      </w:r>
      <w:r w:rsidRPr="00714979">
        <w:rPr>
          <w:rFonts w:ascii="Times New Roman" w:hAnsi="Times New Roman" w:cs="Times New Roman"/>
          <w:spacing w:val="2"/>
          <w:sz w:val="24"/>
          <w:szCs w:val="24"/>
          <w:shd w:val="clear" w:color="auto" w:fill="FFFFFF"/>
        </w:rPr>
        <w:t>рской области</w:t>
      </w:r>
      <w:r w:rsidRPr="00714979">
        <w:rPr>
          <w:rFonts w:ascii="Times New Roman" w:hAnsi="Times New Roman" w:cs="Times New Roman"/>
          <w:sz w:val="24"/>
          <w:szCs w:val="24"/>
        </w:rPr>
        <w:t>, согласно приложению.</w:t>
      </w:r>
      <w:r w:rsidRPr="00714979">
        <w:rPr>
          <w:rFonts w:ascii="Times New Roman" w:hAnsi="Times New Roman" w:cs="Times New Roman"/>
          <w:b/>
          <w:sz w:val="24"/>
          <w:szCs w:val="24"/>
        </w:rPr>
        <w:t xml:space="preserve">  </w:t>
      </w:r>
    </w:p>
    <w:p w14:paraId="201A647C" w14:textId="77777777" w:rsidR="002B3BD8" w:rsidRPr="00714979" w:rsidRDefault="002B3BD8" w:rsidP="002B3BD8">
      <w:pPr>
        <w:pStyle w:val="ConsPlusTitle"/>
        <w:ind w:firstLine="567"/>
        <w:jc w:val="both"/>
        <w:rPr>
          <w:rFonts w:ascii="Times New Roman" w:hAnsi="Times New Roman" w:cs="Times New Roman"/>
          <w:b w:val="0"/>
          <w:sz w:val="24"/>
          <w:szCs w:val="24"/>
        </w:rPr>
      </w:pPr>
      <w:r w:rsidRPr="00714979">
        <w:rPr>
          <w:rFonts w:ascii="Times New Roman" w:hAnsi="Times New Roman" w:cs="Times New Roman"/>
          <w:b w:val="0"/>
          <w:sz w:val="24"/>
          <w:szCs w:val="24"/>
        </w:rPr>
        <w:t xml:space="preserve">2. Опубликовать настоящее постановление в периодическом печатном издании «Вестник Усть-Чемского </w:t>
      </w:r>
      <w:proofErr w:type="gramStart"/>
      <w:r w:rsidRPr="00714979">
        <w:rPr>
          <w:rFonts w:ascii="Times New Roman" w:hAnsi="Times New Roman" w:cs="Times New Roman"/>
          <w:b w:val="0"/>
          <w:sz w:val="24"/>
          <w:szCs w:val="24"/>
        </w:rPr>
        <w:t>сельсовета»</w:t>
      </w:r>
      <w:r w:rsidRPr="00714979">
        <w:rPr>
          <w:rFonts w:ascii="Times New Roman" w:hAnsi="Times New Roman" w:cs="Times New Roman"/>
          <w:sz w:val="24"/>
          <w:szCs w:val="24"/>
        </w:rPr>
        <w:t xml:space="preserve"> </w:t>
      </w:r>
      <w:r w:rsidRPr="00714979">
        <w:rPr>
          <w:rFonts w:ascii="Times New Roman" w:hAnsi="Times New Roman" w:cs="Times New Roman"/>
          <w:b w:val="0"/>
          <w:sz w:val="24"/>
          <w:szCs w:val="24"/>
        </w:rPr>
        <w:t xml:space="preserve"> и</w:t>
      </w:r>
      <w:proofErr w:type="gramEnd"/>
      <w:r w:rsidRPr="00714979">
        <w:rPr>
          <w:rFonts w:ascii="Times New Roman" w:hAnsi="Times New Roman" w:cs="Times New Roman"/>
          <w:b w:val="0"/>
          <w:sz w:val="24"/>
          <w:szCs w:val="24"/>
        </w:rPr>
        <w:t xml:space="preserve"> разместить на официальном сайте администрации  Усть-Чемского сельсовета  Искитимского района Новосибирской области.</w:t>
      </w:r>
    </w:p>
    <w:p w14:paraId="2F8DB9D2" w14:textId="77777777" w:rsidR="002B3BD8" w:rsidRPr="00714979" w:rsidRDefault="002B3BD8" w:rsidP="002B3BD8">
      <w:pPr>
        <w:pStyle w:val="ConsPlusTitle"/>
        <w:ind w:firstLine="567"/>
        <w:jc w:val="both"/>
        <w:rPr>
          <w:rFonts w:ascii="Times New Roman" w:hAnsi="Times New Roman" w:cs="Times New Roman"/>
          <w:b w:val="0"/>
          <w:sz w:val="24"/>
          <w:szCs w:val="24"/>
        </w:rPr>
      </w:pPr>
      <w:r w:rsidRPr="00714979">
        <w:rPr>
          <w:rFonts w:ascii="Times New Roman" w:hAnsi="Times New Roman" w:cs="Times New Roman"/>
          <w:b w:val="0"/>
          <w:sz w:val="24"/>
          <w:szCs w:val="24"/>
        </w:rPr>
        <w:t>3. Контроль за исполнением настоящего постановления возложить на себя.</w:t>
      </w:r>
    </w:p>
    <w:p w14:paraId="6B1E7FC8" w14:textId="77777777" w:rsidR="002B3BD8" w:rsidRPr="00714979" w:rsidRDefault="002B3BD8" w:rsidP="002B3BD8">
      <w:pPr>
        <w:pStyle w:val="ConsPlusTitle"/>
        <w:ind w:firstLine="567"/>
        <w:jc w:val="both"/>
        <w:rPr>
          <w:rFonts w:ascii="Times New Roman" w:hAnsi="Times New Roman" w:cs="Times New Roman"/>
          <w:b w:val="0"/>
          <w:sz w:val="24"/>
          <w:szCs w:val="24"/>
        </w:rPr>
      </w:pPr>
    </w:p>
    <w:p w14:paraId="66A2C59D" w14:textId="77777777" w:rsidR="005763FB" w:rsidRDefault="005763FB" w:rsidP="002B3BD8">
      <w:pPr>
        <w:pStyle w:val="ad"/>
        <w:rPr>
          <w:rFonts w:ascii="Times New Roman" w:hAnsi="Times New Roman" w:cs="Times New Roman"/>
          <w:sz w:val="24"/>
          <w:szCs w:val="24"/>
          <w:lang w:val="en-US"/>
        </w:rPr>
      </w:pPr>
    </w:p>
    <w:p w14:paraId="1CE26D85" w14:textId="77777777" w:rsidR="005763FB" w:rsidRDefault="005763FB" w:rsidP="002B3BD8">
      <w:pPr>
        <w:pStyle w:val="ad"/>
        <w:rPr>
          <w:rFonts w:ascii="Times New Roman" w:hAnsi="Times New Roman" w:cs="Times New Roman"/>
          <w:sz w:val="24"/>
          <w:szCs w:val="24"/>
          <w:lang w:val="en-US"/>
        </w:rPr>
      </w:pPr>
    </w:p>
    <w:p w14:paraId="7AEF9B1C" w14:textId="77777777" w:rsidR="005763FB" w:rsidRDefault="005763FB" w:rsidP="002B3BD8">
      <w:pPr>
        <w:pStyle w:val="ad"/>
        <w:rPr>
          <w:rFonts w:ascii="Times New Roman" w:hAnsi="Times New Roman" w:cs="Times New Roman"/>
          <w:sz w:val="24"/>
          <w:szCs w:val="24"/>
          <w:lang w:val="en-US"/>
        </w:rPr>
      </w:pPr>
    </w:p>
    <w:p w14:paraId="0F0B298D" w14:textId="77777777" w:rsidR="005763FB" w:rsidRDefault="005763FB" w:rsidP="002B3BD8">
      <w:pPr>
        <w:pStyle w:val="ad"/>
        <w:rPr>
          <w:rFonts w:ascii="Times New Roman" w:hAnsi="Times New Roman" w:cs="Times New Roman"/>
          <w:sz w:val="24"/>
          <w:szCs w:val="24"/>
          <w:lang w:val="en-US"/>
        </w:rPr>
      </w:pPr>
    </w:p>
    <w:p w14:paraId="0C191B56" w14:textId="6131F8A9" w:rsidR="002B3BD8" w:rsidRPr="00714979" w:rsidRDefault="002B3BD8" w:rsidP="002B3BD8">
      <w:pPr>
        <w:pStyle w:val="ad"/>
        <w:rPr>
          <w:rFonts w:ascii="Times New Roman" w:hAnsi="Times New Roman" w:cs="Times New Roman"/>
          <w:sz w:val="24"/>
          <w:szCs w:val="24"/>
        </w:rPr>
      </w:pPr>
      <w:proofErr w:type="gramStart"/>
      <w:r w:rsidRPr="00714979">
        <w:rPr>
          <w:rFonts w:ascii="Times New Roman" w:hAnsi="Times New Roman" w:cs="Times New Roman"/>
          <w:sz w:val="24"/>
          <w:szCs w:val="24"/>
        </w:rPr>
        <w:t>Глава  Усть</w:t>
      </w:r>
      <w:proofErr w:type="gramEnd"/>
      <w:r w:rsidRPr="00714979">
        <w:rPr>
          <w:rFonts w:ascii="Times New Roman" w:hAnsi="Times New Roman" w:cs="Times New Roman"/>
          <w:sz w:val="24"/>
          <w:szCs w:val="24"/>
        </w:rPr>
        <w:t xml:space="preserve"> - Чемского сельсовета               </w:t>
      </w:r>
      <w:r w:rsidR="005763FB" w:rsidRPr="005763FB">
        <w:rPr>
          <w:rFonts w:ascii="Times New Roman" w:hAnsi="Times New Roman" w:cs="Times New Roman"/>
          <w:sz w:val="24"/>
          <w:szCs w:val="24"/>
        </w:rPr>
        <w:t xml:space="preserve">                   </w:t>
      </w:r>
      <w:r w:rsidRPr="00714979">
        <w:rPr>
          <w:rFonts w:ascii="Times New Roman" w:hAnsi="Times New Roman" w:cs="Times New Roman"/>
          <w:sz w:val="24"/>
          <w:szCs w:val="24"/>
        </w:rPr>
        <w:t xml:space="preserve">                                   Н.В. Фридрих          </w:t>
      </w:r>
    </w:p>
    <w:p w14:paraId="3A3A7980" w14:textId="77777777" w:rsidR="002B3BD8" w:rsidRPr="00714979" w:rsidRDefault="002B3BD8" w:rsidP="002B3BD8">
      <w:pPr>
        <w:pStyle w:val="ad"/>
        <w:rPr>
          <w:rFonts w:ascii="Times New Roman" w:hAnsi="Times New Roman" w:cs="Times New Roman"/>
          <w:sz w:val="24"/>
          <w:szCs w:val="24"/>
        </w:rPr>
      </w:pPr>
      <w:r w:rsidRPr="00714979">
        <w:rPr>
          <w:rFonts w:ascii="Times New Roman" w:hAnsi="Times New Roman" w:cs="Times New Roman"/>
          <w:sz w:val="24"/>
          <w:szCs w:val="24"/>
        </w:rPr>
        <w:t xml:space="preserve">Искитимского района            </w:t>
      </w:r>
    </w:p>
    <w:p w14:paraId="159CBC2E" w14:textId="77777777" w:rsidR="005763FB" w:rsidRDefault="002B3BD8" w:rsidP="005763FB">
      <w:pPr>
        <w:pStyle w:val="ad"/>
        <w:rPr>
          <w:rFonts w:ascii="Times New Roman" w:hAnsi="Times New Roman" w:cs="Times New Roman"/>
          <w:sz w:val="24"/>
          <w:szCs w:val="24"/>
          <w:lang w:val="en-US"/>
        </w:rPr>
      </w:pPr>
      <w:r w:rsidRPr="00714979">
        <w:rPr>
          <w:rFonts w:ascii="Times New Roman" w:hAnsi="Times New Roman" w:cs="Times New Roman"/>
          <w:sz w:val="24"/>
          <w:szCs w:val="24"/>
        </w:rPr>
        <w:t xml:space="preserve">Новосибирской области                                  </w:t>
      </w:r>
    </w:p>
    <w:p w14:paraId="4CB4D613" w14:textId="77777777" w:rsidR="005763FB" w:rsidRDefault="005763FB" w:rsidP="005763FB">
      <w:pPr>
        <w:pStyle w:val="ad"/>
        <w:rPr>
          <w:rFonts w:ascii="Times New Roman" w:hAnsi="Times New Roman" w:cs="Times New Roman"/>
          <w:sz w:val="24"/>
          <w:szCs w:val="24"/>
          <w:lang w:val="en-US"/>
        </w:rPr>
      </w:pPr>
    </w:p>
    <w:p w14:paraId="2B00B229" w14:textId="77777777" w:rsidR="005763FB" w:rsidRDefault="005763FB" w:rsidP="005763FB">
      <w:pPr>
        <w:pStyle w:val="ad"/>
        <w:rPr>
          <w:rFonts w:ascii="Times New Roman" w:hAnsi="Times New Roman" w:cs="Times New Roman"/>
          <w:sz w:val="24"/>
          <w:szCs w:val="24"/>
          <w:lang w:val="en-US"/>
        </w:rPr>
      </w:pPr>
    </w:p>
    <w:p w14:paraId="57238CB1" w14:textId="77777777" w:rsidR="005763FB" w:rsidRDefault="005763FB" w:rsidP="005763FB">
      <w:pPr>
        <w:pStyle w:val="ad"/>
        <w:rPr>
          <w:rFonts w:ascii="Times New Roman" w:hAnsi="Times New Roman" w:cs="Times New Roman"/>
          <w:sz w:val="24"/>
          <w:szCs w:val="24"/>
          <w:lang w:val="en-US"/>
        </w:rPr>
      </w:pPr>
    </w:p>
    <w:p w14:paraId="7873404D" w14:textId="54BFA4D6" w:rsidR="00CA62F8" w:rsidRPr="005763FB" w:rsidRDefault="00CA62F8" w:rsidP="005763FB">
      <w:pPr>
        <w:pStyle w:val="ad"/>
        <w:jc w:val="center"/>
        <w:rPr>
          <w:rFonts w:ascii="Times New Roman" w:hAnsi="Times New Roman" w:cs="Times New Roman"/>
          <w:sz w:val="24"/>
          <w:szCs w:val="24"/>
        </w:rPr>
      </w:pPr>
      <w:r w:rsidRPr="00714979">
        <w:rPr>
          <w:rFonts w:ascii="Times New Roman" w:hAnsi="Times New Roman" w:cs="Times New Roman"/>
          <w:b/>
          <w:sz w:val="24"/>
          <w:szCs w:val="24"/>
        </w:rPr>
        <w:t>МЕТОДИКА</w:t>
      </w:r>
    </w:p>
    <w:p w14:paraId="7876B8F0" w14:textId="77777777" w:rsidR="00CA62F8" w:rsidRPr="00714979" w:rsidRDefault="00CA62F8" w:rsidP="00CA62F8">
      <w:pPr>
        <w:spacing w:after="0" w:line="240" w:lineRule="auto"/>
        <w:jc w:val="center"/>
        <w:rPr>
          <w:rFonts w:ascii="Times New Roman" w:hAnsi="Times New Roman" w:cs="Times New Roman"/>
          <w:b/>
          <w:sz w:val="24"/>
          <w:szCs w:val="24"/>
        </w:rPr>
      </w:pPr>
      <w:r w:rsidRPr="00714979">
        <w:rPr>
          <w:rFonts w:ascii="Times New Roman" w:hAnsi="Times New Roman" w:cs="Times New Roman"/>
          <w:sz w:val="24"/>
          <w:szCs w:val="24"/>
        </w:rPr>
        <w:t xml:space="preserve">прогнозирования поступлений доходов в бюджет Усть-Чемского </w:t>
      </w:r>
      <w:proofErr w:type="gramStart"/>
      <w:r w:rsidRPr="00714979">
        <w:rPr>
          <w:rFonts w:ascii="Times New Roman" w:hAnsi="Times New Roman" w:cs="Times New Roman"/>
          <w:sz w:val="24"/>
          <w:szCs w:val="24"/>
        </w:rPr>
        <w:t>сельсовета  Искитимского</w:t>
      </w:r>
      <w:proofErr w:type="gramEnd"/>
      <w:r w:rsidRPr="00714979">
        <w:rPr>
          <w:rFonts w:ascii="Times New Roman" w:hAnsi="Times New Roman" w:cs="Times New Roman"/>
          <w:sz w:val="24"/>
          <w:szCs w:val="24"/>
        </w:rPr>
        <w:t xml:space="preserve"> района Новосиби</w:t>
      </w:r>
      <w:r w:rsidRPr="00714979">
        <w:rPr>
          <w:rFonts w:ascii="Times New Roman" w:hAnsi="Times New Roman" w:cs="Times New Roman"/>
          <w:spacing w:val="2"/>
          <w:sz w:val="24"/>
          <w:szCs w:val="24"/>
          <w:shd w:val="clear" w:color="auto" w:fill="FFFFFF"/>
        </w:rPr>
        <w:t xml:space="preserve">рской области, </w:t>
      </w:r>
      <w:r w:rsidRPr="00714979">
        <w:rPr>
          <w:rFonts w:ascii="Times New Roman" w:hAnsi="Times New Roman" w:cs="Times New Roman"/>
          <w:sz w:val="24"/>
          <w:szCs w:val="24"/>
        </w:rPr>
        <w:t>главным администратором которых</w:t>
      </w:r>
      <w:r w:rsidRPr="00714979">
        <w:rPr>
          <w:rFonts w:ascii="Times New Roman" w:hAnsi="Times New Roman" w:cs="Times New Roman"/>
          <w:spacing w:val="2"/>
          <w:sz w:val="24"/>
          <w:szCs w:val="24"/>
          <w:shd w:val="clear" w:color="auto" w:fill="FFFFFF"/>
        </w:rPr>
        <w:t xml:space="preserve"> </w:t>
      </w:r>
      <w:r w:rsidRPr="00714979">
        <w:rPr>
          <w:rFonts w:ascii="Times New Roman" w:hAnsi="Times New Roman" w:cs="Times New Roman"/>
          <w:sz w:val="24"/>
          <w:szCs w:val="24"/>
        </w:rPr>
        <w:t>является администрация сельсовета  Искитимского района Новосиби</w:t>
      </w:r>
      <w:r w:rsidRPr="00714979">
        <w:rPr>
          <w:rFonts w:ascii="Times New Roman" w:hAnsi="Times New Roman" w:cs="Times New Roman"/>
          <w:spacing w:val="2"/>
          <w:sz w:val="24"/>
          <w:szCs w:val="24"/>
          <w:shd w:val="clear" w:color="auto" w:fill="FFFFFF"/>
        </w:rPr>
        <w:t>рской области</w:t>
      </w:r>
      <w:r w:rsidRPr="00714979">
        <w:rPr>
          <w:rFonts w:ascii="Times New Roman" w:hAnsi="Times New Roman" w:cs="Times New Roman"/>
          <w:b/>
          <w:sz w:val="24"/>
          <w:szCs w:val="24"/>
        </w:rPr>
        <w:t xml:space="preserve"> </w:t>
      </w:r>
    </w:p>
    <w:tbl>
      <w:tblPr>
        <w:tblpPr w:leftFromText="180" w:rightFromText="180" w:vertAnchor="page" w:horzAnchor="margin" w:tblpY="4745"/>
        <w:tblW w:w="9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7"/>
        <w:gridCol w:w="606"/>
        <w:gridCol w:w="693"/>
        <w:gridCol w:w="779"/>
        <w:gridCol w:w="1036"/>
        <w:gridCol w:w="693"/>
        <w:gridCol w:w="1721"/>
        <w:gridCol w:w="1550"/>
        <w:gridCol w:w="2492"/>
      </w:tblGrid>
      <w:tr w:rsidR="00714979" w:rsidRPr="00714979" w14:paraId="11148631"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hideMark/>
          </w:tcPr>
          <w:p w14:paraId="7DA1CFD6"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п/п</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3AF404D"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 главного администратора доходов</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354291AE"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Наименование главного администратора доходов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5DB9388"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КБК</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63B7A1A5"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Наименование КБК доходов</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6C11D99"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Наименование метода расчета</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09992438"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Формула расчета**</w:t>
            </w:r>
          </w:p>
        </w:tc>
        <w:tc>
          <w:tcPr>
            <w:tcW w:w="2410" w:type="dxa"/>
            <w:tcBorders>
              <w:top w:val="single" w:sz="4" w:space="0" w:color="000000"/>
              <w:left w:val="single" w:sz="4" w:space="0" w:color="000000"/>
              <w:bottom w:val="single" w:sz="4" w:space="0" w:color="000000"/>
              <w:right w:val="single" w:sz="4" w:space="0" w:color="000000"/>
            </w:tcBorders>
            <w:vAlign w:val="center"/>
          </w:tcPr>
          <w:p w14:paraId="530F1D35"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Алгоритм расчета**</w:t>
            </w:r>
          </w:p>
          <w:p w14:paraId="05E0622F"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vAlign w:val="center"/>
          </w:tcPr>
          <w:p w14:paraId="0C235615"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Описание показателей</w:t>
            </w:r>
          </w:p>
          <w:p w14:paraId="42AA0F2A"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p>
        </w:tc>
      </w:tr>
      <w:tr w:rsidR="00714979" w:rsidRPr="00714979" w14:paraId="7825B2D8"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hideMark/>
          </w:tcPr>
          <w:p w14:paraId="5B6CC7A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773491A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36C3DBA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Указывается наименование ГАД (например, </w:t>
            </w:r>
            <w:proofErr w:type="spellStart"/>
            <w:r w:rsidRPr="00714979">
              <w:rPr>
                <w:rFonts w:ascii="Times New Roman" w:hAnsi="Times New Roman" w:cs="Times New Roman"/>
                <w:sz w:val="24"/>
                <w:szCs w:val="24"/>
              </w:rPr>
              <w:t>администрация_Усть</w:t>
            </w:r>
            <w:proofErr w:type="spellEnd"/>
            <w:r w:rsidRPr="00714979">
              <w:rPr>
                <w:rFonts w:ascii="Times New Roman" w:hAnsi="Times New Roman" w:cs="Times New Roman"/>
                <w:sz w:val="24"/>
                <w:szCs w:val="24"/>
              </w:rPr>
              <w:t>-Чемского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CD78F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10804020010000110</w:t>
            </w:r>
          </w:p>
        </w:tc>
        <w:tc>
          <w:tcPr>
            <w:tcW w:w="1560" w:type="dxa"/>
            <w:tcBorders>
              <w:top w:val="single" w:sz="4" w:space="0" w:color="auto"/>
              <w:left w:val="nil"/>
              <w:bottom w:val="single" w:sz="4" w:space="0" w:color="auto"/>
              <w:right w:val="single" w:sz="4" w:space="0" w:color="auto"/>
            </w:tcBorders>
            <w:shd w:val="clear" w:color="auto" w:fill="auto"/>
            <w:vAlign w:val="center"/>
          </w:tcPr>
          <w:p w14:paraId="6FA7896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w:t>
            </w:r>
            <w:r w:rsidRPr="00714979">
              <w:rPr>
                <w:rFonts w:ascii="Times New Roman" w:hAnsi="Times New Roman" w:cs="Times New Roman"/>
                <w:sz w:val="24"/>
                <w:szCs w:val="24"/>
              </w:rPr>
              <w:lastRenderedPageBreak/>
              <w:t>совершение нотариальных действий</w:t>
            </w:r>
          </w:p>
        </w:tc>
        <w:tc>
          <w:tcPr>
            <w:tcW w:w="992" w:type="dxa"/>
            <w:tcBorders>
              <w:top w:val="single" w:sz="4" w:space="0" w:color="000000"/>
              <w:left w:val="single" w:sz="4" w:space="0" w:color="000000"/>
              <w:bottom w:val="single" w:sz="4" w:space="0" w:color="000000"/>
              <w:right w:val="single" w:sz="4" w:space="0" w:color="000000"/>
            </w:tcBorders>
            <w:vAlign w:val="center"/>
          </w:tcPr>
          <w:p w14:paraId="094E37AB"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18BA3E1E" w14:textId="5342DBC7"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ПГп= </m:t>
                </m:r>
                <m:nary>
                  <m:naryPr>
                    <m:chr m:val="∑"/>
                    <m:ctrlPr>
                      <w:rPr>
                        <w:rFonts w:ascii="Cambria Math" w:hAnsi="Cambria Math" w:cs="Times New Roman"/>
                        <w:sz w:val="24"/>
                        <w:szCs w:val="24"/>
                      </w:rPr>
                    </m:ctrlPr>
                  </m:naryPr>
                  <m:sub>
                    <m:r>
                      <w:rPr>
                        <w:rFonts w:ascii="Cambria Math" w:hAnsi="Cambria Math" w:cs="Times New Roman"/>
                        <w:sz w:val="24"/>
                        <w:szCs w:val="24"/>
                      </w:rPr>
                      <m:t>i</m:t>
                    </m:r>
                    <m:r>
                      <m:rPr>
                        <m:sty m:val="p"/>
                      </m:rPr>
                      <w:rPr>
                        <w:rFonts w:ascii="Cambria Math" w:hAnsi="Cambria Math" w:cs="Times New Roman"/>
                        <w:sz w:val="24"/>
                        <w:szCs w:val="24"/>
                      </w:rPr>
                      <m:t>=1</m:t>
                    </m:r>
                  </m:sub>
                  <m:sup>
                    <m:r>
                      <w:rPr>
                        <w:rFonts w:ascii="Cambria Math" w:hAnsi="Cambria Math" w:cs="Times New Roman"/>
                        <w:sz w:val="24"/>
                        <w:szCs w:val="24"/>
                      </w:rPr>
                      <m:t>n</m:t>
                    </m:r>
                  </m:sup>
                  <m:e>
                    <m:r>
                      <m:rPr>
                        <m:sty m:val="p"/>
                      </m:rPr>
                      <w:rPr>
                        <w:rFonts w:ascii="Cambria Math" w:hAnsi="Cambria Math" w:cs="Times New Roman"/>
                        <w:sz w:val="24"/>
                        <w:szCs w:val="24"/>
                      </w:rPr>
                      <m:t>К*Р-Овд</m:t>
                    </m:r>
                  </m:e>
                </m:nary>
              </m:oMath>
            </m:oMathPara>
          </w:p>
          <w:p w14:paraId="3BEDB1B5" w14:textId="77777777" w:rsidR="00CA62F8" w:rsidRPr="00714979" w:rsidRDefault="00CA62F8" w:rsidP="0080585B">
            <w:pPr>
              <w:spacing w:after="0" w:line="240" w:lineRule="auto"/>
              <w:jc w:val="center"/>
              <w:rPr>
                <w:rFonts w:ascii="Times New Roman" w:hAnsi="Times New Roman" w:cs="Times New Roman"/>
                <w:sz w:val="24"/>
                <w:szCs w:val="24"/>
              </w:rPr>
            </w:pPr>
          </w:p>
          <w:p w14:paraId="28C7380F" w14:textId="024FD7EB" w:rsidR="00CA62F8" w:rsidRPr="00714979" w:rsidRDefault="00CA62F8" w:rsidP="0080585B">
            <w:pPr>
              <w:spacing w:after="0" w:line="240" w:lineRule="auto"/>
              <w:jc w:val="center"/>
              <w:rPr>
                <w:rFonts w:ascii="Times New Roman" w:hAnsi="Times New Roman" w:cs="Times New Roman"/>
                <w:sz w:val="24"/>
                <w:szCs w:val="24"/>
              </w:rPr>
            </w:pPr>
            <m:oMathPara>
              <m:oMath>
                <m:r>
                  <w:rPr>
                    <w:rFonts w:ascii="Cambria Math" w:eastAsia="Calibri" w:hAnsi="Cambria Math" w:cs="Times New Roman"/>
                    <w:sz w:val="24"/>
                    <w:szCs w:val="24"/>
                  </w:rPr>
                  <m:t>Овд=</m:t>
                </m:r>
                <m:nary>
                  <m:naryPr>
                    <m:chr m:val="∑"/>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r>
                      <w:rPr>
                        <w:rFonts w:ascii="Cambria Math" w:hAnsi="Cambria Math" w:cs="Times New Roman"/>
                        <w:sz w:val="24"/>
                        <w:szCs w:val="24"/>
                      </w:rPr>
                      <m:t>Кл*Р</m:t>
                    </m:r>
                    <m:r>
                      <m:rPr>
                        <m:sty m:val="p"/>
                      </m:rPr>
                      <w:rPr>
                        <w:rFonts w:ascii="Cambria Math" w:eastAsia="Times New Roman" w:hAnsi="Cambria Math" w:cs="Times New Roman"/>
                        <w:sz w:val="24"/>
                        <w:szCs w:val="24"/>
                      </w:rPr>
                      <m:t>*Рп</m:t>
                    </m:r>
                  </m:e>
                </m:nary>
              </m:oMath>
            </m:oMathPara>
          </w:p>
          <w:p w14:paraId="7DBE5FFA" w14:textId="77777777" w:rsidR="00CA62F8" w:rsidRPr="00714979" w:rsidRDefault="00CA62F8" w:rsidP="0080585B">
            <w:pPr>
              <w:spacing w:after="0" w:line="240" w:lineRule="auto"/>
              <w:jc w:val="center"/>
              <w:rPr>
                <w:rFonts w:ascii="Times New Roman" w:hAnsi="Times New Roman" w:cs="Times New Roman"/>
                <w:sz w:val="24"/>
                <w:szCs w:val="24"/>
              </w:rPr>
            </w:pPr>
          </w:p>
          <w:p w14:paraId="0B74F36F" w14:textId="77777777" w:rsidR="00CA62F8" w:rsidRPr="00714979" w:rsidRDefault="00CA62F8" w:rsidP="0080585B">
            <w:pPr>
              <w:spacing w:after="0" w:line="240" w:lineRule="auto"/>
              <w:jc w:val="center"/>
              <w:rPr>
                <w:rFonts w:ascii="Times New Roman" w:hAnsi="Times New Roman" w:cs="Times New Roman"/>
                <w:sz w:val="24"/>
                <w:szCs w:val="24"/>
              </w:rPr>
            </w:pPr>
          </w:p>
          <w:p w14:paraId="20AB954F"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718BC313"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Прогнозные поступления доходов от взимания государственной пошлины рассчитываются по каждому виду нотариального действия исходя из среднегодового количества обращений, размера государственной пошлины с учетом установленных преференций.  </w:t>
            </w:r>
          </w:p>
        </w:tc>
        <w:tc>
          <w:tcPr>
            <w:tcW w:w="3969" w:type="dxa"/>
            <w:tcBorders>
              <w:top w:val="single" w:sz="4" w:space="0" w:color="000000"/>
              <w:left w:val="single" w:sz="4" w:space="0" w:color="000000"/>
              <w:bottom w:val="single" w:sz="4" w:space="0" w:color="000000"/>
              <w:right w:val="single" w:sz="4" w:space="0" w:color="000000"/>
            </w:tcBorders>
          </w:tcPr>
          <w:p w14:paraId="19C7A5C4"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ПГп</w:t>
            </w:r>
            <w:proofErr w:type="spellEnd"/>
            <w:r w:rsidRPr="00714979">
              <w:rPr>
                <w:rFonts w:ascii="Times New Roman" w:hAnsi="Times New Roman" w:cs="Times New Roman"/>
                <w:sz w:val="24"/>
                <w:szCs w:val="24"/>
              </w:rPr>
              <w:t xml:space="preserve"> – прогнозные поступления от взимания государственной пошлины, </w:t>
            </w:r>
            <w:proofErr w:type="spellStart"/>
            <w:r w:rsidRPr="00714979">
              <w:rPr>
                <w:rFonts w:ascii="Times New Roman" w:hAnsi="Times New Roman" w:cs="Times New Roman"/>
                <w:sz w:val="24"/>
                <w:szCs w:val="24"/>
              </w:rPr>
              <w:t>тыс.руб</w:t>
            </w:r>
            <w:proofErr w:type="spellEnd"/>
            <w:r w:rsidRPr="00714979">
              <w:rPr>
                <w:rFonts w:ascii="Times New Roman" w:hAnsi="Times New Roman" w:cs="Times New Roman"/>
                <w:sz w:val="24"/>
                <w:szCs w:val="24"/>
              </w:rPr>
              <w:t>.;</w:t>
            </w:r>
          </w:p>
          <w:p w14:paraId="1B2F1F68"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К – среднегодовое количество действий (обращений) за i-й вид нотариального действия за 3 предыдущих года;</w:t>
            </w:r>
          </w:p>
          <w:p w14:paraId="79D48C0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Р – размер государственной пошлины, предусмотренный за совершение нотариального действия, установленный НК РФ;</w:t>
            </w:r>
          </w:p>
          <w:p w14:paraId="6A0CF20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видов нотариальных действий;</w:t>
            </w:r>
          </w:p>
          <w:p w14:paraId="0DAE291A"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Овд</w:t>
            </w:r>
            <w:proofErr w:type="spellEnd"/>
            <w:r w:rsidRPr="00714979">
              <w:rPr>
                <w:rFonts w:ascii="Times New Roman" w:hAnsi="Times New Roman" w:cs="Times New Roman"/>
                <w:sz w:val="24"/>
                <w:szCs w:val="24"/>
              </w:rPr>
              <w:t xml:space="preserve"> – объем выпадающих доходов от взимания государственной пошлины;</w:t>
            </w:r>
          </w:p>
          <w:p w14:paraId="6D6B7826"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Кл – среднегодовое количество действий (обращений) за i-й вид нотариального действия за 3 </w:t>
            </w:r>
            <w:r w:rsidRPr="00714979">
              <w:rPr>
                <w:rFonts w:ascii="Times New Roman" w:hAnsi="Times New Roman" w:cs="Times New Roman"/>
                <w:sz w:val="24"/>
                <w:szCs w:val="24"/>
              </w:rPr>
              <w:lastRenderedPageBreak/>
              <w:t>предыдущих льготными категориями заявителей;</w:t>
            </w:r>
          </w:p>
          <w:p w14:paraId="4EED425D"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Р – размер государственной пошлины, установленный НК РФ (руб.);</w:t>
            </w:r>
          </w:p>
          <w:p w14:paraId="7F17CDA9"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Рп</w:t>
            </w:r>
            <w:proofErr w:type="spellEnd"/>
            <w:r w:rsidRPr="00714979">
              <w:rPr>
                <w:rFonts w:ascii="Times New Roman" w:hAnsi="Times New Roman" w:cs="Times New Roman"/>
                <w:sz w:val="24"/>
                <w:szCs w:val="24"/>
              </w:rPr>
              <w:t xml:space="preserve"> – размер льгот (преференций), %.</w:t>
            </w:r>
          </w:p>
          <w:p w14:paraId="4F39D17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финансовая и статистическая отчетность, НК РФ.</w:t>
            </w:r>
          </w:p>
        </w:tc>
      </w:tr>
      <w:tr w:rsidR="00714979" w:rsidRPr="00714979" w14:paraId="08C633E1" w14:textId="77777777" w:rsidTr="00CA62F8">
        <w:trPr>
          <w:trHeight w:val="1465"/>
        </w:trPr>
        <w:tc>
          <w:tcPr>
            <w:tcW w:w="421" w:type="dxa"/>
            <w:tcBorders>
              <w:top w:val="single" w:sz="4" w:space="0" w:color="000000"/>
              <w:left w:val="single" w:sz="4" w:space="0" w:color="000000"/>
              <w:bottom w:val="single" w:sz="4" w:space="0" w:color="000000"/>
              <w:right w:val="single" w:sz="4" w:space="0" w:color="000000"/>
            </w:tcBorders>
            <w:vAlign w:val="center"/>
          </w:tcPr>
          <w:p w14:paraId="594B08E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2EA11FE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76525555"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A08B5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11103050050000120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5D0EBDB5"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Проценты, полученные от предоставления бюджетных кредитов внутри страны за счет средств бюджетов муниципальных районов</w:t>
            </w:r>
          </w:p>
        </w:tc>
        <w:tc>
          <w:tcPr>
            <w:tcW w:w="992" w:type="dxa"/>
            <w:tcBorders>
              <w:top w:val="single" w:sz="4" w:space="0" w:color="000000"/>
              <w:left w:val="single" w:sz="4" w:space="0" w:color="000000"/>
              <w:bottom w:val="single" w:sz="4" w:space="0" w:color="000000"/>
              <w:right w:val="single" w:sz="4" w:space="0" w:color="000000"/>
            </w:tcBorders>
            <w:vAlign w:val="center"/>
          </w:tcPr>
          <w:p w14:paraId="1990A39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5CDFD135" w14:textId="0E3109A4" w:rsidR="00CA62F8" w:rsidRPr="00714979" w:rsidRDefault="00CA62F8" w:rsidP="0080585B">
            <w:pPr>
              <w:spacing w:after="0" w:line="240" w:lineRule="auto"/>
              <w:jc w:val="center"/>
              <w:rPr>
                <w:rFonts w:ascii="Times New Roman" w:hAnsi="Times New Roman" w:cs="Times New Roman"/>
                <w:sz w:val="24"/>
                <w:szCs w:val="24"/>
              </w:rPr>
            </w:pPr>
            <m:oMathPara>
              <m:oMath>
                <m:r>
                  <w:rPr>
                    <w:rFonts w:ascii="Cambria Math" w:eastAsia="Calibri" w:hAnsi="Cambria Math" w:cs="Times New Roman"/>
                    <w:sz w:val="24"/>
                    <w:szCs w:val="24"/>
                  </w:rPr>
                  <m:t>P</m:t>
                </m:r>
                <m:r>
                  <m:rPr>
                    <m:sty m:val="p"/>
                  </m:rPr>
                  <w:rPr>
                    <w:rFonts w:ascii="Cambria Math" w:hAnsi="Cambria Math" w:cs="Times New Roman"/>
                    <w:sz w:val="24"/>
                    <w:szCs w:val="24"/>
                  </w:rPr>
                  <m:t xml:space="preserve"> </m:t>
                </m:r>
                <m:r>
                  <m:rPr>
                    <m:sty m:val="p"/>
                  </m:rPr>
                  <w:rPr>
                    <w:rFonts w:ascii="Cambria Math" w:eastAsia="Cambria Math" w:hAnsi="Cambria Math" w:cs="Times New Roman"/>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Times New Roman"/>
                        <w:sz w:val="24"/>
                        <w:szCs w:val="24"/>
                      </w:rPr>
                      <m:t>i</m:t>
                    </m:r>
                    <m:r>
                      <m:rPr>
                        <m:sty m:val="p"/>
                      </m:rPr>
                      <w:rPr>
                        <w:rFonts w:ascii="Cambria Math" w:eastAsia="Cambria Math" w:hAnsi="Cambria Math" w:cs="Times New Roman"/>
                        <w:sz w:val="24"/>
                        <w:szCs w:val="24"/>
                      </w:rPr>
                      <m:t>=1</m:t>
                    </m:r>
                  </m:sub>
                  <m:sup>
                    <m:r>
                      <w:rPr>
                        <w:rFonts w:ascii="Cambria Math" w:eastAsia="Cambria Math" w:hAnsi="Cambria Math" w:cs="Times New Roman"/>
                        <w:sz w:val="24"/>
                        <w:szCs w:val="24"/>
                      </w:rPr>
                      <m:t>n</m:t>
                    </m:r>
                  </m:sup>
                  <m:e>
                    <m:r>
                      <w:rPr>
                        <w:rFonts w:ascii="Cambria Math" w:hAnsi="Cambria Math" w:cs="Times New Roman"/>
                        <w:sz w:val="24"/>
                        <w:szCs w:val="24"/>
                      </w:rPr>
                      <m:t>Vi</m:t>
                    </m:r>
                  </m:e>
                </m:nary>
              </m:oMath>
            </m:oMathPara>
          </w:p>
        </w:tc>
        <w:tc>
          <w:tcPr>
            <w:tcW w:w="2410" w:type="dxa"/>
            <w:tcBorders>
              <w:top w:val="single" w:sz="4" w:space="0" w:color="000000"/>
              <w:left w:val="single" w:sz="4" w:space="0" w:color="000000"/>
              <w:bottom w:val="single" w:sz="4" w:space="0" w:color="000000"/>
              <w:right w:val="single" w:sz="4" w:space="0" w:color="000000"/>
            </w:tcBorders>
            <w:vAlign w:val="center"/>
          </w:tcPr>
          <w:p w14:paraId="1169CECD"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3969" w:type="dxa"/>
            <w:tcBorders>
              <w:top w:val="single" w:sz="4" w:space="0" w:color="000000"/>
              <w:left w:val="single" w:sz="4" w:space="0" w:color="000000"/>
              <w:bottom w:val="single" w:sz="4" w:space="0" w:color="000000"/>
              <w:right w:val="single" w:sz="4" w:space="0" w:color="000000"/>
            </w:tcBorders>
            <w:vAlign w:val="center"/>
          </w:tcPr>
          <w:p w14:paraId="232F3B35"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Р – прогнозируемый объем доходов;</w:t>
            </w:r>
          </w:p>
          <w:p w14:paraId="65FF2496"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Vi</w:t>
            </w:r>
            <w:proofErr w:type="spellEnd"/>
            <w:r w:rsidRPr="00714979">
              <w:rPr>
                <w:rFonts w:ascii="Times New Roman" w:hAnsi="Times New Roman" w:cs="Times New Roman"/>
                <w:sz w:val="24"/>
                <w:szCs w:val="24"/>
              </w:rPr>
              <w:t xml:space="preserve"> – объем процентов по кредитам, подлежащих уплате в сроки, установленные i-м договором о предоставлении бюджетного кредита и/или соглашением (дополнительным соглашением) о реструктуризации обязательств (задолженности)</w:t>
            </w:r>
          </w:p>
          <w:p w14:paraId="082B8183" w14:textId="77777777" w:rsidR="00CA62F8" w:rsidRPr="00714979" w:rsidRDefault="00CA62F8" w:rsidP="0080585B">
            <w:pPr>
              <w:pStyle w:val="Default"/>
              <w:jc w:val="both"/>
              <w:rPr>
                <w:color w:val="auto"/>
              </w:rPr>
            </w:pPr>
            <w:r w:rsidRPr="00714979">
              <w:rPr>
                <w:color w:val="auto"/>
              </w:rPr>
              <w:t>n – количество предоставленных бюджетных кредитов и/ или количество бюджетных кредитов, обязательства (задолженность) по которым реструктуризированы;</w:t>
            </w:r>
          </w:p>
          <w:p w14:paraId="08142B1A" w14:textId="77777777" w:rsidR="00CA62F8" w:rsidRPr="00714979" w:rsidRDefault="00CA62F8" w:rsidP="0080585B">
            <w:pPr>
              <w:pStyle w:val="Default"/>
              <w:jc w:val="both"/>
              <w:rPr>
                <w:color w:val="auto"/>
              </w:rPr>
            </w:pPr>
            <w:r w:rsidRPr="00714979">
              <w:rPr>
                <w:color w:val="auto"/>
              </w:rPr>
              <w:t>Источник данных – договоры о предоставлении бюджетного кредита, соглашения о реструктуризации обязательств (задолженности).</w:t>
            </w:r>
          </w:p>
        </w:tc>
      </w:tr>
      <w:tr w:rsidR="00714979" w:rsidRPr="00714979" w14:paraId="2E3A414F"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36C0F16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22F95B14"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 xml:space="preserve">ХХХ (Указывается </w:t>
            </w:r>
            <w:r w:rsidRPr="00714979">
              <w:rPr>
                <w:rFonts w:ascii="Times New Roman" w:hAnsi="Times New Roman" w:cs="Times New Roman"/>
                <w:sz w:val="24"/>
                <w:szCs w:val="24"/>
              </w:rPr>
              <w:lastRenderedPageBreak/>
              <w:t>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5327C842"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Указывается наименован</w:t>
            </w:r>
            <w:r w:rsidRPr="00714979">
              <w:rPr>
                <w:rFonts w:ascii="Times New Roman" w:hAnsi="Times New Roman" w:cs="Times New Roman"/>
                <w:sz w:val="24"/>
                <w:szCs w:val="24"/>
              </w:rPr>
              <w:lastRenderedPageBreak/>
              <w:t>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3A7C72"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111050____0000120*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6C4ED8B"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Доходы, получаемые в виде арендн</w:t>
            </w:r>
            <w:r w:rsidRPr="00714979">
              <w:rPr>
                <w:rFonts w:ascii="Times New Roman" w:hAnsi="Times New Roman" w:cs="Times New Roman"/>
                <w:sz w:val="24"/>
                <w:szCs w:val="24"/>
              </w:rPr>
              <w:lastRenderedPageBreak/>
              <w:t xml:space="preserve">ой платы за земельные участки, государственная собственность на которые не разграничена и которые расположены в границах _______ </w:t>
            </w:r>
          </w:p>
          <w:p w14:paraId="3BD9B5F4" w14:textId="77777777" w:rsidR="00CA62F8" w:rsidRPr="00714979" w:rsidRDefault="00CA62F8" w:rsidP="0080585B">
            <w:pPr>
              <w:spacing w:after="0" w:line="240" w:lineRule="auto"/>
              <w:jc w:val="both"/>
              <w:rPr>
                <w:rFonts w:ascii="Times New Roman" w:hAnsi="Times New Roman" w:cs="Times New Roman"/>
                <w:i/>
                <w:sz w:val="24"/>
                <w:szCs w:val="24"/>
              </w:rPr>
            </w:pPr>
            <w:r w:rsidRPr="00714979">
              <w:rPr>
                <w:rFonts w:ascii="Times New Roman" w:hAnsi="Times New Roman" w:cs="Times New Roman"/>
                <w:sz w:val="24"/>
                <w:szCs w:val="24"/>
              </w:rPr>
              <w:t>(</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p w14:paraId="2A261DEB" w14:textId="77777777" w:rsidR="00CA62F8" w:rsidRPr="00714979" w:rsidRDefault="00CA62F8" w:rsidP="0080585B">
            <w:pPr>
              <w:spacing w:after="0" w:line="240" w:lineRule="auto"/>
              <w:jc w:val="both"/>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135696C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7BE2A13C" w14:textId="0D9FCC10" w:rsidR="00CA62F8" w:rsidRPr="00714979" w:rsidRDefault="00CA62F8" w:rsidP="0080585B">
            <w:pPr>
              <w:spacing w:after="0" w:line="240" w:lineRule="auto"/>
              <w:jc w:val="center"/>
              <w:rPr>
                <w:rFonts w:ascii="Times New Roman" w:hAnsi="Times New Roman" w:cs="Times New Roman"/>
                <w:sz w:val="24"/>
                <w:szCs w:val="24"/>
                <w:lang w:val="en-US"/>
              </w:rPr>
            </w:pPr>
            <m:oMathPara>
              <m:oMath>
                <m:r>
                  <w:rPr>
                    <w:rFonts w:ascii="Cambria Math" w:eastAsia="Calibri" w:hAnsi="Cambria Math" w:cs="Times New Roman"/>
                    <w:sz w:val="24"/>
                    <w:szCs w:val="24"/>
                    <w:lang w:val="en-US"/>
                  </w:rPr>
                  <m:t xml:space="preserve">Д= </m:t>
                </m:r>
                <m:nary>
                  <m:naryPr>
                    <m:chr m:val="∑"/>
                    <m:ctrlPr>
                      <w:rPr>
                        <w:rFonts w:ascii="Cambria Math" w:hAnsi="Cambria Math" w:cs="Times New Roman"/>
                        <w:i/>
                        <w:sz w:val="24"/>
                        <w:szCs w:val="24"/>
                        <w:lang w:val="en-US"/>
                      </w:rPr>
                    </m:ctrlPr>
                  </m:naryPr>
                  <m:sub>
                    <m:r>
                      <w:rPr>
                        <w:rFonts w:ascii="Cambria Math" w:hAnsi="Cambria Math" w:cs="Times New Roman"/>
                        <w:sz w:val="24"/>
                        <w:szCs w:val="24"/>
                        <w:lang w:val="en-US"/>
                      </w:rPr>
                      <m:t>i=1</m:t>
                    </m:r>
                  </m:sub>
                  <m:sup>
                    <m:r>
                      <w:rPr>
                        <w:rFonts w:ascii="Cambria Math" w:hAnsi="Cambria Math" w:cs="Times New Roman"/>
                        <w:sz w:val="24"/>
                        <w:szCs w:val="24"/>
                        <w:lang w:val="en-US"/>
                      </w:rPr>
                      <m:t>n</m:t>
                    </m:r>
                  </m:sup>
                  <m:e>
                    <m:r>
                      <m:rPr>
                        <m:sty m:val="p"/>
                      </m:rPr>
                      <w:rPr>
                        <w:rFonts w:ascii="Cambria Math" w:hAnsi="Cambria Math" w:cs="Times New Roman"/>
                        <w:sz w:val="24"/>
                        <w:szCs w:val="24"/>
                      </w:rPr>
                      <m:t>А</m:t>
                    </m:r>
                    <m:r>
                      <m:rPr>
                        <m:sty m:val="p"/>
                      </m:rPr>
                      <w:rPr>
                        <w:rFonts w:ascii="Cambria Math" w:hAnsi="Cambria Math" w:cs="Times New Roman"/>
                        <w:sz w:val="24"/>
                        <w:szCs w:val="24"/>
                        <w:lang w:val="en-US"/>
                      </w:rPr>
                      <m:t>i*I ±F</m:t>
                    </m:r>
                  </m:e>
                </m:nary>
              </m:oMath>
            </m:oMathPara>
          </w:p>
          <w:p w14:paraId="4050784D" w14:textId="77777777" w:rsidR="00CA62F8" w:rsidRPr="00714979" w:rsidRDefault="00CA62F8" w:rsidP="0080585B">
            <w:pPr>
              <w:spacing w:after="0" w:line="240" w:lineRule="auto"/>
              <w:jc w:val="center"/>
              <w:rPr>
                <w:rFonts w:ascii="Times New Roman" w:hAnsi="Times New Roman" w:cs="Times New Roman"/>
                <w:sz w:val="24"/>
                <w:szCs w:val="24"/>
              </w:rPr>
            </w:pPr>
          </w:p>
          <w:p w14:paraId="6A240566"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02F01BAF"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lastRenderedPageBreak/>
              <w:t xml:space="preserve">Расчет прогнозных поступлений определяется в отношении </w:t>
            </w:r>
            <w:r w:rsidRPr="00714979">
              <w:rPr>
                <w:rFonts w:ascii="Times New Roman" w:hAnsi="Times New Roman" w:cs="Times New Roman"/>
                <w:sz w:val="24"/>
                <w:szCs w:val="24"/>
              </w:rPr>
              <w:lastRenderedPageBreak/>
              <w:t>каждого арендатора земельного участка, с которым на момент составления прогноза заключен договор аренды, либо договор уже расторгнут, но имеется задолженность по арендной плате.</w:t>
            </w:r>
          </w:p>
          <w:p w14:paraId="5062C531"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7833C09E" w14:textId="77777777" w:rsidR="00CA62F8" w:rsidRPr="00714979" w:rsidRDefault="00CA62F8" w:rsidP="0080585B">
            <w:pPr>
              <w:pStyle w:val="Default"/>
              <w:jc w:val="both"/>
              <w:rPr>
                <w:color w:val="auto"/>
              </w:rPr>
            </w:pPr>
            <w:r w:rsidRPr="00714979">
              <w:rPr>
                <w:color w:val="auto"/>
              </w:rPr>
              <w:lastRenderedPageBreak/>
              <w:t>Д – прогнозируемый объем доходов;</w:t>
            </w:r>
          </w:p>
          <w:p w14:paraId="747159BE" w14:textId="77777777" w:rsidR="00CA62F8" w:rsidRPr="00714979" w:rsidRDefault="00CA62F8" w:rsidP="0080585B">
            <w:pPr>
              <w:pStyle w:val="Default"/>
              <w:jc w:val="both"/>
              <w:rPr>
                <w:color w:val="auto"/>
              </w:rPr>
            </w:pPr>
            <w:proofErr w:type="spellStart"/>
            <w:r w:rsidRPr="00714979">
              <w:rPr>
                <w:color w:val="auto"/>
              </w:rPr>
              <w:t>Ai</w:t>
            </w:r>
            <w:proofErr w:type="spellEnd"/>
            <w:r w:rsidRPr="00714979">
              <w:rPr>
                <w:color w:val="auto"/>
              </w:rPr>
              <w:t xml:space="preserve"> – годовой размер арендной платы по i-м договорам аренды;</w:t>
            </w:r>
          </w:p>
          <w:p w14:paraId="3B8CC10A" w14:textId="77777777" w:rsidR="00CA62F8" w:rsidRPr="00714979" w:rsidRDefault="00CA62F8" w:rsidP="0080585B">
            <w:pPr>
              <w:pStyle w:val="Default"/>
              <w:jc w:val="both"/>
              <w:rPr>
                <w:color w:val="auto"/>
              </w:rPr>
            </w:pPr>
            <w:r w:rsidRPr="00714979">
              <w:rPr>
                <w:color w:val="auto"/>
              </w:rPr>
              <w:lastRenderedPageBreak/>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14:paraId="21D66F95"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договоров;</w:t>
            </w:r>
          </w:p>
          <w:p w14:paraId="3A835D87"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sz w:val="24"/>
                <w:szCs w:val="24"/>
              </w:rPr>
              <w:t>F – </w:t>
            </w:r>
            <w:r w:rsidRPr="00714979">
              <w:rPr>
                <w:rFonts w:ascii="Times New Roman" w:eastAsia="Times New Roman" w:hAnsi="Times New Roman" w:cs="Times New Roman"/>
                <w:sz w:val="24"/>
                <w:szCs w:val="24"/>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5CA7D8E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арендным платежам, финансовая отчетность, договоры аренды.</w:t>
            </w:r>
          </w:p>
        </w:tc>
      </w:tr>
      <w:tr w:rsidR="00714979" w:rsidRPr="00714979" w14:paraId="0448336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0BE8508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6A6673A1"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ХХХ (Указывае</w:t>
            </w:r>
            <w:r w:rsidRPr="00714979">
              <w:rPr>
                <w:rFonts w:ascii="Times New Roman" w:hAnsi="Times New Roman" w:cs="Times New Roman"/>
                <w:sz w:val="24"/>
                <w:szCs w:val="24"/>
              </w:rPr>
              <w:lastRenderedPageBreak/>
              <w:t>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776EDBD9"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Указывается наимен</w:t>
            </w:r>
            <w:r w:rsidRPr="00714979">
              <w:rPr>
                <w:rFonts w:ascii="Times New Roman" w:hAnsi="Times New Roman" w:cs="Times New Roman"/>
                <w:sz w:val="24"/>
                <w:szCs w:val="24"/>
              </w:rPr>
              <w:lastRenderedPageBreak/>
              <w:t>ование ГАД (например, администрация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F5176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1110502___0000120*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F8FC91F" w14:textId="77777777" w:rsidR="00CA62F8" w:rsidRPr="00714979" w:rsidRDefault="00CA62F8" w:rsidP="0080585B">
            <w:pPr>
              <w:spacing w:after="0" w:line="240" w:lineRule="auto"/>
              <w:jc w:val="both"/>
              <w:rPr>
                <w:rFonts w:ascii="Times New Roman" w:hAnsi="Times New Roman" w:cs="Times New Roman"/>
                <w:i/>
                <w:sz w:val="24"/>
                <w:szCs w:val="24"/>
              </w:rPr>
            </w:pPr>
            <w:r w:rsidRPr="00714979">
              <w:rPr>
                <w:rFonts w:ascii="Times New Roman" w:hAnsi="Times New Roman" w:cs="Times New Roman"/>
                <w:sz w:val="24"/>
                <w:szCs w:val="24"/>
              </w:rPr>
              <w:t xml:space="preserve">Доходы, получаемые в виде </w:t>
            </w:r>
            <w:r w:rsidRPr="00714979">
              <w:rPr>
                <w:rFonts w:ascii="Times New Roman" w:hAnsi="Times New Roman" w:cs="Times New Roman"/>
                <w:sz w:val="24"/>
                <w:szCs w:val="24"/>
              </w:rPr>
              <w:lastRenderedPageBreak/>
              <w:t>арендной платы, а также средства от продажи права на заключение договоров аренды за земли, находящиеся в собственности ___ (</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p w14:paraId="0A238A19"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1075A0C6"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0BA58E8B" w14:textId="42EFF151" w:rsidR="00CA62F8" w:rsidRPr="00714979" w:rsidRDefault="00CA62F8" w:rsidP="0080585B">
            <w:pPr>
              <w:spacing w:after="0" w:line="240" w:lineRule="auto"/>
              <w:jc w:val="center"/>
              <w:rPr>
                <w:rFonts w:ascii="Times New Roman" w:hAnsi="Times New Roman" w:cs="Times New Roman"/>
                <w:sz w:val="24"/>
                <w:szCs w:val="24"/>
                <w:lang w:val="en-US"/>
              </w:rPr>
            </w:pPr>
            <m:oMathPara>
              <m:oMath>
                <m:r>
                  <w:rPr>
                    <w:rFonts w:ascii="Cambria Math" w:eastAsia="Calibri" w:hAnsi="Cambria Math" w:cs="Times New Roman"/>
                    <w:sz w:val="24"/>
                    <w:szCs w:val="24"/>
                    <w:lang w:val="en-US"/>
                  </w:rPr>
                  <m:t xml:space="preserve">Д= </m:t>
                </m:r>
                <m:nary>
                  <m:naryPr>
                    <m:chr m:val="∑"/>
                    <m:ctrlPr>
                      <w:rPr>
                        <w:rFonts w:ascii="Cambria Math" w:hAnsi="Cambria Math" w:cs="Times New Roman"/>
                        <w:i/>
                        <w:sz w:val="24"/>
                        <w:szCs w:val="24"/>
                        <w:lang w:val="en-US"/>
                      </w:rPr>
                    </m:ctrlPr>
                  </m:naryPr>
                  <m:sub>
                    <m:r>
                      <w:rPr>
                        <w:rFonts w:ascii="Cambria Math" w:hAnsi="Cambria Math" w:cs="Times New Roman"/>
                        <w:sz w:val="24"/>
                        <w:szCs w:val="24"/>
                        <w:lang w:val="en-US"/>
                      </w:rPr>
                      <m:t>i=1</m:t>
                    </m:r>
                  </m:sub>
                  <m:sup>
                    <m:r>
                      <w:rPr>
                        <w:rFonts w:ascii="Cambria Math" w:hAnsi="Cambria Math" w:cs="Times New Roman"/>
                        <w:sz w:val="24"/>
                        <w:szCs w:val="24"/>
                        <w:lang w:val="en-US"/>
                      </w:rPr>
                      <m:t>n</m:t>
                    </m:r>
                  </m:sup>
                  <m:e>
                    <m:r>
                      <m:rPr>
                        <m:sty m:val="p"/>
                      </m:rPr>
                      <w:rPr>
                        <w:rFonts w:ascii="Cambria Math" w:hAnsi="Cambria Math" w:cs="Times New Roman"/>
                        <w:sz w:val="24"/>
                        <w:szCs w:val="24"/>
                      </w:rPr>
                      <m:t>А</m:t>
                    </m:r>
                    <m:r>
                      <m:rPr>
                        <m:sty m:val="p"/>
                      </m:rPr>
                      <w:rPr>
                        <w:rFonts w:ascii="Cambria Math" w:hAnsi="Cambria Math" w:cs="Times New Roman"/>
                        <w:sz w:val="24"/>
                        <w:szCs w:val="24"/>
                        <w:lang w:val="en-US"/>
                      </w:rPr>
                      <m:t>i*I ±F</m:t>
                    </m:r>
                  </m:e>
                </m:nary>
              </m:oMath>
            </m:oMathPara>
          </w:p>
          <w:p w14:paraId="695A3054" w14:textId="77777777" w:rsidR="00CA62F8" w:rsidRPr="00714979" w:rsidRDefault="00CA62F8" w:rsidP="0080585B">
            <w:pPr>
              <w:spacing w:after="0" w:line="240" w:lineRule="auto"/>
              <w:rPr>
                <w:rFonts w:ascii="Times New Roman" w:hAnsi="Times New Roman" w:cs="Times New Roman"/>
                <w:iCs/>
                <w:sz w:val="24"/>
                <w:szCs w:val="24"/>
                <w:highlight w:val="yellow"/>
                <w:lang w:val="en-US"/>
              </w:rPr>
            </w:pPr>
          </w:p>
        </w:tc>
        <w:tc>
          <w:tcPr>
            <w:tcW w:w="2410" w:type="dxa"/>
            <w:tcBorders>
              <w:top w:val="single" w:sz="4" w:space="0" w:color="000000"/>
              <w:left w:val="single" w:sz="4" w:space="0" w:color="000000"/>
              <w:bottom w:val="single" w:sz="4" w:space="0" w:color="000000"/>
              <w:right w:val="single" w:sz="4" w:space="0" w:color="000000"/>
            </w:tcBorders>
          </w:tcPr>
          <w:p w14:paraId="43FCEB72"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lastRenderedPageBreak/>
              <w:t xml:space="preserve">Расчет прогнозных поступлений определяется в </w:t>
            </w:r>
            <w:r w:rsidRPr="00714979">
              <w:rPr>
                <w:rFonts w:ascii="Times New Roman" w:hAnsi="Times New Roman" w:cs="Times New Roman"/>
                <w:sz w:val="24"/>
                <w:szCs w:val="24"/>
              </w:rPr>
              <w:lastRenderedPageBreak/>
              <w:t>отношении каждого арендатора земельного участка, с которым на момент составления прогноза заключен договор аренды, либо договор уже расторгнут, но имеется задолженность по арендной плате.</w:t>
            </w:r>
          </w:p>
          <w:p w14:paraId="58E14197" w14:textId="77777777" w:rsidR="00CA62F8" w:rsidRPr="00714979" w:rsidRDefault="00CA62F8" w:rsidP="0080585B">
            <w:pPr>
              <w:spacing w:after="0" w:line="240" w:lineRule="auto"/>
              <w:rPr>
                <w:rFonts w:ascii="Times New Roman" w:hAnsi="Times New Roman" w:cs="Times New Roman"/>
                <w:sz w:val="24"/>
                <w:szCs w:val="24"/>
                <w:highlight w:val="yellow"/>
              </w:rPr>
            </w:pPr>
          </w:p>
        </w:tc>
        <w:tc>
          <w:tcPr>
            <w:tcW w:w="3969" w:type="dxa"/>
            <w:tcBorders>
              <w:top w:val="single" w:sz="4" w:space="0" w:color="000000"/>
              <w:left w:val="single" w:sz="4" w:space="0" w:color="000000"/>
              <w:bottom w:val="single" w:sz="4" w:space="0" w:color="000000"/>
              <w:right w:val="single" w:sz="4" w:space="0" w:color="000000"/>
            </w:tcBorders>
          </w:tcPr>
          <w:p w14:paraId="549E1B24" w14:textId="77777777" w:rsidR="00CA62F8" w:rsidRPr="00714979" w:rsidRDefault="00CA62F8" w:rsidP="0080585B">
            <w:pPr>
              <w:pStyle w:val="Default"/>
              <w:jc w:val="both"/>
              <w:rPr>
                <w:color w:val="auto"/>
              </w:rPr>
            </w:pPr>
            <w:r w:rsidRPr="00714979">
              <w:rPr>
                <w:color w:val="auto"/>
              </w:rPr>
              <w:lastRenderedPageBreak/>
              <w:t>Д – прогнозируемый объем доходов;</w:t>
            </w:r>
          </w:p>
          <w:p w14:paraId="50841363" w14:textId="77777777" w:rsidR="00CA62F8" w:rsidRPr="00714979" w:rsidRDefault="00CA62F8" w:rsidP="0080585B">
            <w:pPr>
              <w:pStyle w:val="Default"/>
              <w:jc w:val="both"/>
              <w:rPr>
                <w:color w:val="auto"/>
              </w:rPr>
            </w:pPr>
            <w:proofErr w:type="spellStart"/>
            <w:r w:rsidRPr="00714979">
              <w:rPr>
                <w:color w:val="auto"/>
              </w:rPr>
              <w:t>Ai</w:t>
            </w:r>
            <w:proofErr w:type="spellEnd"/>
            <w:r w:rsidRPr="00714979">
              <w:rPr>
                <w:color w:val="auto"/>
              </w:rPr>
              <w:t xml:space="preserve"> – годовой размер арендной платы по i-м договорам аренды;</w:t>
            </w:r>
          </w:p>
          <w:p w14:paraId="75E89899" w14:textId="77777777" w:rsidR="00CA62F8" w:rsidRPr="00714979" w:rsidRDefault="00CA62F8" w:rsidP="0080585B">
            <w:pPr>
              <w:pStyle w:val="Default"/>
              <w:jc w:val="both"/>
              <w:rPr>
                <w:color w:val="auto"/>
              </w:rPr>
            </w:pPr>
            <w:r w:rsidRPr="00714979">
              <w:rPr>
                <w:color w:val="auto"/>
              </w:rPr>
              <w:lastRenderedPageBreak/>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14:paraId="77332B6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договоров;</w:t>
            </w:r>
          </w:p>
          <w:p w14:paraId="0114F825"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sz w:val="24"/>
                <w:szCs w:val="24"/>
              </w:rPr>
              <w:t>F – </w:t>
            </w:r>
            <w:r w:rsidRPr="00714979">
              <w:rPr>
                <w:rFonts w:ascii="Times New Roman" w:eastAsia="Times New Roman" w:hAnsi="Times New Roman" w:cs="Times New Roman"/>
                <w:sz w:val="24"/>
                <w:szCs w:val="24"/>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1C80624F"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арендным платежам, финансовая отчетность, договоры аренды.</w:t>
            </w:r>
          </w:p>
        </w:tc>
      </w:tr>
      <w:tr w:rsidR="00714979" w:rsidRPr="00714979" w14:paraId="19FCD43E"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60E8354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5</w:t>
            </w:r>
          </w:p>
        </w:tc>
        <w:tc>
          <w:tcPr>
            <w:tcW w:w="850" w:type="dxa"/>
            <w:tcBorders>
              <w:top w:val="single" w:sz="4" w:space="0" w:color="000000"/>
              <w:left w:val="single" w:sz="4" w:space="0" w:color="000000"/>
              <w:bottom w:val="single" w:sz="4" w:space="0" w:color="000000"/>
              <w:right w:val="single" w:sz="4" w:space="0" w:color="000000"/>
            </w:tcBorders>
            <w:vAlign w:val="center"/>
          </w:tcPr>
          <w:p w14:paraId="47506129"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ХХХ (Указывае</w:t>
            </w:r>
            <w:r w:rsidRPr="00714979">
              <w:rPr>
                <w:rFonts w:ascii="Times New Roman" w:hAnsi="Times New Roman" w:cs="Times New Roman"/>
                <w:sz w:val="24"/>
                <w:szCs w:val="24"/>
              </w:rPr>
              <w:lastRenderedPageBreak/>
              <w:t>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71AC2FD1"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Указывается наимен</w:t>
            </w:r>
            <w:r w:rsidRPr="00714979">
              <w:rPr>
                <w:rFonts w:ascii="Times New Roman" w:hAnsi="Times New Roman" w:cs="Times New Roman"/>
                <w:sz w:val="24"/>
                <w:szCs w:val="24"/>
              </w:rPr>
              <w:lastRenderedPageBreak/>
              <w:t>ование ГАД (например, администрация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B3618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1110503___0000120*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7DB17AF0"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Доходы от сдачи в аренду имущес</w:t>
            </w:r>
            <w:r w:rsidRPr="00714979">
              <w:rPr>
                <w:rFonts w:ascii="Times New Roman" w:hAnsi="Times New Roman" w:cs="Times New Roman"/>
                <w:sz w:val="24"/>
                <w:szCs w:val="24"/>
              </w:rPr>
              <w:lastRenderedPageBreak/>
              <w:t>тва, находящегося в оперативном управлении органов управления _____ (</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p w14:paraId="1CC655FB"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FDD3D58"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65875DE4" w14:textId="53AAA385" w:rsidR="00CA62F8" w:rsidRPr="00714979" w:rsidRDefault="00CA62F8" w:rsidP="0080585B">
            <w:pPr>
              <w:spacing w:after="0" w:line="240" w:lineRule="auto"/>
              <w:jc w:val="center"/>
              <w:rPr>
                <w:rFonts w:ascii="Times New Roman" w:hAnsi="Times New Roman" w:cs="Times New Roman"/>
                <w:sz w:val="24"/>
                <w:szCs w:val="24"/>
                <w:lang w:val="en-US"/>
              </w:rPr>
            </w:pPr>
            <m:oMathPara>
              <m:oMath>
                <m:r>
                  <w:rPr>
                    <w:rFonts w:ascii="Cambria Math" w:eastAsia="Calibri" w:hAnsi="Cambria Math" w:cs="Times New Roman"/>
                    <w:sz w:val="24"/>
                    <w:szCs w:val="24"/>
                    <w:lang w:val="en-US"/>
                  </w:rPr>
                  <m:t xml:space="preserve">Д= </m:t>
                </m:r>
                <m:nary>
                  <m:naryPr>
                    <m:chr m:val="∑"/>
                    <m:ctrlPr>
                      <w:rPr>
                        <w:rFonts w:ascii="Cambria Math" w:hAnsi="Cambria Math" w:cs="Times New Roman"/>
                        <w:i/>
                        <w:sz w:val="24"/>
                        <w:szCs w:val="24"/>
                        <w:lang w:val="en-US"/>
                      </w:rPr>
                    </m:ctrlPr>
                  </m:naryPr>
                  <m:sub>
                    <m:r>
                      <w:rPr>
                        <w:rFonts w:ascii="Cambria Math" w:hAnsi="Cambria Math" w:cs="Times New Roman"/>
                        <w:sz w:val="24"/>
                        <w:szCs w:val="24"/>
                        <w:lang w:val="en-US"/>
                      </w:rPr>
                      <m:t>i=1</m:t>
                    </m:r>
                  </m:sub>
                  <m:sup>
                    <m:r>
                      <w:rPr>
                        <w:rFonts w:ascii="Cambria Math" w:hAnsi="Cambria Math" w:cs="Times New Roman"/>
                        <w:sz w:val="24"/>
                        <w:szCs w:val="24"/>
                        <w:lang w:val="en-US"/>
                      </w:rPr>
                      <m:t>n</m:t>
                    </m:r>
                  </m:sup>
                  <m:e>
                    <m:r>
                      <m:rPr>
                        <m:sty m:val="p"/>
                      </m:rPr>
                      <w:rPr>
                        <w:rFonts w:ascii="Cambria Math" w:hAnsi="Cambria Math" w:cs="Times New Roman"/>
                        <w:sz w:val="24"/>
                        <w:szCs w:val="24"/>
                      </w:rPr>
                      <m:t>А</m:t>
                    </m:r>
                    <m:r>
                      <m:rPr>
                        <m:sty m:val="p"/>
                      </m:rPr>
                      <w:rPr>
                        <w:rFonts w:ascii="Cambria Math" w:hAnsi="Cambria Math" w:cs="Times New Roman"/>
                        <w:sz w:val="24"/>
                        <w:szCs w:val="24"/>
                        <w:lang w:val="en-US"/>
                      </w:rPr>
                      <m:t>i*I ±F</m:t>
                    </m:r>
                  </m:e>
                </m:nary>
              </m:oMath>
            </m:oMathPara>
          </w:p>
          <w:p w14:paraId="1529D6A9" w14:textId="77777777" w:rsidR="00CA62F8" w:rsidRPr="00714979" w:rsidRDefault="00CA62F8" w:rsidP="0080585B">
            <w:pPr>
              <w:spacing w:after="0" w:line="240" w:lineRule="auto"/>
              <w:jc w:val="center"/>
              <w:rPr>
                <w:rFonts w:ascii="Times New Roman" w:hAnsi="Times New Roman" w:cs="Times New Roman"/>
                <w:iCs/>
                <w:sz w:val="24"/>
                <w:szCs w:val="24"/>
                <w:highlight w:val="yellow"/>
              </w:rPr>
            </w:pPr>
          </w:p>
        </w:tc>
        <w:tc>
          <w:tcPr>
            <w:tcW w:w="2410" w:type="dxa"/>
            <w:tcBorders>
              <w:top w:val="single" w:sz="4" w:space="0" w:color="000000"/>
              <w:left w:val="single" w:sz="4" w:space="0" w:color="000000"/>
              <w:bottom w:val="single" w:sz="4" w:space="0" w:color="000000"/>
              <w:right w:val="single" w:sz="4" w:space="0" w:color="000000"/>
            </w:tcBorders>
          </w:tcPr>
          <w:p w14:paraId="011CDB47" w14:textId="77777777" w:rsidR="00CA62F8" w:rsidRPr="00714979" w:rsidRDefault="00CA62F8" w:rsidP="0080585B">
            <w:pPr>
              <w:spacing w:after="0" w:line="240" w:lineRule="auto"/>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 xml:space="preserve">Расчет прогнозных поступлений определяется в </w:t>
            </w:r>
            <w:r w:rsidRPr="00714979">
              <w:rPr>
                <w:rFonts w:ascii="Times New Roman" w:hAnsi="Times New Roman" w:cs="Times New Roman"/>
                <w:sz w:val="24"/>
                <w:szCs w:val="24"/>
              </w:rPr>
              <w:lastRenderedPageBreak/>
              <w:t>отношении каждого арендатора имущества, оборудования, передаточных устройств и другого имущества, находящегося в оперативном управлении учреждения, с которым на момент составления прогноза заключен договор аренды.</w:t>
            </w:r>
          </w:p>
        </w:tc>
        <w:tc>
          <w:tcPr>
            <w:tcW w:w="3969" w:type="dxa"/>
            <w:tcBorders>
              <w:top w:val="single" w:sz="4" w:space="0" w:color="000000"/>
              <w:left w:val="single" w:sz="4" w:space="0" w:color="000000"/>
              <w:bottom w:val="single" w:sz="4" w:space="0" w:color="000000"/>
              <w:right w:val="single" w:sz="4" w:space="0" w:color="000000"/>
            </w:tcBorders>
          </w:tcPr>
          <w:p w14:paraId="4B14EA04" w14:textId="77777777" w:rsidR="00CA62F8" w:rsidRPr="00714979" w:rsidRDefault="00CA62F8" w:rsidP="0080585B">
            <w:pPr>
              <w:pStyle w:val="Default"/>
              <w:jc w:val="both"/>
              <w:rPr>
                <w:color w:val="auto"/>
              </w:rPr>
            </w:pPr>
            <w:r w:rsidRPr="00714979">
              <w:rPr>
                <w:color w:val="auto"/>
              </w:rPr>
              <w:lastRenderedPageBreak/>
              <w:t>Д – прогнозируемый объем доходов;</w:t>
            </w:r>
          </w:p>
          <w:p w14:paraId="7C627045" w14:textId="77777777" w:rsidR="00CA62F8" w:rsidRPr="00714979" w:rsidRDefault="00CA62F8" w:rsidP="0080585B">
            <w:pPr>
              <w:pStyle w:val="Default"/>
              <w:jc w:val="both"/>
              <w:rPr>
                <w:color w:val="auto"/>
              </w:rPr>
            </w:pPr>
            <w:proofErr w:type="spellStart"/>
            <w:r w:rsidRPr="00714979">
              <w:rPr>
                <w:color w:val="auto"/>
              </w:rPr>
              <w:t>Ai</w:t>
            </w:r>
            <w:proofErr w:type="spellEnd"/>
            <w:r w:rsidRPr="00714979">
              <w:rPr>
                <w:color w:val="auto"/>
              </w:rPr>
              <w:t xml:space="preserve"> – годовой размер арендной платы по i-м договорам аренды;</w:t>
            </w:r>
          </w:p>
          <w:p w14:paraId="677A040B" w14:textId="77777777" w:rsidR="00CA62F8" w:rsidRPr="00714979" w:rsidRDefault="00CA62F8" w:rsidP="0080585B">
            <w:pPr>
              <w:pStyle w:val="Default"/>
              <w:jc w:val="both"/>
              <w:rPr>
                <w:color w:val="auto"/>
              </w:rPr>
            </w:pPr>
            <w:r w:rsidRPr="00714979">
              <w:rPr>
                <w:color w:val="auto"/>
              </w:rPr>
              <w:lastRenderedPageBreak/>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14:paraId="4EFA194C"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договоров;</w:t>
            </w:r>
          </w:p>
          <w:p w14:paraId="6BA969C0"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sz w:val="24"/>
                <w:szCs w:val="24"/>
              </w:rPr>
              <w:t>F – </w:t>
            </w:r>
            <w:r w:rsidRPr="00714979">
              <w:rPr>
                <w:rFonts w:ascii="Times New Roman" w:eastAsia="Times New Roman" w:hAnsi="Times New Roman" w:cs="Times New Roman"/>
                <w:sz w:val="24"/>
                <w:szCs w:val="24"/>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5D4ACF3A"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арендным платежам, финансовая отчетность, договоры аренды.</w:t>
            </w:r>
          </w:p>
        </w:tc>
      </w:tr>
      <w:tr w:rsidR="00714979" w:rsidRPr="00714979" w14:paraId="068FEAAC"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1366FEC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6</w:t>
            </w:r>
          </w:p>
        </w:tc>
        <w:tc>
          <w:tcPr>
            <w:tcW w:w="850" w:type="dxa"/>
            <w:tcBorders>
              <w:top w:val="single" w:sz="4" w:space="0" w:color="000000"/>
              <w:left w:val="single" w:sz="4" w:space="0" w:color="000000"/>
              <w:bottom w:val="single" w:sz="4" w:space="0" w:color="000000"/>
              <w:right w:val="single" w:sz="4" w:space="0" w:color="000000"/>
            </w:tcBorders>
            <w:vAlign w:val="center"/>
          </w:tcPr>
          <w:p w14:paraId="7148F13B"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ХХХ (Указывае</w:t>
            </w:r>
            <w:r w:rsidRPr="00714979">
              <w:rPr>
                <w:rFonts w:ascii="Times New Roman" w:hAnsi="Times New Roman" w:cs="Times New Roman"/>
                <w:sz w:val="24"/>
                <w:szCs w:val="24"/>
              </w:rPr>
              <w:lastRenderedPageBreak/>
              <w:t>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165B5594"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Указывается наимен</w:t>
            </w:r>
            <w:r w:rsidRPr="00714979">
              <w:rPr>
                <w:rFonts w:ascii="Times New Roman" w:hAnsi="Times New Roman" w:cs="Times New Roman"/>
                <w:sz w:val="24"/>
                <w:szCs w:val="24"/>
              </w:rPr>
              <w:lastRenderedPageBreak/>
              <w:t xml:space="preserve">ование ГАД (например, </w:t>
            </w:r>
            <w:proofErr w:type="gramStart"/>
            <w:r w:rsidRPr="00714979">
              <w:rPr>
                <w:rFonts w:ascii="Times New Roman" w:hAnsi="Times New Roman" w:cs="Times New Roman"/>
                <w:sz w:val="24"/>
                <w:szCs w:val="24"/>
              </w:rPr>
              <w:t>администрация  Усть</w:t>
            </w:r>
            <w:proofErr w:type="gramEnd"/>
            <w:r w:rsidRPr="00714979">
              <w:rPr>
                <w:rFonts w:ascii="Times New Roman" w:hAnsi="Times New Roman" w:cs="Times New Roman"/>
                <w:sz w:val="24"/>
                <w:szCs w:val="24"/>
              </w:rPr>
              <w:t>-Чемского с/с  района)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8EECD0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1110507___0000120*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0C3C839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сдачи в аренду имущес</w:t>
            </w:r>
            <w:r w:rsidRPr="00714979">
              <w:rPr>
                <w:rFonts w:ascii="Times New Roman" w:hAnsi="Times New Roman" w:cs="Times New Roman"/>
                <w:sz w:val="24"/>
                <w:szCs w:val="24"/>
              </w:rPr>
              <w:lastRenderedPageBreak/>
              <w:t>тва, составляющего казну _______</w:t>
            </w:r>
          </w:p>
          <w:p w14:paraId="089065D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r w:rsidRPr="00714979">
              <w:rPr>
                <w:rFonts w:ascii="Times New Roman" w:hAnsi="Times New Roman" w:cs="Times New Roman"/>
                <w:sz w:val="24"/>
                <w:szCs w:val="24"/>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269E9403"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2CA0FA74" w14:textId="1B1411DE" w:rsidR="00CA62F8" w:rsidRPr="00714979" w:rsidRDefault="00CA62F8" w:rsidP="0080585B">
            <w:pPr>
              <w:spacing w:after="0" w:line="240" w:lineRule="auto"/>
              <w:jc w:val="center"/>
              <w:rPr>
                <w:rFonts w:ascii="Times New Roman" w:hAnsi="Times New Roman" w:cs="Times New Roman"/>
                <w:sz w:val="24"/>
                <w:szCs w:val="24"/>
                <w:lang w:val="en-US"/>
              </w:rPr>
            </w:pPr>
            <m:oMathPara>
              <m:oMath>
                <m:r>
                  <w:rPr>
                    <w:rFonts w:ascii="Cambria Math" w:eastAsia="Calibri" w:hAnsi="Cambria Math" w:cs="Times New Roman"/>
                    <w:sz w:val="24"/>
                    <w:szCs w:val="24"/>
                    <w:lang w:val="en-US"/>
                  </w:rPr>
                  <m:t xml:space="preserve">Д= </m:t>
                </m:r>
                <m:nary>
                  <m:naryPr>
                    <m:chr m:val="∑"/>
                    <m:ctrlPr>
                      <w:rPr>
                        <w:rFonts w:ascii="Cambria Math" w:hAnsi="Cambria Math" w:cs="Times New Roman"/>
                        <w:i/>
                        <w:sz w:val="24"/>
                        <w:szCs w:val="24"/>
                        <w:lang w:val="en-US"/>
                      </w:rPr>
                    </m:ctrlPr>
                  </m:naryPr>
                  <m:sub>
                    <m:r>
                      <w:rPr>
                        <w:rFonts w:ascii="Cambria Math" w:hAnsi="Cambria Math" w:cs="Times New Roman"/>
                        <w:sz w:val="24"/>
                        <w:szCs w:val="24"/>
                        <w:lang w:val="en-US"/>
                      </w:rPr>
                      <m:t>i=1</m:t>
                    </m:r>
                  </m:sub>
                  <m:sup>
                    <m:r>
                      <w:rPr>
                        <w:rFonts w:ascii="Cambria Math" w:hAnsi="Cambria Math" w:cs="Times New Roman"/>
                        <w:sz w:val="24"/>
                        <w:szCs w:val="24"/>
                        <w:lang w:val="en-US"/>
                      </w:rPr>
                      <m:t>n</m:t>
                    </m:r>
                  </m:sup>
                  <m:e>
                    <m:r>
                      <m:rPr>
                        <m:sty m:val="p"/>
                      </m:rPr>
                      <w:rPr>
                        <w:rFonts w:ascii="Cambria Math" w:hAnsi="Cambria Math" w:cs="Times New Roman"/>
                        <w:sz w:val="24"/>
                        <w:szCs w:val="24"/>
                      </w:rPr>
                      <m:t>А</m:t>
                    </m:r>
                    <m:r>
                      <m:rPr>
                        <m:sty m:val="p"/>
                      </m:rPr>
                      <w:rPr>
                        <w:rFonts w:ascii="Cambria Math" w:hAnsi="Cambria Math" w:cs="Times New Roman"/>
                        <w:sz w:val="24"/>
                        <w:szCs w:val="24"/>
                        <w:lang w:val="en-US"/>
                      </w:rPr>
                      <m:t>i*I ±F</m:t>
                    </m:r>
                  </m:e>
                </m:nary>
              </m:oMath>
            </m:oMathPara>
          </w:p>
          <w:p w14:paraId="36B4F2EE" w14:textId="77777777" w:rsidR="00CA62F8" w:rsidRPr="00714979" w:rsidRDefault="00CA62F8" w:rsidP="0080585B">
            <w:pPr>
              <w:spacing w:after="0" w:line="240" w:lineRule="auto"/>
              <w:jc w:val="center"/>
              <w:rPr>
                <w:rFonts w:ascii="Times New Roman" w:hAnsi="Times New Roman" w:cs="Times New Roman"/>
                <w:iCs/>
                <w:sz w:val="24"/>
                <w:szCs w:val="24"/>
                <w:highlight w:val="yellow"/>
              </w:rPr>
            </w:pPr>
          </w:p>
        </w:tc>
        <w:tc>
          <w:tcPr>
            <w:tcW w:w="2410" w:type="dxa"/>
            <w:tcBorders>
              <w:top w:val="single" w:sz="4" w:space="0" w:color="000000"/>
              <w:left w:val="single" w:sz="4" w:space="0" w:color="000000"/>
              <w:bottom w:val="single" w:sz="4" w:space="0" w:color="000000"/>
              <w:right w:val="single" w:sz="4" w:space="0" w:color="000000"/>
            </w:tcBorders>
          </w:tcPr>
          <w:p w14:paraId="56D8768A" w14:textId="77777777" w:rsidR="00CA62F8" w:rsidRPr="00714979" w:rsidRDefault="00CA62F8" w:rsidP="0080585B">
            <w:pPr>
              <w:spacing w:after="0" w:line="240" w:lineRule="auto"/>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 xml:space="preserve">Расчет прогнозных поступлений определяется в </w:t>
            </w:r>
            <w:r w:rsidRPr="00714979">
              <w:rPr>
                <w:rFonts w:ascii="Times New Roman" w:hAnsi="Times New Roman" w:cs="Times New Roman"/>
                <w:sz w:val="24"/>
                <w:szCs w:val="24"/>
              </w:rPr>
              <w:lastRenderedPageBreak/>
              <w:t>отношении каждого арендатора имущества, оборудования, передаточных устройств и другого имущества, находящегося в казне, с которым на момент составления прогноза заключен договор аренды.</w:t>
            </w:r>
          </w:p>
        </w:tc>
        <w:tc>
          <w:tcPr>
            <w:tcW w:w="3969" w:type="dxa"/>
            <w:tcBorders>
              <w:top w:val="single" w:sz="4" w:space="0" w:color="000000"/>
              <w:left w:val="single" w:sz="4" w:space="0" w:color="000000"/>
              <w:bottom w:val="single" w:sz="4" w:space="0" w:color="000000"/>
              <w:right w:val="single" w:sz="4" w:space="0" w:color="000000"/>
            </w:tcBorders>
            <w:vAlign w:val="center"/>
          </w:tcPr>
          <w:p w14:paraId="4948836B" w14:textId="77777777" w:rsidR="00CA62F8" w:rsidRPr="00714979" w:rsidRDefault="00CA62F8" w:rsidP="0080585B">
            <w:pPr>
              <w:pStyle w:val="Default"/>
              <w:jc w:val="both"/>
              <w:rPr>
                <w:color w:val="auto"/>
              </w:rPr>
            </w:pPr>
            <w:r w:rsidRPr="00714979">
              <w:rPr>
                <w:color w:val="auto"/>
              </w:rPr>
              <w:lastRenderedPageBreak/>
              <w:t>Д – прогнозируемый объем доходов;</w:t>
            </w:r>
          </w:p>
          <w:p w14:paraId="7DE6804D" w14:textId="77777777" w:rsidR="00CA62F8" w:rsidRPr="00714979" w:rsidRDefault="00CA62F8" w:rsidP="0080585B">
            <w:pPr>
              <w:pStyle w:val="Default"/>
              <w:jc w:val="both"/>
              <w:rPr>
                <w:color w:val="auto"/>
              </w:rPr>
            </w:pPr>
            <w:proofErr w:type="spellStart"/>
            <w:r w:rsidRPr="00714979">
              <w:rPr>
                <w:color w:val="auto"/>
              </w:rPr>
              <w:t>Ai</w:t>
            </w:r>
            <w:proofErr w:type="spellEnd"/>
            <w:r w:rsidRPr="00714979">
              <w:rPr>
                <w:color w:val="auto"/>
              </w:rPr>
              <w:t xml:space="preserve"> – годовой размер арендной платы по i-м договорам аренды;</w:t>
            </w:r>
          </w:p>
          <w:p w14:paraId="0ED50169" w14:textId="77777777" w:rsidR="00CA62F8" w:rsidRPr="00714979" w:rsidRDefault="00CA62F8" w:rsidP="0080585B">
            <w:pPr>
              <w:pStyle w:val="Default"/>
              <w:jc w:val="both"/>
              <w:rPr>
                <w:color w:val="auto"/>
              </w:rPr>
            </w:pPr>
            <w:r w:rsidRPr="00714979">
              <w:rPr>
                <w:color w:val="auto"/>
              </w:rPr>
              <w:lastRenderedPageBreak/>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14:paraId="1CA3E14E"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договоров;</w:t>
            </w:r>
          </w:p>
          <w:p w14:paraId="56071DBD"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sz w:val="24"/>
                <w:szCs w:val="24"/>
              </w:rPr>
              <w:t>F – </w:t>
            </w:r>
            <w:r w:rsidRPr="00714979">
              <w:rPr>
                <w:rFonts w:ascii="Times New Roman" w:eastAsia="Times New Roman" w:hAnsi="Times New Roman" w:cs="Times New Roman"/>
                <w:sz w:val="24"/>
                <w:szCs w:val="24"/>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6A0CC289"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арендным платежам, финансовая отчетность, договоры аренды.</w:t>
            </w:r>
          </w:p>
        </w:tc>
      </w:tr>
      <w:tr w:rsidR="00714979" w:rsidRPr="00714979" w14:paraId="6040B3A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5A2A875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7</w:t>
            </w:r>
          </w:p>
        </w:tc>
        <w:tc>
          <w:tcPr>
            <w:tcW w:w="850" w:type="dxa"/>
            <w:tcBorders>
              <w:top w:val="single" w:sz="4" w:space="0" w:color="000000"/>
              <w:left w:val="single" w:sz="4" w:space="0" w:color="000000"/>
              <w:bottom w:val="single" w:sz="4" w:space="0" w:color="000000"/>
              <w:right w:val="single" w:sz="4" w:space="0" w:color="000000"/>
            </w:tcBorders>
            <w:vAlign w:val="center"/>
          </w:tcPr>
          <w:p w14:paraId="2C974A6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w:t>
            </w:r>
            <w:r w:rsidRPr="00714979">
              <w:rPr>
                <w:rFonts w:ascii="Times New Roman" w:hAnsi="Times New Roman" w:cs="Times New Roman"/>
                <w:sz w:val="24"/>
                <w:szCs w:val="24"/>
              </w:rPr>
              <w:lastRenderedPageBreak/>
              <w:t>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430D5E6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Указывается наимен</w:t>
            </w:r>
            <w:r w:rsidRPr="00714979">
              <w:rPr>
                <w:rFonts w:ascii="Times New Roman" w:hAnsi="Times New Roman" w:cs="Times New Roman"/>
                <w:sz w:val="24"/>
                <w:szCs w:val="24"/>
              </w:rPr>
              <w:lastRenderedPageBreak/>
              <w:t>ование ГАД (например, администрация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EB763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111053____0000120*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4E235C9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Плата по соглашениям об </w:t>
            </w:r>
            <w:r w:rsidRPr="00714979">
              <w:rPr>
                <w:rFonts w:ascii="Times New Roman" w:hAnsi="Times New Roman" w:cs="Times New Roman"/>
                <w:sz w:val="24"/>
                <w:szCs w:val="24"/>
              </w:rPr>
              <w:lastRenderedPageBreak/>
              <w:t>установлении сервитута ______</w:t>
            </w:r>
          </w:p>
          <w:p w14:paraId="3DA5199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1D3FA9F"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lastRenderedPageBreak/>
              <w:t>усреднение</w:t>
            </w:r>
          </w:p>
          <w:p w14:paraId="3C4258CA"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58550B9C" w14:textId="1AC3B6C8"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ПС</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ПС</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ПС</m:t>
                        </m:r>
                      </m:num>
                      <m:den>
                        <m:r>
                          <w:rPr>
                            <w:rFonts w:ascii="Cambria Math" w:hAnsi="Cambria Math" w:cs="Times New Roman"/>
                            <w:sz w:val="24"/>
                            <w:szCs w:val="24"/>
                          </w:rPr>
                          <m:t>3</m:t>
                        </m:r>
                      </m:den>
                    </m:f>
                  </m:e>
                </m:d>
                <m:r>
                  <w:rPr>
                    <w:rFonts w:ascii="Cambria Math" w:hAnsi="Cambria Math" w:cs="Times New Roman"/>
                    <w:sz w:val="24"/>
                    <w:szCs w:val="24"/>
                  </w:rPr>
                  <m:t>*</m:t>
                </m:r>
                <m:r>
                  <w:rPr>
                    <w:rFonts w:ascii="Cambria Math" w:hAnsi="Cambria Math" w:cs="Times New Roman"/>
                    <w:sz w:val="24"/>
                    <w:szCs w:val="24"/>
                    <w:lang w:val="en-US"/>
                  </w:rPr>
                  <m:t>I</m:t>
                </m:r>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tcPr>
          <w:p w14:paraId="51AB426D"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Прогноз осуществляется на основе среднего </w:t>
            </w:r>
            <w:r w:rsidRPr="00714979">
              <w:rPr>
                <w:rFonts w:ascii="Times New Roman" w:hAnsi="Times New Roman" w:cs="Times New Roman"/>
                <w:sz w:val="24"/>
                <w:szCs w:val="24"/>
              </w:rPr>
              <w:lastRenderedPageBreak/>
              <w:t>значения фактически поступившей платы по соглашениям об установлении сервитута за 3 года (включая ожидаемое за текущий год), предшествующих году, в котором осуществляется прогнозирование.</w:t>
            </w:r>
          </w:p>
          <w:p w14:paraId="322038E0"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1932A4B9" w14:textId="77777777" w:rsidR="00CA62F8" w:rsidRPr="00714979" w:rsidRDefault="00CA62F8" w:rsidP="0080585B">
            <w:pPr>
              <w:pStyle w:val="Default"/>
              <w:jc w:val="both"/>
              <w:rPr>
                <w:color w:val="auto"/>
              </w:rPr>
            </w:pPr>
            <w:r w:rsidRPr="00714979">
              <w:rPr>
                <w:color w:val="auto"/>
              </w:rPr>
              <w:lastRenderedPageBreak/>
              <w:t>Д – прогнозируемый объем доходов;</w:t>
            </w:r>
          </w:p>
          <w:p w14:paraId="46E5FB4A" w14:textId="77777777" w:rsidR="00CA62F8" w:rsidRPr="00714979" w:rsidRDefault="00CA62F8" w:rsidP="0080585B">
            <w:pPr>
              <w:pStyle w:val="Default"/>
              <w:jc w:val="both"/>
              <w:rPr>
                <w:color w:val="auto"/>
              </w:rPr>
            </w:pPr>
            <w:r w:rsidRPr="00714979">
              <w:rPr>
                <w:color w:val="auto"/>
              </w:rPr>
              <w:t xml:space="preserve">ПC1 – годовой размер платы по соглашениям об </w:t>
            </w:r>
            <w:r w:rsidRPr="00714979">
              <w:rPr>
                <w:color w:val="auto"/>
              </w:rPr>
              <w:lastRenderedPageBreak/>
              <w:t>установлении сервитутов за первый год, входящий в расчет прогноза;</w:t>
            </w:r>
          </w:p>
          <w:p w14:paraId="7FE6148E" w14:textId="77777777" w:rsidR="00CA62F8" w:rsidRPr="00714979" w:rsidRDefault="00CA62F8" w:rsidP="0080585B">
            <w:pPr>
              <w:pStyle w:val="Default"/>
              <w:jc w:val="both"/>
              <w:rPr>
                <w:color w:val="auto"/>
              </w:rPr>
            </w:pPr>
            <w:r w:rsidRPr="00714979">
              <w:rPr>
                <w:color w:val="auto"/>
              </w:rPr>
              <w:t xml:space="preserve">ПC2 – годовой размер платы по соглашениям об установлении сервитутов за второй год, входящий в расчет прогноза; </w:t>
            </w:r>
          </w:p>
          <w:p w14:paraId="38AF8126" w14:textId="77777777" w:rsidR="00CA62F8" w:rsidRPr="00714979" w:rsidRDefault="00CA62F8" w:rsidP="0080585B">
            <w:pPr>
              <w:pStyle w:val="Default"/>
              <w:jc w:val="both"/>
              <w:rPr>
                <w:color w:val="auto"/>
              </w:rPr>
            </w:pPr>
            <w:r w:rsidRPr="00714979">
              <w:rPr>
                <w:color w:val="auto"/>
              </w:rPr>
              <w:t>ПC3 – годовой размер платы по соглашениям об установлении сервитутов за третий год, входящий в расчет прогноза;</w:t>
            </w:r>
          </w:p>
          <w:p w14:paraId="3FFA687F" w14:textId="77777777" w:rsidR="00CA62F8" w:rsidRPr="00714979" w:rsidRDefault="00CA62F8" w:rsidP="0080585B">
            <w:pPr>
              <w:pStyle w:val="Default"/>
              <w:jc w:val="both"/>
              <w:rPr>
                <w:color w:val="auto"/>
              </w:rPr>
            </w:pPr>
            <w:r w:rsidRPr="00714979">
              <w:rPr>
                <w:color w:val="auto"/>
              </w:rPr>
              <w:t>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w:t>
            </w:r>
          </w:p>
          <w:p w14:paraId="048793E0" w14:textId="77777777" w:rsidR="00CA62F8" w:rsidRPr="00714979" w:rsidRDefault="00CA62F8" w:rsidP="0080585B">
            <w:pPr>
              <w:pStyle w:val="Default"/>
              <w:jc w:val="both"/>
              <w:rPr>
                <w:color w:val="auto"/>
              </w:rPr>
            </w:pPr>
            <w:r w:rsidRPr="00714979">
              <w:rPr>
                <w:color w:val="auto"/>
              </w:rPr>
              <w:t xml:space="preserve">F – корректирующая сумма поступлений, учитывающая ожидаемую сумму поступлений дебиторской задолженности по состоянию на отчетную дату, предшествующую дате прогнозирования, а также корректировка с учетом фактического поступления в областной бюджет доходов за истекший период текущего </w:t>
            </w:r>
            <w:r w:rsidRPr="00714979">
              <w:rPr>
                <w:color w:val="auto"/>
              </w:rPr>
              <w:lastRenderedPageBreak/>
              <w:t>финансового года, изменения законодательства и других факторов, влияющих на объем прогнозируемых доходов Источник данных –текущая информация о прогнозируемом погашении задолженности по платежам за сервитут, финансовая отчетность.</w:t>
            </w:r>
          </w:p>
        </w:tc>
      </w:tr>
      <w:tr w:rsidR="00714979" w:rsidRPr="00714979" w14:paraId="542A504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2D388E6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8</w:t>
            </w:r>
          </w:p>
        </w:tc>
        <w:tc>
          <w:tcPr>
            <w:tcW w:w="850" w:type="dxa"/>
            <w:tcBorders>
              <w:top w:val="single" w:sz="4" w:space="0" w:color="000000"/>
              <w:left w:val="single" w:sz="4" w:space="0" w:color="000000"/>
              <w:bottom w:val="single" w:sz="4" w:space="0" w:color="000000"/>
              <w:right w:val="single" w:sz="4" w:space="0" w:color="000000"/>
            </w:tcBorders>
            <w:vAlign w:val="center"/>
          </w:tcPr>
          <w:p w14:paraId="6DBC71A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71617BF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DCD00D"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111054____0000120*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0926542C"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______</w:t>
            </w:r>
          </w:p>
          <w:p w14:paraId="1E77E07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7EB362E"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t>усреднение</w:t>
            </w:r>
          </w:p>
          <w:p w14:paraId="158A73B5"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B8596EE" w14:textId="3C102699"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ПС</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ПС</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ПС</m:t>
                        </m:r>
                      </m:num>
                      <m:den>
                        <m:r>
                          <w:rPr>
                            <w:rFonts w:ascii="Cambria Math" w:hAnsi="Cambria Math" w:cs="Times New Roman"/>
                            <w:sz w:val="24"/>
                            <w:szCs w:val="24"/>
                          </w:rPr>
                          <m:t>3</m:t>
                        </m:r>
                      </m:den>
                    </m:f>
                  </m:e>
                </m:d>
                <m:r>
                  <w:rPr>
                    <w:rFonts w:ascii="Cambria Math" w:hAnsi="Cambria Math" w:cs="Times New Roman"/>
                    <w:sz w:val="24"/>
                    <w:szCs w:val="24"/>
                  </w:rPr>
                  <m:t>*</m:t>
                </m:r>
                <m:r>
                  <w:rPr>
                    <w:rFonts w:ascii="Cambria Math" w:hAnsi="Cambria Math" w:cs="Times New Roman"/>
                    <w:sz w:val="24"/>
                    <w:szCs w:val="24"/>
                    <w:lang w:val="en-US"/>
                  </w:rPr>
                  <m:t>I</m:t>
                </m:r>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tcPr>
          <w:p w14:paraId="4EFC20CC"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Прогноз осуществляется на основе среднего значения фактически поступившей платы по соглашениям об установлении сервитута за 3 года (включая ожидаемое за текущий год), предшествующих году, в котором осуществляется прогнозирование.</w:t>
            </w:r>
          </w:p>
          <w:p w14:paraId="39830129"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71D04D92" w14:textId="77777777" w:rsidR="00CA62F8" w:rsidRPr="00714979" w:rsidRDefault="00CA62F8" w:rsidP="0080585B">
            <w:pPr>
              <w:pStyle w:val="Default"/>
              <w:jc w:val="both"/>
              <w:rPr>
                <w:color w:val="auto"/>
              </w:rPr>
            </w:pPr>
            <w:r w:rsidRPr="00714979">
              <w:rPr>
                <w:color w:val="auto"/>
              </w:rPr>
              <w:t>Д – прогнозируемый объем доходов;</w:t>
            </w:r>
          </w:p>
          <w:p w14:paraId="5F3CC569" w14:textId="77777777" w:rsidR="00CA62F8" w:rsidRPr="00714979" w:rsidRDefault="00CA62F8" w:rsidP="0080585B">
            <w:pPr>
              <w:pStyle w:val="Default"/>
              <w:jc w:val="both"/>
              <w:rPr>
                <w:color w:val="auto"/>
              </w:rPr>
            </w:pPr>
            <w:r w:rsidRPr="00714979">
              <w:rPr>
                <w:color w:val="auto"/>
              </w:rPr>
              <w:t>ПC1 – годовой размер платы по соглашениям об установлении сервитутов за первый год, входящий в расчет прогноза;</w:t>
            </w:r>
          </w:p>
          <w:p w14:paraId="396E3239" w14:textId="77777777" w:rsidR="00CA62F8" w:rsidRPr="00714979" w:rsidRDefault="00CA62F8" w:rsidP="0080585B">
            <w:pPr>
              <w:pStyle w:val="Default"/>
              <w:jc w:val="both"/>
              <w:rPr>
                <w:color w:val="auto"/>
              </w:rPr>
            </w:pPr>
            <w:r w:rsidRPr="00714979">
              <w:rPr>
                <w:color w:val="auto"/>
              </w:rPr>
              <w:t>ПC2 – годовой размер платы по соглашениям об установлении сервитутов за второй год, входящий в расчет прогноза.;</w:t>
            </w:r>
          </w:p>
          <w:p w14:paraId="53898FD2" w14:textId="77777777" w:rsidR="00CA62F8" w:rsidRPr="00714979" w:rsidRDefault="00CA62F8" w:rsidP="0080585B">
            <w:pPr>
              <w:pStyle w:val="Default"/>
              <w:jc w:val="both"/>
              <w:rPr>
                <w:color w:val="auto"/>
              </w:rPr>
            </w:pPr>
            <w:r w:rsidRPr="00714979">
              <w:rPr>
                <w:color w:val="auto"/>
              </w:rPr>
              <w:t>ПC3 – годовой размер платы по соглашениям об установлении сервитутов за третий год, входящий в расчет прогноза.;</w:t>
            </w:r>
          </w:p>
          <w:p w14:paraId="5F5F4055" w14:textId="77777777" w:rsidR="00CA62F8" w:rsidRPr="00714979" w:rsidRDefault="00CA62F8" w:rsidP="0080585B">
            <w:pPr>
              <w:pStyle w:val="Default"/>
              <w:jc w:val="both"/>
              <w:rPr>
                <w:color w:val="auto"/>
              </w:rPr>
            </w:pPr>
            <w:r w:rsidRPr="00714979">
              <w:rPr>
                <w:color w:val="auto"/>
              </w:rPr>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w:t>
            </w:r>
            <w:r w:rsidRPr="00714979">
              <w:rPr>
                <w:color w:val="auto"/>
              </w:rPr>
              <w:lastRenderedPageBreak/>
              <w:t>подлежащих индексации);</w:t>
            </w:r>
          </w:p>
          <w:p w14:paraId="6433DCEF" w14:textId="77777777" w:rsidR="00CA62F8" w:rsidRPr="00714979" w:rsidRDefault="00CA62F8" w:rsidP="0080585B">
            <w:pPr>
              <w:pStyle w:val="Default"/>
              <w:jc w:val="both"/>
              <w:rPr>
                <w:color w:val="auto"/>
              </w:rPr>
            </w:pPr>
            <w:r w:rsidRPr="00714979">
              <w:rPr>
                <w:color w:val="auto"/>
              </w:rPr>
              <w:t>F – корректирующая сумма поступлений, учитывающая ожидаемую сумму поступлений дебиторской задолженности по состоянию на отчетную дату, предшествующую дате прогнозирования, а также корректировка с учетом фактического поступления в областной бюджет доходов за истекший период текущего финансового года, изменения законодательства и других факторов, влияющих на объем прогнозируемых доходов;</w:t>
            </w:r>
          </w:p>
          <w:p w14:paraId="34AFB7C8" w14:textId="77777777" w:rsidR="00CA62F8" w:rsidRPr="00714979" w:rsidRDefault="00CA62F8" w:rsidP="0080585B">
            <w:pPr>
              <w:pStyle w:val="Default"/>
              <w:jc w:val="both"/>
              <w:rPr>
                <w:color w:val="auto"/>
              </w:rPr>
            </w:pPr>
            <w:r w:rsidRPr="00714979">
              <w:rPr>
                <w:color w:val="auto"/>
              </w:rPr>
              <w:t>Источник данных – соглашения об установлении сервитутов, текущая информация о прогнозируемом погашении задолженности по платежам за сервитут, финансовая отчетность.</w:t>
            </w:r>
          </w:p>
        </w:tc>
      </w:tr>
      <w:tr w:rsidR="00714979" w:rsidRPr="00714979" w14:paraId="602A720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76562E0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9</w:t>
            </w:r>
          </w:p>
        </w:tc>
        <w:tc>
          <w:tcPr>
            <w:tcW w:w="850" w:type="dxa"/>
            <w:tcBorders>
              <w:top w:val="single" w:sz="4" w:space="0" w:color="000000"/>
              <w:left w:val="single" w:sz="4" w:space="0" w:color="000000"/>
              <w:bottom w:val="single" w:sz="4" w:space="0" w:color="000000"/>
              <w:right w:val="single" w:sz="4" w:space="0" w:color="000000"/>
            </w:tcBorders>
            <w:vAlign w:val="center"/>
          </w:tcPr>
          <w:p w14:paraId="6330768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55408EBB"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w:t>
            </w:r>
            <w:r w:rsidRPr="00714979">
              <w:rPr>
                <w:rFonts w:ascii="Times New Roman" w:hAnsi="Times New Roman" w:cs="Times New Roman"/>
                <w:sz w:val="24"/>
                <w:szCs w:val="24"/>
              </w:rPr>
              <w:lastRenderedPageBreak/>
              <w:t>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B08CC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1110701___0000120*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181576E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Доходы от перечисления части прибыли, остающейся после уплаты налогов и иных обязательных </w:t>
            </w:r>
            <w:r w:rsidRPr="00714979">
              <w:rPr>
                <w:rFonts w:ascii="Times New Roman" w:hAnsi="Times New Roman" w:cs="Times New Roman"/>
                <w:sz w:val="24"/>
                <w:szCs w:val="24"/>
              </w:rPr>
              <w:lastRenderedPageBreak/>
              <w:t>платежей муниципальных унитарных предприятий ____</w:t>
            </w:r>
          </w:p>
          <w:p w14:paraId="0A7F2FC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C5866B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766965A0" w14:textId="46961B10" w:rsidR="00CA62F8" w:rsidRPr="00714979" w:rsidRDefault="00CA62F8" w:rsidP="0080585B">
            <w:pPr>
              <w:spacing w:after="0" w:line="240" w:lineRule="auto"/>
              <w:jc w:val="center"/>
              <w:rPr>
                <w:rFonts w:ascii="Times New Roman" w:hAnsi="Times New Roman" w:cs="Times New Roman"/>
                <w:sz w:val="24"/>
                <w:szCs w:val="24"/>
              </w:rPr>
            </w:pPr>
            <m:oMathPara>
              <m:oMath>
                <m:r>
                  <w:rPr>
                    <w:rFonts w:ascii="Cambria Math" w:eastAsia="Calibri" w:hAnsi="Cambria Math" w:cs="Times New Roman"/>
                    <w:sz w:val="24"/>
                    <w:szCs w:val="24"/>
                  </w:rPr>
                  <m:t xml:space="preserve">Д= </m:t>
                </m:r>
                <m:sSub>
                  <m:sSubPr>
                    <m:ctrlPr>
                      <w:rPr>
                        <w:rFonts w:ascii="Cambria Math" w:hAnsi="Cambria Math" w:cs="Times New Roman"/>
                        <w:sz w:val="24"/>
                        <w:szCs w:val="24"/>
                      </w:rPr>
                    </m:ctrlPr>
                  </m:sSubPr>
                  <m:e>
                    <m:r>
                      <m:rPr>
                        <m:sty m:val="p"/>
                      </m:rPr>
                      <w:rPr>
                        <w:rFonts w:ascii="Cambria Math" w:hAnsi="Cambria Math" w:cs="Times New Roman"/>
                        <w:sz w:val="24"/>
                        <w:szCs w:val="24"/>
                      </w:rPr>
                      <m:t>П</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Д</m:t>
                    </m:r>
                  </m:e>
                  <m:sub>
                    <m:r>
                      <w:rPr>
                        <w:rFonts w:ascii="Cambria Math" w:hAnsi="Cambria Math" w:cs="Times New Roman"/>
                        <w:sz w:val="24"/>
                        <w:szCs w:val="24"/>
                      </w:rPr>
                      <m:t>i</m:t>
                    </m:r>
                  </m:sub>
                </m:sSub>
                <m:r>
                  <w:rPr>
                    <w:rFonts w:ascii="Cambria Math" w:hAnsi="Cambria Math" w:cs="Times New Roman"/>
                    <w:sz w:val="24"/>
                    <w:szCs w:val="24"/>
                  </w:rPr>
                  <m:t>±F</m:t>
                </m:r>
              </m:oMath>
            </m:oMathPara>
          </w:p>
        </w:tc>
        <w:tc>
          <w:tcPr>
            <w:tcW w:w="2410" w:type="dxa"/>
            <w:tcBorders>
              <w:top w:val="single" w:sz="4" w:space="0" w:color="000000"/>
              <w:left w:val="single" w:sz="4" w:space="0" w:color="000000"/>
              <w:bottom w:val="single" w:sz="4" w:space="0" w:color="000000"/>
              <w:right w:val="single" w:sz="4" w:space="0" w:color="000000"/>
            </w:tcBorders>
          </w:tcPr>
          <w:p w14:paraId="446CA196"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Прогнозные показатели определяются исходя из величины чистой прибыли государственных и муниципальных унитарных предприятий в году, предшеству</w:t>
            </w:r>
            <w:r w:rsidRPr="00714979">
              <w:rPr>
                <w:rFonts w:ascii="Times New Roman" w:hAnsi="Times New Roman" w:cs="Times New Roman"/>
                <w:sz w:val="24"/>
                <w:szCs w:val="24"/>
              </w:rPr>
              <w:lastRenderedPageBreak/>
              <w:t>ющем году, на который осуществляется расчет прогнозного объема доходов и доли чистой прибыли муниципальных унитарных предприятий, перечисляемой в бюджет муниципального образования, с учетом решений представительных органов муниципальных образований</w:t>
            </w:r>
          </w:p>
        </w:tc>
        <w:tc>
          <w:tcPr>
            <w:tcW w:w="3969" w:type="dxa"/>
            <w:tcBorders>
              <w:top w:val="single" w:sz="4" w:space="0" w:color="000000"/>
              <w:left w:val="single" w:sz="4" w:space="0" w:color="000000"/>
              <w:bottom w:val="single" w:sz="4" w:space="0" w:color="000000"/>
              <w:right w:val="single" w:sz="4" w:space="0" w:color="000000"/>
            </w:tcBorders>
          </w:tcPr>
          <w:p w14:paraId="167FD814" w14:textId="77777777" w:rsidR="00CA62F8" w:rsidRPr="00714979" w:rsidRDefault="00CA62F8" w:rsidP="0080585B">
            <w:pPr>
              <w:spacing w:after="0" w:line="240" w:lineRule="auto"/>
              <w:contextualSpacing/>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Д – прогнозируемые поступления по доходному источнику, тыс. руб.;</w:t>
            </w:r>
          </w:p>
          <w:p w14:paraId="41912FE9" w14:textId="77777777" w:rsidR="00CA62F8" w:rsidRPr="00714979" w:rsidRDefault="00CA62F8" w:rsidP="0080585B">
            <w:pPr>
              <w:pStyle w:val="ConsPlusNormal"/>
              <w:shd w:val="clear" w:color="FFFFFF" w:fill="FFFFFF"/>
              <w:rPr>
                <w:rFonts w:ascii="Times New Roman" w:hAnsi="Times New Roman" w:cs="Times New Roman"/>
                <w:sz w:val="24"/>
                <w:szCs w:val="24"/>
              </w:rPr>
            </w:pPr>
            <w:proofErr w:type="spellStart"/>
            <w:r w:rsidRPr="00714979">
              <w:rPr>
                <w:rFonts w:ascii="Times New Roman" w:hAnsi="Times New Roman" w:cs="Times New Roman"/>
                <w:sz w:val="24"/>
                <w:szCs w:val="24"/>
              </w:rPr>
              <w:t>Пi</w:t>
            </w:r>
            <w:proofErr w:type="spellEnd"/>
            <w:r w:rsidRPr="00714979">
              <w:rPr>
                <w:rFonts w:ascii="Times New Roman" w:hAnsi="Times New Roman" w:cs="Times New Roman"/>
                <w:sz w:val="24"/>
                <w:szCs w:val="24"/>
              </w:rPr>
              <w:t xml:space="preserve"> - прогнозная величина чистой прибыли муниципальных унитарных предприятий, тыс. руб.;</w:t>
            </w:r>
          </w:p>
          <w:p w14:paraId="79E7E3C5" w14:textId="77777777" w:rsidR="00CA62F8" w:rsidRPr="00714979" w:rsidRDefault="00CA62F8" w:rsidP="0080585B">
            <w:pPr>
              <w:autoSpaceDE w:val="0"/>
              <w:autoSpaceDN w:val="0"/>
              <w:adjustRightInd w:val="0"/>
              <w:spacing w:after="0" w:line="240" w:lineRule="auto"/>
              <w:rPr>
                <w:rFonts w:ascii="Times New Roman" w:eastAsia="Times New Roman" w:hAnsi="Times New Roman" w:cs="Times New Roman"/>
                <w:sz w:val="24"/>
                <w:szCs w:val="24"/>
              </w:rPr>
            </w:pPr>
            <w:proofErr w:type="spellStart"/>
            <w:r w:rsidRPr="00714979">
              <w:rPr>
                <w:rFonts w:ascii="Times New Roman" w:eastAsia="Times New Roman" w:hAnsi="Times New Roman" w:cs="Times New Roman"/>
                <w:sz w:val="24"/>
                <w:szCs w:val="24"/>
              </w:rPr>
              <w:t>Дi</w:t>
            </w:r>
            <w:proofErr w:type="spellEnd"/>
            <w:r w:rsidRPr="00714979">
              <w:rPr>
                <w:rFonts w:ascii="Times New Roman" w:eastAsia="Times New Roman" w:hAnsi="Times New Roman" w:cs="Times New Roman"/>
                <w:sz w:val="24"/>
                <w:szCs w:val="24"/>
              </w:rPr>
              <w:t xml:space="preserve"> – </w:t>
            </w:r>
            <w:r w:rsidRPr="00714979">
              <w:rPr>
                <w:rFonts w:ascii="Times New Roman" w:hAnsi="Times New Roman" w:cs="Times New Roman"/>
                <w:sz w:val="24"/>
                <w:szCs w:val="24"/>
              </w:rPr>
              <w:t xml:space="preserve">доля чистой прибыли муниципальных унитарных </w:t>
            </w:r>
            <w:r w:rsidRPr="00714979">
              <w:rPr>
                <w:rFonts w:ascii="Times New Roman" w:hAnsi="Times New Roman" w:cs="Times New Roman"/>
                <w:sz w:val="24"/>
                <w:szCs w:val="24"/>
              </w:rPr>
              <w:lastRenderedPageBreak/>
              <w:t>предприятий, перечисляемая в бюджет муниципального образования</w:t>
            </w:r>
            <w:r w:rsidRPr="00714979">
              <w:rPr>
                <w:rFonts w:ascii="Times New Roman" w:eastAsia="Times New Roman" w:hAnsi="Times New Roman" w:cs="Times New Roman"/>
                <w:sz w:val="24"/>
                <w:szCs w:val="24"/>
              </w:rPr>
              <w:t>;</w:t>
            </w:r>
          </w:p>
          <w:p w14:paraId="5019EC82" w14:textId="77777777" w:rsidR="00CA62F8" w:rsidRPr="00714979" w:rsidRDefault="00CA62F8" w:rsidP="0080585B">
            <w:pPr>
              <w:pStyle w:val="af0"/>
              <w:spacing w:after="0" w:line="240" w:lineRule="auto"/>
              <w:ind w:left="0"/>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тыс. рублей.</w:t>
            </w:r>
          </w:p>
          <w:p w14:paraId="0D931F75" w14:textId="77777777" w:rsidR="00CA62F8" w:rsidRPr="00714979" w:rsidRDefault="00CA62F8" w:rsidP="0080585B">
            <w:pPr>
              <w:pStyle w:val="Default"/>
              <w:rPr>
                <w:color w:val="auto"/>
              </w:rPr>
            </w:pPr>
            <w:r w:rsidRPr="00714979">
              <w:rPr>
                <w:rFonts w:eastAsia="Times New Roman"/>
                <w:color w:val="auto"/>
                <w:lang w:eastAsia="ru-RU"/>
              </w:rPr>
              <w:t xml:space="preserve">Источник данных – финансовая отчетность, </w:t>
            </w:r>
            <w:r w:rsidRPr="00714979">
              <w:rPr>
                <w:rFonts w:eastAsia="Times New Roman"/>
                <w:i/>
                <w:color w:val="auto"/>
                <w:lang w:eastAsia="ru-RU"/>
              </w:rPr>
              <w:t xml:space="preserve">нормативный акт, определяющий долю </w:t>
            </w:r>
            <w:r w:rsidRPr="00714979">
              <w:rPr>
                <w:i/>
                <w:color w:val="auto"/>
              </w:rPr>
              <w:t>чистой прибыли муниципальных унитарных предприятий, перечисляемую в бюджет муниципального образования</w:t>
            </w:r>
            <w:r w:rsidRPr="00714979">
              <w:rPr>
                <w:color w:val="auto"/>
              </w:rPr>
              <w:t>.</w:t>
            </w:r>
          </w:p>
        </w:tc>
      </w:tr>
      <w:tr w:rsidR="00714979" w:rsidRPr="00714979" w14:paraId="46B2049B"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5764EB3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10</w:t>
            </w:r>
          </w:p>
        </w:tc>
        <w:tc>
          <w:tcPr>
            <w:tcW w:w="850" w:type="dxa"/>
            <w:tcBorders>
              <w:top w:val="single" w:sz="4" w:space="0" w:color="000000"/>
              <w:left w:val="single" w:sz="4" w:space="0" w:color="000000"/>
              <w:bottom w:val="single" w:sz="4" w:space="0" w:color="000000"/>
              <w:right w:val="single" w:sz="4" w:space="0" w:color="000000"/>
            </w:tcBorders>
            <w:vAlign w:val="center"/>
          </w:tcPr>
          <w:p w14:paraId="55A0FFDD"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1C849B6D"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w:t>
            </w:r>
            <w:r w:rsidRPr="00714979">
              <w:rPr>
                <w:rFonts w:ascii="Times New Roman" w:hAnsi="Times New Roman" w:cs="Times New Roman"/>
                <w:sz w:val="24"/>
                <w:szCs w:val="24"/>
              </w:rPr>
              <w:lastRenderedPageBreak/>
              <w:t>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4B6BC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111090____0000120*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672A09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Прочие поступления от использования имущества, находящегося в собственности____ </w:t>
            </w:r>
          </w:p>
          <w:p w14:paraId="6686840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lastRenderedPageBreak/>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184314C"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lastRenderedPageBreak/>
              <w:t>усреднение</w:t>
            </w:r>
          </w:p>
          <w:p w14:paraId="57641D41"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36C32EFD" w14:textId="7D3D2252"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f>
                  <m:fPr>
                    <m:ctrlPr>
                      <w:rPr>
                        <w:rFonts w:ascii="Cambria Math" w:hAnsi="Cambria Math" w:cs="Times New Roman"/>
                        <w:sz w:val="24"/>
                        <w:szCs w:val="24"/>
                      </w:rPr>
                    </m:ctrlPr>
                  </m:fPr>
                  <m:num>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3</m:t>
                    </m:r>
                  </m:num>
                  <m:den>
                    <m:r>
                      <w:rPr>
                        <w:rFonts w:ascii="Cambria Math" w:hAnsi="Cambria Math" w:cs="Times New Roman"/>
                        <w:sz w:val="24"/>
                        <w:szCs w:val="24"/>
                      </w:rPr>
                      <m:t>3</m:t>
                    </m:r>
                  </m:den>
                </m:f>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tcPr>
          <w:p w14:paraId="78EE7AB8"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 xml:space="preserve">Расчет прогнозных поступлений осуществляется на основе среднего значения фактически поступивших доходов за 3 года, предшествующих году, </w:t>
            </w:r>
            <w:r w:rsidRPr="00714979">
              <w:rPr>
                <w:rFonts w:ascii="Times New Roman" w:hAnsi="Times New Roman" w:cs="Times New Roman"/>
                <w:sz w:val="24"/>
                <w:szCs w:val="24"/>
              </w:rPr>
              <w:lastRenderedPageBreak/>
              <w:t>на который осуществляется прогнозирование.</w:t>
            </w:r>
          </w:p>
          <w:p w14:paraId="6FE6EABD"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08C84548"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lastRenderedPageBreak/>
              <w:t>Д – прогнозируемый объем доходов, тыс. руб.</w:t>
            </w:r>
          </w:p>
          <w:p w14:paraId="06168EF0"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П1 – годовой объем поступлений за первый год, входящий в расчет прогноза, тыс. руб.; </w:t>
            </w:r>
          </w:p>
          <w:p w14:paraId="2A762E02"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П2 – годовой объем поступлений за второй год, входящий в расчет прогноза, тыс. руб.;</w:t>
            </w:r>
          </w:p>
          <w:p w14:paraId="12CFCBA3"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П3 – годовой </w:t>
            </w:r>
            <w:r w:rsidRPr="00714979">
              <w:rPr>
                <w:rFonts w:ascii="Times New Roman" w:hAnsi="Times New Roman" w:cs="Times New Roman"/>
                <w:sz w:val="24"/>
                <w:szCs w:val="24"/>
              </w:rPr>
              <w:lastRenderedPageBreak/>
              <w:t>объем поступлений за третий год, входящий в расчет прогноза, тыс. руб.;</w:t>
            </w:r>
          </w:p>
          <w:p w14:paraId="48C3D593"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1BE54C6F" w14:textId="77777777" w:rsidR="00CA62F8" w:rsidRPr="00714979" w:rsidRDefault="00CA62F8" w:rsidP="0080585B">
            <w:pPr>
              <w:pStyle w:val="Default"/>
              <w:jc w:val="both"/>
              <w:rPr>
                <w:color w:val="auto"/>
              </w:rPr>
            </w:pPr>
            <w:r w:rsidRPr="00714979">
              <w:rPr>
                <w:color w:val="auto"/>
              </w:rPr>
              <w:t>Источник данных – текущая информация о планируемом погашении задолженности, финансовая отчетность.</w:t>
            </w:r>
          </w:p>
        </w:tc>
      </w:tr>
      <w:tr w:rsidR="00714979" w:rsidRPr="00714979" w14:paraId="771B3E4C"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366796A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w:t>
            </w:r>
          </w:p>
        </w:tc>
        <w:tc>
          <w:tcPr>
            <w:tcW w:w="850" w:type="dxa"/>
            <w:tcBorders>
              <w:top w:val="single" w:sz="4" w:space="0" w:color="000000"/>
              <w:left w:val="single" w:sz="4" w:space="0" w:color="000000"/>
              <w:bottom w:val="single" w:sz="4" w:space="0" w:color="000000"/>
              <w:right w:val="single" w:sz="4" w:space="0" w:color="000000"/>
            </w:tcBorders>
            <w:vAlign w:val="center"/>
          </w:tcPr>
          <w:p w14:paraId="3F0C926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6058BF7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 xml:space="preserve">с  </w:t>
            </w:r>
            <w:r w:rsidRPr="00714979">
              <w:rPr>
                <w:rFonts w:ascii="Times New Roman" w:hAnsi="Times New Roman" w:cs="Times New Roman"/>
                <w:sz w:val="24"/>
                <w:szCs w:val="24"/>
              </w:rPr>
              <w:lastRenderedPageBreak/>
              <w:t>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B75BA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112040____0000120*</w:t>
            </w:r>
          </w:p>
        </w:tc>
        <w:tc>
          <w:tcPr>
            <w:tcW w:w="1560" w:type="dxa"/>
            <w:tcBorders>
              <w:top w:val="single" w:sz="4" w:space="0" w:color="auto"/>
              <w:left w:val="nil"/>
              <w:bottom w:val="single" w:sz="4" w:space="0" w:color="auto"/>
              <w:right w:val="single" w:sz="4" w:space="0" w:color="auto"/>
            </w:tcBorders>
            <w:shd w:val="clear" w:color="auto" w:fill="auto"/>
            <w:vAlign w:val="center"/>
          </w:tcPr>
          <w:p w14:paraId="6044F54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Плата за использование лесов, расположенных _____ </w:t>
            </w:r>
          </w:p>
          <w:p w14:paraId="50839C0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405D1EB"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t>усреднение</w:t>
            </w:r>
          </w:p>
          <w:p w14:paraId="4E531D9B"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65A39919" w14:textId="1917ADE5"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f>
                  <m:fPr>
                    <m:ctrlPr>
                      <w:rPr>
                        <w:rFonts w:ascii="Cambria Math" w:hAnsi="Cambria Math" w:cs="Times New Roman"/>
                        <w:sz w:val="24"/>
                        <w:szCs w:val="24"/>
                      </w:rPr>
                    </m:ctrlPr>
                  </m:fPr>
                  <m:num>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П</m:t>
                    </m:r>
                    <m:r>
                      <m:rPr>
                        <m:sty m:val="p"/>
                      </m:rPr>
                      <w:rPr>
                        <w:rFonts w:ascii="Cambria Math" w:hAnsi="Cambria Math" w:cs="Times New Roman"/>
                        <w:sz w:val="24"/>
                        <w:szCs w:val="24"/>
                        <w:vertAlign w:val="subscript"/>
                        <w:lang w:val="en-US"/>
                      </w:rPr>
                      <m:t>3</m:t>
                    </m:r>
                  </m:num>
                  <m:den>
                    <m:r>
                      <w:rPr>
                        <w:rFonts w:ascii="Cambria Math" w:hAnsi="Cambria Math" w:cs="Times New Roman"/>
                        <w:sz w:val="24"/>
                        <w:szCs w:val="24"/>
                      </w:rPr>
                      <m:t>3</m:t>
                    </m:r>
                  </m:den>
                </m:f>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tcPr>
          <w:p w14:paraId="50355376"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Расчет прогнозных поступлений осуществляется на основе среднего значения фактически поступивших доходов за 3 года, предшествующих году, на который осуществляется прогнозирование.</w:t>
            </w:r>
          </w:p>
          <w:p w14:paraId="28CFA79E" w14:textId="77777777" w:rsidR="00CA62F8" w:rsidRPr="00714979" w:rsidRDefault="00CA62F8" w:rsidP="0080585B">
            <w:pPr>
              <w:pStyle w:val="ConsPlusNormal"/>
              <w:shd w:val="clear" w:color="FFFFFF" w:fill="FFFFFF"/>
              <w:rPr>
                <w:rFonts w:ascii="Times New Roman" w:hAnsi="Times New Roman" w:cs="Times New Roman"/>
                <w:sz w:val="24"/>
                <w:szCs w:val="24"/>
              </w:rPr>
            </w:pPr>
          </w:p>
        </w:tc>
        <w:tc>
          <w:tcPr>
            <w:tcW w:w="3969" w:type="dxa"/>
          </w:tcPr>
          <w:p w14:paraId="415E1265"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Д – прогнозируемый объем доходов от взыскания штрафов, неустойки, пени, тыс. руб.</w:t>
            </w:r>
          </w:p>
          <w:p w14:paraId="50F476CB"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П1 – годовой объем поступлений за первый год, входящий в расчет прогноза, тыс. руб.; </w:t>
            </w:r>
          </w:p>
          <w:p w14:paraId="4D7E3C3C"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П2 – годовой объем поступлений за второй год, входящий в расчет прогноза, тыс. руб.;</w:t>
            </w:r>
          </w:p>
          <w:p w14:paraId="7ED9B89D"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П3 – годовой объем поступлений за третий год, входящий в расчет прогноза, тыс. руб.;</w:t>
            </w:r>
          </w:p>
          <w:p w14:paraId="018C51AE"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lastRenderedPageBreak/>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7F263063"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текущая информация о планируемом погашении задолженности, финансовая отчетность.</w:t>
            </w:r>
          </w:p>
        </w:tc>
      </w:tr>
      <w:tr w:rsidR="00714979" w:rsidRPr="00714979" w14:paraId="2EE0F371"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6B31EA6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12</w:t>
            </w:r>
          </w:p>
        </w:tc>
        <w:tc>
          <w:tcPr>
            <w:tcW w:w="850" w:type="dxa"/>
            <w:tcBorders>
              <w:top w:val="single" w:sz="4" w:space="0" w:color="000000"/>
              <w:left w:val="single" w:sz="4" w:space="0" w:color="000000"/>
              <w:bottom w:val="single" w:sz="4" w:space="0" w:color="000000"/>
              <w:right w:val="single" w:sz="4" w:space="0" w:color="000000"/>
            </w:tcBorders>
            <w:vAlign w:val="center"/>
          </w:tcPr>
          <w:p w14:paraId="74FAA14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4E09E042"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ED181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113010____0000130</w:t>
            </w:r>
          </w:p>
        </w:tc>
        <w:tc>
          <w:tcPr>
            <w:tcW w:w="1560" w:type="dxa"/>
            <w:tcBorders>
              <w:top w:val="single" w:sz="4" w:space="0" w:color="auto"/>
              <w:left w:val="nil"/>
              <w:bottom w:val="single" w:sz="4" w:space="0" w:color="auto"/>
              <w:right w:val="single" w:sz="4" w:space="0" w:color="auto"/>
            </w:tcBorders>
            <w:shd w:val="clear" w:color="auto" w:fill="auto"/>
            <w:vAlign w:val="center"/>
          </w:tcPr>
          <w:p w14:paraId="01C3366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оказания _____ услуг органами местного самоуправления _______</w:t>
            </w:r>
          </w:p>
          <w:p w14:paraId="390BD36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5BB090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4355B811" w14:textId="436ADC41" w:rsidR="00CA62F8" w:rsidRPr="00714979" w:rsidRDefault="00CA62F8" w:rsidP="0080585B">
            <w:pPr>
              <w:spacing w:after="0" w:line="240" w:lineRule="auto"/>
              <w:jc w:val="both"/>
              <w:rPr>
                <w:rFonts w:ascii="Times New Roman" w:eastAsia="Times New Roman" w:hAnsi="Times New Roman" w:cs="Times New Roman"/>
                <w:i/>
                <w:sz w:val="24"/>
                <w:szCs w:val="24"/>
              </w:rPr>
            </w:pPr>
            <m:oMathPara>
              <m:oMath>
                <m:r>
                  <m:rPr>
                    <m:nor/>
                  </m:rPr>
                  <w:rPr>
                    <w:rFonts w:ascii="Times New Roman" w:eastAsia="Calibri" w:hAnsi="Times New Roman" w:cs="Times New Roman"/>
                    <w:sz w:val="24"/>
                    <w:szCs w:val="24"/>
                  </w:rPr>
                  <m:t>Д</m:t>
                </m:r>
                <m:r>
                  <m:rPr>
                    <m:lit/>
                    <m:nor/>
                  </m:rPr>
                  <w:rPr>
                    <w:rFonts w:ascii="Times New Roman" w:hAnsi="Times New Roman" w:cs="Times New Roman"/>
                    <w:sz w:val="24"/>
                    <w:szCs w:val="24"/>
                  </w:rPr>
                  <m:t xml:space="preserve"> =</m:t>
                </m:r>
                <m:d>
                  <m:dPr>
                    <m:ctrlPr>
                      <w:rPr>
                        <w:rFonts w:ascii="Cambria Math" w:hAnsi="Cambria Math" w:cs="Times New Roman"/>
                        <w:sz w:val="24"/>
                        <w:szCs w:val="24"/>
                      </w:rPr>
                    </m:ctrlPr>
                  </m:dPr>
                  <m:e>
                    <m:nary>
                      <m:naryPr>
                        <m:chr m:val="∑"/>
                        <m:ctrlPr>
                          <w:rPr>
                            <w:rFonts w:ascii="Cambria Math" w:hAnsi="Cambria Math" w:cs="Times New Roman"/>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sz w:val="24"/>
                                <w:szCs w:val="24"/>
                              </w:rPr>
                            </m:ctrlPr>
                          </m:sSubPr>
                          <m:e>
                            <m:r>
                              <m:rPr>
                                <m:sty m:val="p"/>
                              </m:rP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Р</m:t>
                            </m:r>
                          </m:e>
                          <m:sub>
                            <m:r>
                              <w:rPr>
                                <w:rFonts w:ascii="Cambria Math" w:hAnsi="Cambria Math" w:cs="Times New Roman"/>
                                <w:sz w:val="24"/>
                                <w:szCs w:val="24"/>
                              </w:rPr>
                              <m:t>i</m:t>
                            </m:r>
                          </m:sub>
                        </m:sSub>
                      </m:e>
                    </m:nary>
                  </m:e>
                </m:d>
                <m:r>
                  <w:rPr>
                    <w:rFonts w:ascii="Cambria Math" w:hAnsi="Cambria Math" w:cs="Times New Roman"/>
                    <w:sz w:val="24"/>
                    <w:szCs w:val="24"/>
                  </w:rPr>
                  <m:t>±F</m:t>
                </m:r>
              </m:oMath>
            </m:oMathPara>
          </w:p>
          <w:p w14:paraId="4A83474E" w14:textId="77777777" w:rsidR="00CA62F8" w:rsidRPr="00714979" w:rsidRDefault="00CA62F8" w:rsidP="0080585B">
            <w:pPr>
              <w:spacing w:after="0" w:line="240" w:lineRule="auto"/>
              <w:jc w:val="both"/>
              <w:rPr>
                <w:rFonts w:ascii="Times New Roman" w:hAnsi="Times New Roman" w:cs="Times New Roman"/>
                <w:sz w:val="24"/>
                <w:szCs w:val="24"/>
                <w:lang w:val="en-US"/>
              </w:rPr>
            </w:pPr>
          </w:p>
          <w:p w14:paraId="29536117"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7EC07C74"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 xml:space="preserve">Прогнозные поступления доходов рассчитываются по каждому виду платных услуг исходя из среднегодового количества обращений и стоимости услуг. </w:t>
            </w:r>
          </w:p>
          <w:p w14:paraId="39736AD2"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Определение прогнозного количества платных услуг основываетс</w:t>
            </w:r>
            <w:r w:rsidRPr="00714979">
              <w:rPr>
                <w:rFonts w:ascii="Times New Roman" w:hAnsi="Times New Roman" w:cs="Times New Roman"/>
                <w:sz w:val="24"/>
                <w:szCs w:val="24"/>
              </w:rPr>
              <w:lastRenderedPageBreak/>
              <w:t xml:space="preserve">я на статистических данных о количестве оказанных платных услуг не менее чем за 3 года. </w:t>
            </w:r>
          </w:p>
        </w:tc>
        <w:tc>
          <w:tcPr>
            <w:tcW w:w="3969" w:type="dxa"/>
            <w:tcBorders>
              <w:top w:val="single" w:sz="4" w:space="0" w:color="000000"/>
              <w:left w:val="single" w:sz="4" w:space="0" w:color="000000"/>
              <w:bottom w:val="single" w:sz="4" w:space="0" w:color="000000"/>
              <w:right w:val="single" w:sz="4" w:space="0" w:color="000000"/>
            </w:tcBorders>
          </w:tcPr>
          <w:p w14:paraId="1BD5DDB9" w14:textId="77777777" w:rsidR="00CA62F8" w:rsidRPr="00714979" w:rsidRDefault="00CA62F8" w:rsidP="0080585B">
            <w:pPr>
              <w:spacing w:after="0" w:line="240" w:lineRule="auto"/>
              <w:contextualSpacing/>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Д – прогнозируемые поступления по доходному источнику, тыс. руб.;</w:t>
            </w:r>
          </w:p>
          <w:p w14:paraId="76A7B71A" w14:textId="77777777" w:rsidR="00CA62F8" w:rsidRPr="00714979" w:rsidRDefault="00CA62F8" w:rsidP="0080585B">
            <w:pPr>
              <w:pStyle w:val="ConsPlusNormal"/>
              <w:shd w:val="clear" w:color="FFFFFF" w:fill="FFFFFF"/>
              <w:rPr>
                <w:rFonts w:ascii="Times New Roman" w:hAnsi="Times New Roman" w:cs="Times New Roman"/>
                <w:sz w:val="24"/>
                <w:szCs w:val="24"/>
              </w:rPr>
            </w:pPr>
            <w:proofErr w:type="spellStart"/>
            <w:r w:rsidRPr="00714979">
              <w:rPr>
                <w:rFonts w:ascii="Times New Roman" w:hAnsi="Times New Roman" w:cs="Times New Roman"/>
                <w:sz w:val="24"/>
                <w:szCs w:val="24"/>
              </w:rPr>
              <w:t>Si</w:t>
            </w:r>
            <w:proofErr w:type="spellEnd"/>
            <w:r w:rsidRPr="00714979">
              <w:rPr>
                <w:rFonts w:ascii="Times New Roman" w:hAnsi="Times New Roman" w:cs="Times New Roman"/>
                <w:sz w:val="24"/>
                <w:szCs w:val="24"/>
              </w:rPr>
              <w:t xml:space="preserve"> - средний размер платежа за i-й вид услуги;</w:t>
            </w:r>
          </w:p>
          <w:p w14:paraId="1B2869CB" w14:textId="77777777" w:rsidR="00CA62F8" w:rsidRPr="00714979" w:rsidRDefault="00CA62F8" w:rsidP="0080585B">
            <w:pPr>
              <w:pStyle w:val="af0"/>
              <w:spacing w:after="0" w:line="240" w:lineRule="auto"/>
              <w:ind w:left="0"/>
              <w:rPr>
                <w:rFonts w:ascii="Times New Roman" w:eastAsia="Times New Roman" w:hAnsi="Times New Roman"/>
                <w:sz w:val="24"/>
                <w:szCs w:val="24"/>
                <w:lang w:eastAsia="ru-RU"/>
              </w:rPr>
            </w:pPr>
            <w:proofErr w:type="spellStart"/>
            <w:r w:rsidRPr="00714979">
              <w:rPr>
                <w:rFonts w:ascii="Times New Roman" w:eastAsia="Times New Roman" w:hAnsi="Times New Roman"/>
                <w:sz w:val="24"/>
                <w:szCs w:val="24"/>
                <w:lang w:eastAsia="ru-RU"/>
              </w:rPr>
              <w:t>Рi</w:t>
            </w:r>
            <w:proofErr w:type="spellEnd"/>
            <w:r w:rsidRPr="00714979">
              <w:rPr>
                <w:rFonts w:ascii="Times New Roman" w:eastAsia="Times New Roman" w:hAnsi="Times New Roman"/>
                <w:sz w:val="24"/>
                <w:szCs w:val="24"/>
                <w:lang w:eastAsia="ru-RU"/>
              </w:rPr>
              <w:t xml:space="preserve"> – среднее количество услуг i-го вида;</w:t>
            </w:r>
          </w:p>
          <w:p w14:paraId="786F4245" w14:textId="77777777" w:rsidR="00CA62F8" w:rsidRPr="00714979" w:rsidRDefault="00CA62F8" w:rsidP="0080585B">
            <w:pPr>
              <w:pStyle w:val="af0"/>
              <w:spacing w:after="0" w:line="240" w:lineRule="auto"/>
              <w:ind w:left="0"/>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n – количество видов услуг;</w:t>
            </w:r>
          </w:p>
          <w:p w14:paraId="5F4E53BD" w14:textId="77777777" w:rsidR="00CA62F8" w:rsidRPr="00714979" w:rsidRDefault="00CA62F8" w:rsidP="0080585B">
            <w:pPr>
              <w:pStyle w:val="af0"/>
              <w:spacing w:after="0" w:line="240" w:lineRule="auto"/>
              <w:ind w:left="0"/>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w:t>
            </w:r>
            <w:r w:rsidRPr="00714979">
              <w:rPr>
                <w:rFonts w:ascii="Times New Roman" w:eastAsia="Times New Roman" w:hAnsi="Times New Roman"/>
                <w:sz w:val="24"/>
                <w:szCs w:val="24"/>
                <w:lang w:eastAsia="ru-RU"/>
              </w:rPr>
              <w:lastRenderedPageBreak/>
              <w:t>истекший период текущего финансового года, изменения законодательства и других факторов, влияющих на объем прогнозируемых доходов, тыс. рублей.</w:t>
            </w:r>
          </w:p>
          <w:p w14:paraId="5AEF7178"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 xml:space="preserve">Источник данных – текущая информация о планируемом погашении задолженности, финансовая отчетность, ____________ </w:t>
            </w:r>
            <w:r w:rsidRPr="00714979">
              <w:rPr>
                <w:rFonts w:ascii="Times New Roman" w:hAnsi="Times New Roman" w:cs="Times New Roman"/>
                <w:i/>
                <w:sz w:val="24"/>
                <w:szCs w:val="24"/>
              </w:rPr>
              <w:t>(нормативный акт, устанавливающий стоимость услуг)</w:t>
            </w:r>
            <w:r w:rsidRPr="00714979">
              <w:rPr>
                <w:rFonts w:ascii="Times New Roman" w:hAnsi="Times New Roman" w:cs="Times New Roman"/>
                <w:sz w:val="24"/>
                <w:szCs w:val="24"/>
              </w:rPr>
              <w:t>.</w:t>
            </w:r>
          </w:p>
        </w:tc>
      </w:tr>
      <w:tr w:rsidR="00714979" w:rsidRPr="00714979" w14:paraId="2A35B78E"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06E810A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13</w:t>
            </w:r>
          </w:p>
        </w:tc>
        <w:tc>
          <w:tcPr>
            <w:tcW w:w="850" w:type="dxa"/>
            <w:tcBorders>
              <w:top w:val="single" w:sz="4" w:space="0" w:color="000000"/>
              <w:left w:val="single" w:sz="4" w:space="0" w:color="000000"/>
              <w:bottom w:val="single" w:sz="4" w:space="0" w:color="000000"/>
              <w:right w:val="single" w:sz="4" w:space="0" w:color="000000"/>
            </w:tcBorders>
            <w:vAlign w:val="center"/>
          </w:tcPr>
          <w:p w14:paraId="0FD32E3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33A07DCC"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 Усть-Чемского с/</w:t>
            </w:r>
            <w:proofErr w:type="gramStart"/>
            <w:r w:rsidRPr="00714979">
              <w:rPr>
                <w:rFonts w:ascii="Times New Roman" w:hAnsi="Times New Roman" w:cs="Times New Roman"/>
                <w:sz w:val="24"/>
                <w:szCs w:val="24"/>
              </w:rPr>
              <w:t>с  )</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06CD1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1130206___0000130*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2F66D8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поступающие в порядке возмещения расходов, понесенных в связи с эксплуатацией имущества _________</w:t>
            </w:r>
          </w:p>
          <w:p w14:paraId="32D4B82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5A9570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6C7D9856" w14:textId="6D5AE7A5" w:rsidR="00CA62F8" w:rsidRPr="00714979" w:rsidRDefault="00CA62F8" w:rsidP="0080585B">
            <w:pPr>
              <w:spacing w:after="0" w:line="240" w:lineRule="auto"/>
              <w:jc w:val="center"/>
              <w:rPr>
                <w:rFonts w:ascii="Times New Roman" w:hAnsi="Times New Roman" w:cs="Times New Roman"/>
                <w:sz w:val="24"/>
                <w:szCs w:val="24"/>
                <w:lang w:val="en-US"/>
              </w:rPr>
            </w:pPr>
            <m:oMathPara>
              <m:oMath>
                <m:r>
                  <w:rPr>
                    <w:rFonts w:ascii="Cambria Math" w:eastAsia="Calibri" w:hAnsi="Cambria Math" w:cs="Times New Roman"/>
                    <w:sz w:val="24"/>
                    <w:szCs w:val="24"/>
                    <w:lang w:val="en-US"/>
                  </w:rPr>
                  <m:t xml:space="preserve">Д= </m:t>
                </m:r>
                <m:nary>
                  <m:naryPr>
                    <m:chr m:val="∑"/>
                    <m:ctrlPr>
                      <w:rPr>
                        <w:rFonts w:ascii="Cambria Math" w:hAnsi="Cambria Math" w:cs="Times New Roman"/>
                        <w:i/>
                        <w:sz w:val="24"/>
                        <w:szCs w:val="24"/>
                        <w:lang w:val="en-US"/>
                      </w:rPr>
                    </m:ctrlPr>
                  </m:naryPr>
                  <m:sub>
                    <m:r>
                      <w:rPr>
                        <w:rFonts w:ascii="Cambria Math" w:hAnsi="Cambria Math" w:cs="Times New Roman"/>
                        <w:sz w:val="24"/>
                        <w:szCs w:val="24"/>
                        <w:lang w:val="en-US"/>
                      </w:rPr>
                      <m:t>i=1</m:t>
                    </m:r>
                  </m:sub>
                  <m:sup>
                    <m:r>
                      <w:rPr>
                        <w:rFonts w:ascii="Cambria Math" w:hAnsi="Cambria Math" w:cs="Times New Roman"/>
                        <w:sz w:val="24"/>
                        <w:szCs w:val="24"/>
                        <w:lang w:val="en-US"/>
                      </w:rPr>
                      <m:t>n</m:t>
                    </m:r>
                  </m:sup>
                  <m:e>
                    <m:r>
                      <m:rPr>
                        <m:sty m:val="p"/>
                      </m:rPr>
                      <w:rPr>
                        <w:rFonts w:ascii="Cambria Math" w:hAnsi="Cambria Math" w:cs="Times New Roman"/>
                        <w:sz w:val="24"/>
                        <w:szCs w:val="24"/>
                      </w:rPr>
                      <m:t>А</m:t>
                    </m:r>
                    <m:r>
                      <m:rPr>
                        <m:sty m:val="p"/>
                      </m:rPr>
                      <w:rPr>
                        <w:rFonts w:ascii="Cambria Math" w:hAnsi="Cambria Math" w:cs="Times New Roman"/>
                        <w:sz w:val="24"/>
                        <w:szCs w:val="24"/>
                        <w:lang w:val="en-US"/>
                      </w:rPr>
                      <m:t>i*I ±F</m:t>
                    </m:r>
                  </m:e>
                </m:nary>
              </m:oMath>
            </m:oMathPara>
          </w:p>
          <w:p w14:paraId="294A1CCB"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1B3F73D6"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Расчет прогнозных поступлений определяется в отношении каждого договора на возмещение расходов, понесенных в связи с эксплуатацией имущества.</w:t>
            </w:r>
          </w:p>
        </w:tc>
        <w:tc>
          <w:tcPr>
            <w:tcW w:w="3969" w:type="dxa"/>
            <w:tcBorders>
              <w:top w:val="single" w:sz="4" w:space="0" w:color="000000"/>
              <w:left w:val="single" w:sz="4" w:space="0" w:color="000000"/>
              <w:bottom w:val="single" w:sz="4" w:space="0" w:color="000000"/>
              <w:right w:val="single" w:sz="4" w:space="0" w:color="000000"/>
            </w:tcBorders>
            <w:vAlign w:val="center"/>
          </w:tcPr>
          <w:p w14:paraId="6C4B9548" w14:textId="77777777" w:rsidR="00CA62F8" w:rsidRPr="00714979" w:rsidRDefault="00CA62F8" w:rsidP="0080585B">
            <w:pPr>
              <w:pStyle w:val="Default"/>
              <w:jc w:val="both"/>
              <w:rPr>
                <w:color w:val="auto"/>
              </w:rPr>
            </w:pPr>
            <w:r w:rsidRPr="00714979">
              <w:rPr>
                <w:color w:val="auto"/>
              </w:rPr>
              <w:t>Д – прогнозируемый объем доходов;</w:t>
            </w:r>
          </w:p>
          <w:p w14:paraId="2AAAE25E" w14:textId="77777777" w:rsidR="00CA62F8" w:rsidRPr="00714979" w:rsidRDefault="00CA62F8" w:rsidP="0080585B">
            <w:pPr>
              <w:pStyle w:val="Default"/>
              <w:jc w:val="both"/>
              <w:rPr>
                <w:color w:val="auto"/>
              </w:rPr>
            </w:pPr>
            <w:proofErr w:type="spellStart"/>
            <w:r w:rsidRPr="00714979">
              <w:rPr>
                <w:color w:val="auto"/>
              </w:rPr>
              <w:t>Ai</w:t>
            </w:r>
            <w:proofErr w:type="spellEnd"/>
            <w:r w:rsidRPr="00714979">
              <w:rPr>
                <w:color w:val="auto"/>
              </w:rPr>
              <w:t xml:space="preserve"> –платы по i-м договорам;</w:t>
            </w:r>
          </w:p>
          <w:p w14:paraId="78BB09AF" w14:textId="77777777" w:rsidR="00CA62F8" w:rsidRPr="00714979" w:rsidRDefault="00CA62F8" w:rsidP="0080585B">
            <w:pPr>
              <w:pStyle w:val="Default"/>
              <w:jc w:val="both"/>
              <w:rPr>
                <w:color w:val="auto"/>
              </w:rPr>
            </w:pPr>
            <w:r w:rsidRPr="00714979">
              <w:rPr>
                <w:color w:val="auto"/>
              </w:rPr>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14:paraId="3A6F811A"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n – количество договоров;</w:t>
            </w:r>
          </w:p>
          <w:p w14:paraId="62B8861B"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sz w:val="24"/>
                <w:szCs w:val="24"/>
              </w:rPr>
              <w:t>F – </w:t>
            </w:r>
            <w:r w:rsidRPr="00714979">
              <w:rPr>
                <w:rFonts w:ascii="Times New Roman" w:eastAsia="Times New Roman" w:hAnsi="Times New Roman" w:cs="Times New Roman"/>
                <w:sz w:val="24"/>
                <w:szCs w:val="24"/>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w:t>
            </w:r>
            <w:r w:rsidRPr="00714979">
              <w:rPr>
                <w:rFonts w:ascii="Times New Roman" w:eastAsia="Times New Roman" w:hAnsi="Times New Roman" w:cs="Times New Roman"/>
                <w:sz w:val="24"/>
                <w:szCs w:val="24"/>
              </w:rPr>
              <w:lastRenderedPageBreak/>
              <w:t xml:space="preserve">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5BFD9478"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арендным платежам, финансовая отчетность, договоры аренды.</w:t>
            </w:r>
          </w:p>
        </w:tc>
      </w:tr>
      <w:tr w:rsidR="00714979" w:rsidRPr="00714979" w14:paraId="7786E735"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69CF950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15</w:t>
            </w:r>
          </w:p>
        </w:tc>
        <w:tc>
          <w:tcPr>
            <w:tcW w:w="850" w:type="dxa"/>
            <w:tcBorders>
              <w:top w:val="single" w:sz="4" w:space="0" w:color="000000"/>
              <w:left w:val="single" w:sz="4" w:space="0" w:color="000000"/>
              <w:bottom w:val="single" w:sz="4" w:space="0" w:color="000000"/>
              <w:right w:val="single" w:sz="4" w:space="0" w:color="000000"/>
            </w:tcBorders>
            <w:vAlign w:val="center"/>
          </w:tcPr>
          <w:p w14:paraId="5B94401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616AE44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C46DA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1130299___0000130*</w:t>
            </w:r>
          </w:p>
        </w:tc>
        <w:tc>
          <w:tcPr>
            <w:tcW w:w="1560" w:type="dxa"/>
            <w:tcBorders>
              <w:top w:val="single" w:sz="4" w:space="0" w:color="auto"/>
              <w:left w:val="nil"/>
              <w:bottom w:val="single" w:sz="4" w:space="0" w:color="auto"/>
              <w:right w:val="single" w:sz="4" w:space="0" w:color="auto"/>
            </w:tcBorders>
            <w:shd w:val="clear" w:color="auto" w:fill="auto"/>
            <w:vAlign w:val="center"/>
          </w:tcPr>
          <w:p w14:paraId="76AF952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Прочие доходы от компенсации затрат бюджетов _____</w:t>
            </w:r>
          </w:p>
          <w:p w14:paraId="48F9F22D"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7CC8FAD"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t>усреднение</w:t>
            </w:r>
          </w:p>
          <w:p w14:paraId="3DB0A5D5"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3CD6A8E2" w14:textId="0A4CFF90"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f>
                  <m:fPr>
                    <m:ctrlPr>
                      <w:rPr>
                        <w:rFonts w:ascii="Cambria Math" w:hAnsi="Cambria Math" w:cs="Times New Roman"/>
                        <w:sz w:val="24"/>
                        <w:szCs w:val="24"/>
                      </w:rPr>
                    </m:ctrlPr>
                  </m:fPr>
                  <m:num>
                    <m:r>
                      <m:rPr>
                        <m:sty m:val="p"/>
                      </m:rPr>
                      <w:rPr>
                        <w:rFonts w:ascii="Cambria Math" w:hAnsi="Cambria Math" w:cs="Times New Roman"/>
                        <w:sz w:val="24"/>
                        <w:szCs w:val="24"/>
                      </w:rPr>
                      <m:t>К</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К</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К</m:t>
                    </m:r>
                    <m:r>
                      <m:rPr>
                        <m:sty m:val="p"/>
                      </m:rPr>
                      <w:rPr>
                        <w:rFonts w:ascii="Cambria Math" w:hAnsi="Cambria Math" w:cs="Times New Roman"/>
                        <w:sz w:val="24"/>
                        <w:szCs w:val="24"/>
                        <w:vertAlign w:val="subscript"/>
                        <w:lang w:val="en-US"/>
                      </w:rPr>
                      <m:t>3</m:t>
                    </m:r>
                  </m:num>
                  <m:den>
                    <m:r>
                      <w:rPr>
                        <w:rFonts w:ascii="Cambria Math" w:hAnsi="Cambria Math" w:cs="Times New Roman"/>
                        <w:sz w:val="24"/>
                        <w:szCs w:val="24"/>
                      </w:rPr>
                      <m:t>3</m:t>
                    </m:r>
                  </m:den>
                </m:f>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vAlign w:val="center"/>
          </w:tcPr>
          <w:p w14:paraId="1219AB0A"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Расчет прогнозных поступлений осуществляется на основе среднего значения фактически поступивших доходов от взыскания штрафов, неустойки, пени за 3 года, предшествующих году, на который осуществляется прогнозирование.</w:t>
            </w:r>
          </w:p>
          <w:p w14:paraId="7DC3564D"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49D2C69A"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Д – прогнозируемый объем доходы от компенсации затрат, тыс. руб.</w:t>
            </w:r>
          </w:p>
          <w:p w14:paraId="3619DAE3"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К1 – годовой объем поступлений денежных средств от компенсации затрат за первый год, входящий в расчет прогноза, тыс. руб.; </w:t>
            </w:r>
          </w:p>
          <w:p w14:paraId="18EF013F"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К2 – годовой объем поступлений денежных средств от компенсации затрат за второй год, входящий в расчет прогноза, тыс. руб.;</w:t>
            </w:r>
          </w:p>
          <w:p w14:paraId="240F8C01"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К3 – годовой объем поступлений денежных средств от компенсации затрат за третий год, входящий в расчет прогноза, тыс. руб.;</w:t>
            </w:r>
          </w:p>
          <w:p w14:paraId="037ACC19"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F – корректирующая сумма поступлений, учитывающая ожидаемую сумму поступлений дебиторской </w:t>
            </w:r>
            <w:r w:rsidRPr="00714979">
              <w:rPr>
                <w:rFonts w:ascii="Times New Roman" w:hAnsi="Times New Roman" w:cs="Times New Roman"/>
                <w:sz w:val="24"/>
                <w:szCs w:val="24"/>
              </w:rPr>
              <w:lastRenderedPageBreak/>
              <w:t xml:space="preserve">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18F4845F" w14:textId="77777777" w:rsidR="00CA62F8" w:rsidRPr="00714979" w:rsidRDefault="00CA62F8" w:rsidP="0080585B">
            <w:pPr>
              <w:pStyle w:val="Default"/>
              <w:jc w:val="both"/>
              <w:rPr>
                <w:color w:val="auto"/>
              </w:rPr>
            </w:pPr>
            <w:r w:rsidRPr="00714979">
              <w:rPr>
                <w:color w:val="auto"/>
              </w:rPr>
              <w:t>Источник данных – текущая информация о планируемом погашении задолженности, финансовая отчетность.</w:t>
            </w:r>
          </w:p>
        </w:tc>
      </w:tr>
      <w:tr w:rsidR="00714979" w:rsidRPr="00714979" w14:paraId="2531FF3D"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0D60CD0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16</w:t>
            </w:r>
          </w:p>
        </w:tc>
        <w:tc>
          <w:tcPr>
            <w:tcW w:w="850" w:type="dxa"/>
            <w:tcBorders>
              <w:top w:val="single" w:sz="4" w:space="0" w:color="000000"/>
              <w:left w:val="single" w:sz="4" w:space="0" w:color="000000"/>
              <w:bottom w:val="single" w:sz="4" w:space="0" w:color="000000"/>
              <w:right w:val="single" w:sz="4" w:space="0" w:color="000000"/>
            </w:tcBorders>
            <w:vAlign w:val="center"/>
          </w:tcPr>
          <w:p w14:paraId="55A620E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6148B02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_</w:t>
            </w:r>
            <w:proofErr w:type="gramEnd"/>
            <w:r w:rsidRPr="00714979">
              <w:rPr>
                <w:rFonts w:ascii="Times New Roman" w:hAnsi="Times New Roman" w:cs="Times New Roman"/>
                <w:sz w:val="24"/>
                <w:szCs w:val="24"/>
              </w:rPr>
              <w:t>____ района)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99D202"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t>114010</w:t>
            </w:r>
            <w:r w:rsidRPr="00714979">
              <w:rPr>
                <w:rFonts w:ascii="Times New Roman" w:hAnsi="Times New Roman" w:cs="Times New Roman"/>
                <w:sz w:val="24"/>
                <w:szCs w:val="24"/>
                <w:lang w:val="en-US"/>
              </w:rPr>
              <w:t>____</w:t>
            </w:r>
            <w:r w:rsidRPr="00714979">
              <w:rPr>
                <w:rFonts w:ascii="Times New Roman" w:hAnsi="Times New Roman" w:cs="Times New Roman"/>
                <w:sz w:val="24"/>
                <w:szCs w:val="24"/>
              </w:rPr>
              <w:t>0000410</w:t>
            </w:r>
            <w:r w:rsidRPr="00714979">
              <w:rPr>
                <w:rFonts w:ascii="Times New Roman" w:hAnsi="Times New Roman" w:cs="Times New Roman"/>
                <w:sz w:val="24"/>
                <w:szCs w:val="24"/>
                <w:lang w:val="en-US"/>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741A5F6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продажи квартир, находящихся в собственности _____</w:t>
            </w:r>
          </w:p>
          <w:p w14:paraId="32CAF9F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FE442D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иной метод</w:t>
            </w:r>
          </w:p>
          <w:p w14:paraId="62E4D7DE"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003A4E7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Д = </w:t>
            </w:r>
            <w:proofErr w:type="spellStart"/>
            <w:r w:rsidRPr="00714979">
              <w:rPr>
                <w:rFonts w:ascii="Times New Roman" w:hAnsi="Times New Roman" w:cs="Times New Roman"/>
                <w:sz w:val="24"/>
                <w:szCs w:val="24"/>
              </w:rPr>
              <w:t>РсОС</w:t>
            </w:r>
            <w:proofErr w:type="spellEnd"/>
          </w:p>
        </w:tc>
        <w:tc>
          <w:tcPr>
            <w:tcW w:w="2410" w:type="dxa"/>
            <w:tcBorders>
              <w:top w:val="single" w:sz="4" w:space="0" w:color="000000"/>
              <w:left w:val="single" w:sz="4" w:space="0" w:color="000000"/>
              <w:bottom w:val="single" w:sz="4" w:space="0" w:color="000000"/>
              <w:right w:val="single" w:sz="4" w:space="0" w:color="000000"/>
            </w:tcBorders>
            <w:vAlign w:val="center"/>
          </w:tcPr>
          <w:p w14:paraId="57E11DDF" w14:textId="77777777" w:rsidR="00CA62F8" w:rsidRPr="00714979" w:rsidRDefault="00CA62F8" w:rsidP="0080585B">
            <w:pPr>
              <w:pStyle w:val="ConsPlusNormal"/>
              <w:shd w:val="clear" w:color="FFFFFF" w:fill="FFFFFF"/>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3969" w:type="dxa"/>
            <w:tcBorders>
              <w:top w:val="single" w:sz="4" w:space="0" w:color="000000"/>
              <w:left w:val="single" w:sz="4" w:space="0" w:color="000000"/>
              <w:bottom w:val="single" w:sz="4" w:space="0" w:color="000000"/>
              <w:right w:val="single" w:sz="4" w:space="0" w:color="000000"/>
            </w:tcBorders>
          </w:tcPr>
          <w:p w14:paraId="7243CA67"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Д – прогнозируемый объем доходов</w:t>
            </w:r>
          </w:p>
          <w:p w14:paraId="2DB8CA34"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proofErr w:type="spellStart"/>
            <w:r w:rsidRPr="00714979">
              <w:rPr>
                <w:rFonts w:ascii="Times New Roman" w:hAnsi="Times New Roman" w:cs="Times New Roman"/>
                <w:sz w:val="24"/>
                <w:szCs w:val="24"/>
              </w:rPr>
              <w:t>РсОС</w:t>
            </w:r>
            <w:proofErr w:type="spellEnd"/>
            <w:r w:rsidRPr="00714979">
              <w:rPr>
                <w:rFonts w:ascii="Times New Roman" w:hAnsi="Times New Roman" w:cs="Times New Roman"/>
                <w:sz w:val="24"/>
                <w:szCs w:val="24"/>
              </w:rPr>
              <w:t xml:space="preserve"> – рыночная стоимость имущества (основного средства), определенная в соответствии с законодательством Российской Федерации об оценочной деятельности.  </w:t>
            </w:r>
          </w:p>
        </w:tc>
      </w:tr>
      <w:tr w:rsidR="00714979" w:rsidRPr="00714979" w14:paraId="561969B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0A19928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17</w:t>
            </w:r>
          </w:p>
        </w:tc>
        <w:tc>
          <w:tcPr>
            <w:tcW w:w="850" w:type="dxa"/>
            <w:tcBorders>
              <w:top w:val="single" w:sz="4" w:space="0" w:color="000000"/>
              <w:left w:val="single" w:sz="4" w:space="0" w:color="000000"/>
              <w:bottom w:val="single" w:sz="4" w:space="0" w:color="000000"/>
              <w:right w:val="single" w:sz="4" w:space="0" w:color="000000"/>
            </w:tcBorders>
            <w:vAlign w:val="center"/>
          </w:tcPr>
          <w:p w14:paraId="121787A3"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 xml:space="preserve">ХХХ (Указывается код </w:t>
            </w:r>
            <w:r w:rsidRPr="00714979">
              <w:rPr>
                <w:rFonts w:ascii="Times New Roman" w:hAnsi="Times New Roman" w:cs="Times New Roman"/>
                <w:sz w:val="24"/>
                <w:szCs w:val="24"/>
              </w:rPr>
              <w:lastRenderedPageBreak/>
              <w:t>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2BBB20FA"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lastRenderedPageBreak/>
              <w:t xml:space="preserve">Указывается наименование </w:t>
            </w:r>
            <w:r w:rsidRPr="00714979">
              <w:rPr>
                <w:rFonts w:ascii="Times New Roman" w:hAnsi="Times New Roman" w:cs="Times New Roman"/>
                <w:sz w:val="24"/>
                <w:szCs w:val="24"/>
              </w:rPr>
              <w:lastRenderedPageBreak/>
              <w:t>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ECE97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114020</w:t>
            </w:r>
            <w:r w:rsidRPr="00714979">
              <w:rPr>
                <w:rFonts w:ascii="Times New Roman" w:hAnsi="Times New Roman" w:cs="Times New Roman"/>
                <w:sz w:val="24"/>
                <w:szCs w:val="24"/>
                <w:lang w:val="en-US"/>
              </w:rPr>
              <w:t>____</w:t>
            </w:r>
            <w:r w:rsidRPr="00714979">
              <w:rPr>
                <w:rFonts w:ascii="Times New Roman" w:hAnsi="Times New Roman" w:cs="Times New Roman"/>
                <w:sz w:val="24"/>
                <w:szCs w:val="24"/>
              </w:rPr>
              <w:t>0000410</w:t>
            </w:r>
          </w:p>
        </w:tc>
        <w:tc>
          <w:tcPr>
            <w:tcW w:w="1560" w:type="dxa"/>
            <w:tcBorders>
              <w:top w:val="single" w:sz="4" w:space="0" w:color="auto"/>
              <w:left w:val="nil"/>
              <w:bottom w:val="single" w:sz="4" w:space="0" w:color="auto"/>
              <w:right w:val="single" w:sz="4" w:space="0" w:color="auto"/>
            </w:tcBorders>
            <w:shd w:val="clear" w:color="auto" w:fill="auto"/>
            <w:vAlign w:val="center"/>
          </w:tcPr>
          <w:p w14:paraId="4FC5617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реализации имущества, находя</w:t>
            </w:r>
            <w:r w:rsidRPr="00714979">
              <w:rPr>
                <w:rFonts w:ascii="Times New Roman" w:hAnsi="Times New Roman" w:cs="Times New Roman"/>
                <w:sz w:val="24"/>
                <w:szCs w:val="24"/>
              </w:rPr>
              <w:lastRenderedPageBreak/>
              <w:t>щегося в оперативном управлении учреждений, находящихся в ведении органов управления __________, в части реализации основных средств по указанному имуществу</w:t>
            </w:r>
          </w:p>
          <w:p w14:paraId="6239910F" w14:textId="77777777" w:rsidR="00CA62F8" w:rsidRPr="00714979" w:rsidRDefault="00CA62F8" w:rsidP="0080585B">
            <w:pPr>
              <w:spacing w:after="0" w:line="240" w:lineRule="auto"/>
              <w:jc w:val="center"/>
              <w:rPr>
                <w:rFonts w:ascii="Times New Roman" w:hAnsi="Times New Roman" w:cs="Times New Roman"/>
                <w:sz w:val="24"/>
                <w:szCs w:val="24"/>
              </w:rPr>
            </w:pPr>
          </w:p>
          <w:p w14:paraId="557EE36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FE8043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иной метод</w:t>
            </w:r>
          </w:p>
          <w:p w14:paraId="02F7C673"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684CA1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Д = </w:t>
            </w:r>
            <w:proofErr w:type="spellStart"/>
            <w:r w:rsidRPr="00714979">
              <w:rPr>
                <w:rFonts w:ascii="Times New Roman" w:hAnsi="Times New Roman" w:cs="Times New Roman"/>
                <w:sz w:val="24"/>
                <w:szCs w:val="24"/>
              </w:rPr>
              <w:t>РсОС</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5F48F965"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По данному коду доходов прогнозируется поступление денежных </w:t>
            </w:r>
            <w:r w:rsidRPr="00714979">
              <w:rPr>
                <w:rFonts w:ascii="Times New Roman" w:hAnsi="Times New Roman" w:cs="Times New Roman"/>
                <w:sz w:val="24"/>
                <w:szCs w:val="24"/>
              </w:rPr>
              <w:lastRenderedPageBreak/>
              <w:t>средств от реализации основных средств не целесообразных для использования в текущей деятельности учреждения.</w:t>
            </w:r>
          </w:p>
          <w:p w14:paraId="0D9474FB"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Прогноз доходов осуществляется на основе имеющейся информации о планируемой продаже.</w:t>
            </w:r>
          </w:p>
          <w:p w14:paraId="13587A22"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tcBorders>
              <w:top w:val="single" w:sz="4" w:space="0" w:color="000000"/>
              <w:left w:val="single" w:sz="4" w:space="0" w:color="000000"/>
              <w:bottom w:val="single" w:sz="4" w:space="0" w:color="000000"/>
              <w:right w:val="single" w:sz="4" w:space="0" w:color="000000"/>
            </w:tcBorders>
          </w:tcPr>
          <w:p w14:paraId="44521FA0"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Д – прогнозируемый объем доходов.</w:t>
            </w:r>
          </w:p>
          <w:p w14:paraId="1D941C96"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РсОС</w:t>
            </w:r>
            <w:proofErr w:type="spellEnd"/>
            <w:r w:rsidRPr="00714979">
              <w:rPr>
                <w:rFonts w:ascii="Times New Roman" w:hAnsi="Times New Roman" w:cs="Times New Roman"/>
                <w:sz w:val="24"/>
                <w:szCs w:val="24"/>
              </w:rPr>
              <w:t xml:space="preserve"> – рыночная стоимость имущества (основного средства), определенная в соответствии с </w:t>
            </w:r>
            <w:r w:rsidRPr="00714979">
              <w:rPr>
                <w:rFonts w:ascii="Times New Roman" w:hAnsi="Times New Roman" w:cs="Times New Roman"/>
                <w:sz w:val="24"/>
                <w:szCs w:val="24"/>
              </w:rPr>
              <w:lastRenderedPageBreak/>
              <w:t xml:space="preserve">законодательством Российской Федерации об оценочной деятельности.  </w:t>
            </w:r>
          </w:p>
        </w:tc>
      </w:tr>
      <w:tr w:rsidR="00714979" w:rsidRPr="00714979" w14:paraId="5EE604B6"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27F8F59C"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18</w:t>
            </w:r>
          </w:p>
        </w:tc>
        <w:tc>
          <w:tcPr>
            <w:tcW w:w="850" w:type="dxa"/>
            <w:tcBorders>
              <w:top w:val="single" w:sz="4" w:space="0" w:color="000000"/>
              <w:left w:val="single" w:sz="4" w:space="0" w:color="000000"/>
              <w:bottom w:val="single" w:sz="4" w:space="0" w:color="000000"/>
              <w:right w:val="single" w:sz="4" w:space="0" w:color="000000"/>
            </w:tcBorders>
            <w:vAlign w:val="center"/>
          </w:tcPr>
          <w:p w14:paraId="14F325A3" w14:textId="77777777" w:rsidR="00CA62F8" w:rsidRPr="00714979" w:rsidRDefault="00CA62F8" w:rsidP="0080585B">
            <w:pPr>
              <w:spacing w:after="0" w:line="240" w:lineRule="auto"/>
              <w:jc w:val="center"/>
              <w:rPr>
                <w:rFonts w:ascii="Times New Roman" w:hAnsi="Times New Roman" w:cs="Times New Roman"/>
                <w:sz w:val="24"/>
                <w:szCs w:val="24"/>
                <w:highlight w:val="yellow"/>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4EF78806" w14:textId="77777777" w:rsidR="00CA62F8" w:rsidRPr="00714979" w:rsidRDefault="00CA62F8" w:rsidP="0080585B">
            <w:pPr>
              <w:spacing w:after="0" w:line="240" w:lineRule="auto"/>
              <w:jc w:val="both"/>
              <w:rPr>
                <w:rFonts w:ascii="Times New Roman" w:hAnsi="Times New Roman" w:cs="Times New Roman"/>
                <w:sz w:val="24"/>
                <w:szCs w:val="24"/>
                <w:highlight w:val="yellow"/>
              </w:rPr>
            </w:pPr>
            <w:r w:rsidRPr="00714979">
              <w:rPr>
                <w:rFonts w:ascii="Times New Roman" w:hAnsi="Times New Roman" w:cs="Times New Roman"/>
                <w:sz w:val="24"/>
                <w:szCs w:val="24"/>
              </w:rPr>
              <w:t>Указывается наименование ГАД (например, администрация_ Усть-Чем</w:t>
            </w:r>
            <w:r w:rsidRPr="00714979">
              <w:rPr>
                <w:rFonts w:ascii="Times New Roman" w:hAnsi="Times New Roman" w:cs="Times New Roman"/>
                <w:sz w:val="24"/>
                <w:szCs w:val="24"/>
              </w:rPr>
              <w:lastRenderedPageBreak/>
              <w:t>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2A35A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114020</w:t>
            </w:r>
            <w:r w:rsidRPr="00714979">
              <w:rPr>
                <w:rFonts w:ascii="Times New Roman" w:hAnsi="Times New Roman" w:cs="Times New Roman"/>
                <w:sz w:val="24"/>
                <w:szCs w:val="24"/>
                <w:lang w:val="en-US"/>
              </w:rPr>
              <w:t>____</w:t>
            </w:r>
            <w:r w:rsidRPr="00714979">
              <w:rPr>
                <w:rFonts w:ascii="Times New Roman" w:hAnsi="Times New Roman" w:cs="Times New Roman"/>
                <w:sz w:val="24"/>
                <w:szCs w:val="24"/>
              </w:rPr>
              <w:t>0000440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35941F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реализации имущества, находящегося в оперативном управлении учреждений, находящихся в ведени</w:t>
            </w:r>
            <w:r w:rsidRPr="00714979">
              <w:rPr>
                <w:rFonts w:ascii="Times New Roman" w:hAnsi="Times New Roman" w:cs="Times New Roman"/>
                <w:sz w:val="24"/>
                <w:szCs w:val="24"/>
              </w:rPr>
              <w:lastRenderedPageBreak/>
              <w:t>и органов управления _________, в части реализации материальных запасов по указанному имуществу</w:t>
            </w:r>
          </w:p>
          <w:p w14:paraId="0243F1E8" w14:textId="77777777" w:rsidR="00CA62F8" w:rsidRPr="00714979" w:rsidRDefault="00CA62F8" w:rsidP="0080585B">
            <w:pPr>
              <w:spacing w:after="0" w:line="240" w:lineRule="auto"/>
              <w:jc w:val="center"/>
              <w:rPr>
                <w:rFonts w:ascii="Times New Roman" w:hAnsi="Times New Roman" w:cs="Times New Roman"/>
                <w:sz w:val="24"/>
                <w:szCs w:val="24"/>
              </w:rPr>
            </w:pPr>
          </w:p>
          <w:p w14:paraId="03A3F09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vAlign w:val="center"/>
          </w:tcPr>
          <w:p w14:paraId="43521AF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усреднение</w:t>
            </w:r>
          </w:p>
        </w:tc>
        <w:tc>
          <w:tcPr>
            <w:tcW w:w="2693" w:type="dxa"/>
            <w:vAlign w:val="center"/>
          </w:tcPr>
          <w:p w14:paraId="3FE0559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 = (МЗ1+МЗ2+МЗ3)/3±F</w:t>
            </w:r>
          </w:p>
        </w:tc>
        <w:tc>
          <w:tcPr>
            <w:tcW w:w="2410" w:type="dxa"/>
            <w:vAlign w:val="center"/>
          </w:tcPr>
          <w:p w14:paraId="1C40B922"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По данному коду доходов прогнозируется поступление денежных средств:</w:t>
            </w:r>
          </w:p>
          <w:p w14:paraId="7A0B0C10" w14:textId="77777777" w:rsidR="00CA62F8" w:rsidRPr="00714979" w:rsidRDefault="00CA62F8" w:rsidP="0080585B">
            <w:pPr>
              <w:spacing w:after="0" w:line="240" w:lineRule="auto"/>
              <w:jc w:val="both"/>
              <w:rPr>
                <w:rFonts w:ascii="Times New Roman" w:hAnsi="Times New Roman" w:cs="Times New Roman"/>
                <w:i/>
                <w:sz w:val="24"/>
                <w:szCs w:val="24"/>
              </w:rPr>
            </w:pPr>
            <w:r w:rsidRPr="00714979">
              <w:rPr>
                <w:rFonts w:ascii="Times New Roman" w:hAnsi="Times New Roman" w:cs="Times New Roman"/>
                <w:i/>
                <w:sz w:val="24"/>
                <w:szCs w:val="24"/>
              </w:rPr>
              <w:t xml:space="preserve">(указать, какие доходы поступают по данному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 например:</w:t>
            </w:r>
          </w:p>
          <w:p w14:paraId="14DAC34B" w14:textId="77777777" w:rsidR="00CA62F8" w:rsidRPr="00714979" w:rsidRDefault="00CA62F8" w:rsidP="0080585B">
            <w:pPr>
              <w:spacing w:after="0" w:line="240" w:lineRule="auto"/>
              <w:jc w:val="both"/>
              <w:rPr>
                <w:rFonts w:ascii="Times New Roman" w:hAnsi="Times New Roman" w:cs="Times New Roman"/>
                <w:i/>
                <w:sz w:val="24"/>
                <w:szCs w:val="24"/>
              </w:rPr>
            </w:pPr>
            <w:r w:rsidRPr="00714979">
              <w:rPr>
                <w:rFonts w:ascii="Times New Roman" w:hAnsi="Times New Roman" w:cs="Times New Roman"/>
                <w:i/>
                <w:sz w:val="24"/>
                <w:szCs w:val="24"/>
              </w:rPr>
              <w:t xml:space="preserve">от реализации металлолома, </w:t>
            </w:r>
            <w:r w:rsidRPr="00714979">
              <w:rPr>
                <w:rFonts w:ascii="Times New Roman" w:hAnsi="Times New Roman" w:cs="Times New Roman"/>
                <w:i/>
                <w:sz w:val="24"/>
                <w:szCs w:val="24"/>
              </w:rPr>
              <w:lastRenderedPageBreak/>
              <w:t>полученного от разбора непригодных для использования по причине износа и списанных автотранспортных средств;</w:t>
            </w:r>
          </w:p>
          <w:p w14:paraId="2782C2EE" w14:textId="77777777" w:rsidR="00CA62F8" w:rsidRPr="00714979" w:rsidRDefault="00CA62F8" w:rsidP="0080585B">
            <w:pPr>
              <w:spacing w:after="0" w:line="240" w:lineRule="auto"/>
              <w:jc w:val="both"/>
              <w:rPr>
                <w:rFonts w:ascii="Times New Roman" w:hAnsi="Times New Roman" w:cs="Times New Roman"/>
                <w:i/>
                <w:sz w:val="24"/>
                <w:szCs w:val="24"/>
              </w:rPr>
            </w:pPr>
            <w:r w:rsidRPr="00714979">
              <w:rPr>
                <w:rFonts w:ascii="Times New Roman" w:hAnsi="Times New Roman" w:cs="Times New Roman"/>
                <w:i/>
                <w:sz w:val="24"/>
                <w:szCs w:val="24"/>
              </w:rPr>
              <w:t xml:space="preserve">от реализации автотранспортных средств). </w:t>
            </w:r>
          </w:p>
          <w:p w14:paraId="5E7CDE27"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Прогноз осуществляется на основе среднего значения фактически поступивших средств от реализации имущества (материальных запасов) за 3 года, предшествующих году, на который осуществляется прогнозирование.</w:t>
            </w:r>
          </w:p>
        </w:tc>
        <w:tc>
          <w:tcPr>
            <w:tcW w:w="3969" w:type="dxa"/>
          </w:tcPr>
          <w:p w14:paraId="7763791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Д – прогнозируемый объем доходов;</w:t>
            </w:r>
          </w:p>
          <w:p w14:paraId="3E2A9D3D"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МЗ1 – годовой объем поступлений денежных средств от реализации имущества (материальных запасов) за первый год, входящий в расчет прогноза. </w:t>
            </w:r>
          </w:p>
          <w:p w14:paraId="03DEF41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МЗ2 - годовой объем поступлений денежных средств от реализации имущества (материальных запасов) за второй </w:t>
            </w:r>
            <w:r w:rsidRPr="00714979">
              <w:rPr>
                <w:rFonts w:ascii="Times New Roman" w:hAnsi="Times New Roman" w:cs="Times New Roman"/>
                <w:sz w:val="24"/>
                <w:szCs w:val="24"/>
              </w:rPr>
              <w:lastRenderedPageBreak/>
              <w:t xml:space="preserve">год, входящий в расчет прогноза. </w:t>
            </w:r>
          </w:p>
          <w:p w14:paraId="1B47FD44"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МЗ3 - годовой объем поступлений денежных средств от реализации имущества (материальных запасов) за третий год, входящий в расчет прогноза. </w:t>
            </w:r>
          </w:p>
          <w:p w14:paraId="33CBCF6E"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2CE16B8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текущая информация о прогнозируемом погашении задолженности по платежам, финансовая отчетность.</w:t>
            </w:r>
          </w:p>
        </w:tc>
      </w:tr>
      <w:tr w:rsidR="00714979" w:rsidRPr="00714979" w14:paraId="2EAA82B0"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394F939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19</w:t>
            </w:r>
          </w:p>
        </w:tc>
        <w:tc>
          <w:tcPr>
            <w:tcW w:w="850" w:type="dxa"/>
            <w:tcBorders>
              <w:top w:val="single" w:sz="4" w:space="0" w:color="000000"/>
              <w:left w:val="single" w:sz="4" w:space="0" w:color="000000"/>
              <w:bottom w:val="single" w:sz="4" w:space="0" w:color="000000"/>
              <w:right w:val="single" w:sz="4" w:space="0" w:color="000000"/>
            </w:tcBorders>
            <w:vAlign w:val="center"/>
          </w:tcPr>
          <w:p w14:paraId="3CDD905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1AF687C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w:t>
            </w:r>
            <w:r w:rsidRPr="00714979">
              <w:rPr>
                <w:rFonts w:ascii="Times New Roman" w:hAnsi="Times New Roman" w:cs="Times New Roman"/>
                <w:sz w:val="24"/>
                <w:szCs w:val="24"/>
              </w:rPr>
              <w:lastRenderedPageBreak/>
              <w:t>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EC3F65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114020</w:t>
            </w:r>
            <w:r w:rsidRPr="00714979">
              <w:rPr>
                <w:rFonts w:ascii="Times New Roman" w:hAnsi="Times New Roman" w:cs="Times New Roman"/>
                <w:sz w:val="24"/>
                <w:szCs w:val="24"/>
                <w:lang w:val="en-US"/>
              </w:rPr>
              <w:t>____</w:t>
            </w:r>
            <w:r w:rsidRPr="00714979">
              <w:rPr>
                <w:rFonts w:ascii="Times New Roman" w:hAnsi="Times New Roman" w:cs="Times New Roman"/>
                <w:sz w:val="24"/>
                <w:szCs w:val="24"/>
              </w:rPr>
              <w:t>0000410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ECF77D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Доходы от реализации иного имущества, находящегося в собственности ______</w:t>
            </w:r>
          </w:p>
          <w:p w14:paraId="38368C7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в части реализации основных средств по указанному имуществу</w:t>
            </w:r>
          </w:p>
          <w:p w14:paraId="1FB68A2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(указывается наименование </w:t>
            </w:r>
            <w:proofErr w:type="spellStart"/>
            <w:r w:rsidRPr="00714979">
              <w:rPr>
                <w:rFonts w:ascii="Times New Roman" w:hAnsi="Times New Roman" w:cs="Times New Roman"/>
                <w:sz w:val="24"/>
                <w:szCs w:val="24"/>
              </w:rPr>
              <w:t>кбк</w:t>
            </w:r>
            <w:proofErr w:type="spellEnd"/>
            <w:r w:rsidRPr="00714979">
              <w:rPr>
                <w:rFonts w:ascii="Times New Roman" w:hAnsi="Times New Roman" w:cs="Times New Roman"/>
                <w:sz w:val="24"/>
                <w:szCs w:val="24"/>
              </w:rPr>
              <w:t>)</w:t>
            </w:r>
          </w:p>
          <w:p w14:paraId="38DE5EAC"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992" w:type="dxa"/>
            <w:vAlign w:val="center"/>
          </w:tcPr>
          <w:p w14:paraId="45E2ACEC"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прямой расчет</w:t>
            </w:r>
          </w:p>
        </w:tc>
        <w:tc>
          <w:tcPr>
            <w:tcW w:w="2693" w:type="dxa"/>
            <w:vAlign w:val="center"/>
          </w:tcPr>
          <w:p w14:paraId="2410BBAB" w14:textId="77777777" w:rsidR="00CA62F8" w:rsidRPr="00714979" w:rsidRDefault="00CA62F8" w:rsidP="0080585B">
            <w:pPr>
              <w:spacing w:after="0" w:line="240" w:lineRule="auto"/>
              <w:jc w:val="center"/>
              <w:rPr>
                <w:rFonts w:ascii="Times New Roman" w:hAnsi="Times New Roman" w:cs="Times New Roman"/>
                <w:sz w:val="24"/>
                <w:szCs w:val="24"/>
              </w:rPr>
            </w:pPr>
            <w:proofErr w:type="spellStart"/>
            <w:r w:rsidRPr="00714979">
              <w:rPr>
                <w:rFonts w:ascii="Times New Roman" w:hAnsi="Times New Roman" w:cs="Times New Roman"/>
                <w:sz w:val="24"/>
                <w:szCs w:val="24"/>
              </w:rPr>
              <w:t>Дочеред</w:t>
            </w:r>
            <w:proofErr w:type="spellEnd"/>
            <w:r w:rsidRPr="00714979">
              <w:rPr>
                <w:rFonts w:ascii="Times New Roman" w:hAnsi="Times New Roman" w:cs="Times New Roman"/>
                <w:sz w:val="24"/>
                <w:szCs w:val="24"/>
              </w:rPr>
              <w:t xml:space="preserve"> = </w:t>
            </w:r>
            <w:proofErr w:type="spellStart"/>
            <w:r w:rsidRPr="00714979">
              <w:rPr>
                <w:rFonts w:ascii="Times New Roman" w:hAnsi="Times New Roman" w:cs="Times New Roman"/>
                <w:sz w:val="24"/>
                <w:szCs w:val="24"/>
              </w:rPr>
              <w:t>РСiочеред</w:t>
            </w:r>
            <w:proofErr w:type="spellEnd"/>
            <w:r w:rsidRPr="00714979">
              <w:rPr>
                <w:rFonts w:ascii="Times New Roman" w:hAnsi="Times New Roman" w:cs="Times New Roman"/>
                <w:sz w:val="24"/>
                <w:szCs w:val="24"/>
              </w:rPr>
              <w:t>*Кр1;</w:t>
            </w:r>
          </w:p>
          <w:p w14:paraId="30FC521C" w14:textId="77777777" w:rsidR="00CA62F8" w:rsidRPr="00714979" w:rsidRDefault="00CA62F8" w:rsidP="0080585B">
            <w:pPr>
              <w:spacing w:after="0" w:line="240" w:lineRule="auto"/>
              <w:jc w:val="center"/>
              <w:rPr>
                <w:rFonts w:ascii="Times New Roman" w:hAnsi="Times New Roman" w:cs="Times New Roman"/>
                <w:sz w:val="24"/>
                <w:szCs w:val="24"/>
              </w:rPr>
            </w:pPr>
          </w:p>
          <w:p w14:paraId="5AE6BE7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Д1пп = ∑ (</w:t>
            </w:r>
            <w:proofErr w:type="spellStart"/>
            <w:r w:rsidRPr="00714979">
              <w:rPr>
                <w:rFonts w:ascii="Times New Roman" w:hAnsi="Times New Roman" w:cs="Times New Roman"/>
                <w:sz w:val="24"/>
                <w:szCs w:val="24"/>
              </w:rPr>
              <w:t>РСiочеред</w:t>
            </w:r>
            <w:proofErr w:type="spellEnd"/>
            <w:r w:rsidRPr="00714979">
              <w:rPr>
                <w:rFonts w:ascii="Times New Roman" w:hAnsi="Times New Roman" w:cs="Times New Roman"/>
                <w:sz w:val="24"/>
                <w:szCs w:val="24"/>
              </w:rPr>
              <w:t>*Кр</w:t>
            </w:r>
            <w:proofErr w:type="gramStart"/>
            <w:r w:rsidRPr="00714979">
              <w:rPr>
                <w:rFonts w:ascii="Times New Roman" w:hAnsi="Times New Roman" w:cs="Times New Roman"/>
                <w:sz w:val="24"/>
                <w:szCs w:val="24"/>
              </w:rPr>
              <w:t>2)+</w:t>
            </w:r>
            <w:proofErr w:type="gramEnd"/>
            <w:r w:rsidRPr="00714979">
              <w:rPr>
                <w:rFonts w:ascii="Times New Roman" w:hAnsi="Times New Roman" w:cs="Times New Roman"/>
                <w:sz w:val="24"/>
                <w:szCs w:val="24"/>
              </w:rPr>
              <w:t xml:space="preserve"> (РСi1пп*Кр1);</w:t>
            </w:r>
          </w:p>
          <w:p w14:paraId="61266B5E" w14:textId="77777777" w:rsidR="00CA62F8" w:rsidRPr="00714979" w:rsidRDefault="00CA62F8" w:rsidP="0080585B">
            <w:pPr>
              <w:spacing w:after="0" w:line="240" w:lineRule="auto"/>
              <w:jc w:val="center"/>
              <w:rPr>
                <w:rFonts w:ascii="Times New Roman" w:hAnsi="Times New Roman" w:cs="Times New Roman"/>
                <w:sz w:val="24"/>
                <w:szCs w:val="24"/>
              </w:rPr>
            </w:pPr>
          </w:p>
          <w:p w14:paraId="19F1EA9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Д2пп = ∑ (</w:t>
            </w:r>
            <w:proofErr w:type="spellStart"/>
            <w:r w:rsidRPr="00714979">
              <w:rPr>
                <w:rFonts w:ascii="Times New Roman" w:hAnsi="Times New Roman" w:cs="Times New Roman"/>
                <w:sz w:val="24"/>
                <w:szCs w:val="24"/>
              </w:rPr>
              <w:t>РСiочеред</w:t>
            </w:r>
            <w:proofErr w:type="spellEnd"/>
            <w:r w:rsidRPr="00714979">
              <w:rPr>
                <w:rFonts w:ascii="Times New Roman" w:hAnsi="Times New Roman" w:cs="Times New Roman"/>
                <w:sz w:val="24"/>
                <w:szCs w:val="24"/>
              </w:rPr>
              <w:t>*Кр</w:t>
            </w:r>
            <w:proofErr w:type="gramStart"/>
            <w:r w:rsidRPr="00714979">
              <w:rPr>
                <w:rFonts w:ascii="Times New Roman" w:hAnsi="Times New Roman" w:cs="Times New Roman"/>
                <w:sz w:val="24"/>
                <w:szCs w:val="24"/>
              </w:rPr>
              <w:t>3)+</w:t>
            </w:r>
            <w:proofErr w:type="gramEnd"/>
            <w:r w:rsidRPr="00714979">
              <w:rPr>
                <w:rFonts w:ascii="Times New Roman" w:hAnsi="Times New Roman" w:cs="Times New Roman"/>
                <w:sz w:val="24"/>
                <w:szCs w:val="24"/>
              </w:rPr>
              <w:t xml:space="preserve"> (РСi1пп*Кр2) </w:t>
            </w:r>
            <w:r w:rsidRPr="00714979">
              <w:rPr>
                <w:rFonts w:ascii="Times New Roman" w:hAnsi="Times New Roman" w:cs="Times New Roman"/>
                <w:sz w:val="24"/>
                <w:szCs w:val="24"/>
              </w:rPr>
              <w:lastRenderedPageBreak/>
              <w:t>+ (РСi2пп*Кр1);</w:t>
            </w:r>
          </w:p>
          <w:p w14:paraId="70C061FD" w14:textId="77777777" w:rsidR="00CA62F8" w:rsidRPr="00714979" w:rsidRDefault="00CA62F8" w:rsidP="0080585B">
            <w:pPr>
              <w:spacing w:after="0" w:line="240" w:lineRule="auto"/>
              <w:jc w:val="center"/>
              <w:rPr>
                <w:rFonts w:ascii="Times New Roman" w:hAnsi="Times New Roman" w:cs="Times New Roman"/>
                <w:sz w:val="24"/>
                <w:szCs w:val="24"/>
              </w:rPr>
            </w:pPr>
          </w:p>
          <w:p w14:paraId="1F7C124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Кр1=Н1/</w:t>
            </w:r>
            <w:proofErr w:type="spellStart"/>
            <w:r w:rsidRPr="00714979">
              <w:rPr>
                <w:rFonts w:ascii="Times New Roman" w:hAnsi="Times New Roman" w:cs="Times New Roman"/>
                <w:sz w:val="24"/>
                <w:szCs w:val="24"/>
              </w:rPr>
              <w:t>Нобщ</w:t>
            </w:r>
            <w:proofErr w:type="spellEnd"/>
            <w:r w:rsidRPr="00714979">
              <w:rPr>
                <w:rFonts w:ascii="Times New Roman" w:hAnsi="Times New Roman" w:cs="Times New Roman"/>
                <w:sz w:val="24"/>
                <w:szCs w:val="24"/>
              </w:rPr>
              <w:t>.;</w:t>
            </w:r>
          </w:p>
          <w:p w14:paraId="75D6393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Кр2=Н2/</w:t>
            </w:r>
            <w:proofErr w:type="spellStart"/>
            <w:r w:rsidRPr="00714979">
              <w:rPr>
                <w:rFonts w:ascii="Times New Roman" w:hAnsi="Times New Roman" w:cs="Times New Roman"/>
                <w:sz w:val="24"/>
                <w:szCs w:val="24"/>
              </w:rPr>
              <w:t>Нобщ</w:t>
            </w:r>
            <w:proofErr w:type="spellEnd"/>
            <w:r w:rsidRPr="00714979">
              <w:rPr>
                <w:rFonts w:ascii="Times New Roman" w:hAnsi="Times New Roman" w:cs="Times New Roman"/>
                <w:sz w:val="24"/>
                <w:szCs w:val="24"/>
              </w:rPr>
              <w:t>.;</w:t>
            </w:r>
          </w:p>
          <w:p w14:paraId="365E8DE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Кр3=Н3/</w:t>
            </w:r>
            <w:proofErr w:type="spellStart"/>
            <w:r w:rsidRPr="00714979">
              <w:rPr>
                <w:rFonts w:ascii="Times New Roman" w:hAnsi="Times New Roman" w:cs="Times New Roman"/>
                <w:sz w:val="24"/>
                <w:szCs w:val="24"/>
              </w:rPr>
              <w:t>Нобщ</w:t>
            </w:r>
            <w:proofErr w:type="spellEnd"/>
            <w:r w:rsidRPr="00714979">
              <w:rPr>
                <w:rFonts w:ascii="Times New Roman" w:hAnsi="Times New Roman" w:cs="Times New Roman"/>
                <w:sz w:val="24"/>
                <w:szCs w:val="24"/>
              </w:rPr>
              <w:t>.</w:t>
            </w:r>
          </w:p>
          <w:p w14:paraId="6476F8B0"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410" w:type="dxa"/>
          </w:tcPr>
          <w:p w14:paraId="432F57FF"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lastRenderedPageBreak/>
              <w:t xml:space="preserve">Расчет поступлений осуществляется в отношении объектов недвижимого имущества, находящихся в муниципальной </w:t>
            </w:r>
            <w:r w:rsidRPr="00714979">
              <w:rPr>
                <w:rFonts w:ascii="Times New Roman" w:hAnsi="Times New Roman" w:cs="Times New Roman"/>
                <w:sz w:val="24"/>
                <w:szCs w:val="24"/>
              </w:rPr>
              <w:lastRenderedPageBreak/>
              <w:t>собственности и включенных в прогнозный план приватизации муниципального имущества (далее – ППП) на очередной финансовый год и плановый период.</w:t>
            </w:r>
          </w:p>
          <w:p w14:paraId="0A4FA63C" w14:textId="77777777" w:rsidR="00CA62F8" w:rsidRPr="00714979" w:rsidRDefault="00CA62F8" w:rsidP="0080585B">
            <w:pPr>
              <w:spacing w:after="0" w:line="240" w:lineRule="auto"/>
              <w:rPr>
                <w:rFonts w:ascii="Times New Roman" w:hAnsi="Times New Roman" w:cs="Times New Roman"/>
                <w:sz w:val="24"/>
                <w:szCs w:val="24"/>
              </w:rPr>
            </w:pPr>
          </w:p>
        </w:tc>
        <w:tc>
          <w:tcPr>
            <w:tcW w:w="3969" w:type="dxa"/>
            <w:vAlign w:val="center"/>
          </w:tcPr>
          <w:p w14:paraId="2CA9020C"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lastRenderedPageBreak/>
              <w:t>Дочеред</w:t>
            </w:r>
            <w:proofErr w:type="spellEnd"/>
            <w:r w:rsidRPr="00714979">
              <w:rPr>
                <w:rFonts w:ascii="Times New Roman" w:hAnsi="Times New Roman" w:cs="Times New Roman"/>
                <w:sz w:val="24"/>
                <w:szCs w:val="24"/>
              </w:rPr>
              <w:t xml:space="preserve"> – размер плановых поступлений от реализации объектов недвижимого имущества на очередной финансовый год. </w:t>
            </w:r>
          </w:p>
          <w:p w14:paraId="6AC04D50"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РСiочеред</w:t>
            </w:r>
            <w:proofErr w:type="spellEnd"/>
            <w:r w:rsidRPr="00714979">
              <w:rPr>
                <w:rFonts w:ascii="Times New Roman" w:hAnsi="Times New Roman" w:cs="Times New Roman"/>
                <w:sz w:val="24"/>
                <w:szCs w:val="24"/>
              </w:rPr>
              <w:t xml:space="preserve"> – рыночная стоимость объектов недвижимости без учета НДС, продажу которых планируется </w:t>
            </w:r>
            <w:r w:rsidRPr="00714979">
              <w:rPr>
                <w:rFonts w:ascii="Times New Roman" w:hAnsi="Times New Roman" w:cs="Times New Roman"/>
                <w:sz w:val="24"/>
                <w:szCs w:val="24"/>
              </w:rPr>
              <w:lastRenderedPageBreak/>
              <w:t xml:space="preserve">начать в очередном финансовом году.  Источник данных – отчет о рыночной стоимости объекта недвижимости.  </w:t>
            </w:r>
          </w:p>
          <w:p w14:paraId="6E62F6C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Кр1 - коэффициент реализации для первого года продаж. Источник данных – статистическая и финансовая отчетность.</w:t>
            </w:r>
          </w:p>
          <w:p w14:paraId="65A27F78"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Д1пп – размер плановых поступлений от реализации объектов недвижимого имущества на первый плановый период. </w:t>
            </w:r>
          </w:p>
          <w:p w14:paraId="26010193"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Кр2 – коэффициент реализации для второго года продаж. Источник данных – статистическая и финансовая отчетность;</w:t>
            </w:r>
          </w:p>
          <w:p w14:paraId="0FA63C3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РСi1пп – рыночная стоимость объектов недвижимости без учета НДС, продажу которого планируется начать в первом плановом периоде. Источник данных – отчет о рыночной стоимости объекта недвижимости;</w:t>
            </w:r>
          </w:p>
          <w:p w14:paraId="776105A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Д2пп – размер плановых поступлений от реализации объектов недвижимого имущества на второй плановый период;</w:t>
            </w:r>
          </w:p>
          <w:p w14:paraId="6024068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Кр3 – коэффициент реализации для третьего года продаж. Источник данных – статистическая и финансовая отчетность;</w:t>
            </w:r>
          </w:p>
          <w:p w14:paraId="611A6D7C"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РСi2пп – рыночная стоимость объектов </w:t>
            </w:r>
            <w:r w:rsidRPr="00714979">
              <w:rPr>
                <w:rFonts w:ascii="Times New Roman" w:hAnsi="Times New Roman" w:cs="Times New Roman"/>
                <w:sz w:val="24"/>
                <w:szCs w:val="24"/>
              </w:rPr>
              <w:lastRenderedPageBreak/>
              <w:t>недвижимости без учета НДС, продажу которых планируется начать во втором плановом периоде.   Источник данных – отчет о рыночной стоимости объекта недвижимости;</w:t>
            </w:r>
          </w:p>
          <w:p w14:paraId="4DE71A18"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Н1 – количество объектов, проданных в первый год, после того как они были включены в ППП. Источник данных –статистическая и финансовая отчетность, ППП;</w:t>
            </w:r>
          </w:p>
          <w:p w14:paraId="35E0E1B6"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Н2 – количество объектов, проданных во второй год, после того как они были включены в ППП. Источник данных –статистическая и финансовая отчетность, ППП;</w:t>
            </w:r>
          </w:p>
          <w:p w14:paraId="0F3FD88A"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Н3 – количество объектов, проданных в третий год, после того как они были включены в ППП.  Источник данных –статистическая и финансовая отчетность, ППП;</w:t>
            </w:r>
          </w:p>
          <w:p w14:paraId="1F62DC4F"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Нобщ</w:t>
            </w:r>
            <w:proofErr w:type="spellEnd"/>
            <w:r w:rsidRPr="00714979">
              <w:rPr>
                <w:rFonts w:ascii="Times New Roman" w:hAnsi="Times New Roman" w:cs="Times New Roman"/>
                <w:sz w:val="24"/>
                <w:szCs w:val="24"/>
              </w:rPr>
              <w:t>. – общее количество объектов, включенных в прогнозный план приватизации за 5 лет, предшествующих году составления прогноза.  Источник данных – ППП.</w:t>
            </w:r>
          </w:p>
        </w:tc>
      </w:tr>
      <w:tr w:rsidR="00714979" w:rsidRPr="00714979" w14:paraId="5A040249"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5E64786C"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20</w:t>
            </w:r>
          </w:p>
        </w:tc>
        <w:tc>
          <w:tcPr>
            <w:tcW w:w="850" w:type="dxa"/>
            <w:tcBorders>
              <w:top w:val="single" w:sz="4" w:space="0" w:color="000000"/>
              <w:left w:val="single" w:sz="4" w:space="0" w:color="000000"/>
              <w:bottom w:val="single" w:sz="4" w:space="0" w:color="000000"/>
              <w:right w:val="single" w:sz="4" w:space="0" w:color="000000"/>
            </w:tcBorders>
            <w:vAlign w:val="center"/>
          </w:tcPr>
          <w:p w14:paraId="4F6CA2F2"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15B40458"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w:t>
            </w:r>
            <w:r w:rsidRPr="00714979">
              <w:rPr>
                <w:rFonts w:ascii="Times New Roman" w:hAnsi="Times New Roman" w:cs="Times New Roman"/>
                <w:sz w:val="24"/>
                <w:szCs w:val="24"/>
              </w:rPr>
              <w:lastRenderedPageBreak/>
              <w:t>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17630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11502040040000140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A400E0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Платежи, взимаемые органами местного самоуп</w:t>
            </w:r>
            <w:r w:rsidRPr="00714979">
              <w:rPr>
                <w:rFonts w:ascii="Times New Roman" w:hAnsi="Times New Roman" w:cs="Times New Roman"/>
                <w:sz w:val="24"/>
                <w:szCs w:val="24"/>
              </w:rPr>
              <w:lastRenderedPageBreak/>
              <w:t>равления (организациями) _____</w:t>
            </w:r>
          </w:p>
          <w:p w14:paraId="46677C6F"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992" w:type="dxa"/>
            <w:vAlign w:val="center"/>
          </w:tcPr>
          <w:p w14:paraId="0B1D9042"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vAlign w:val="center"/>
          </w:tcPr>
          <w:p w14:paraId="0833F6F7"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Д = С</w:t>
            </w:r>
            <w:r w:rsidRPr="00714979">
              <w:rPr>
                <w:rFonts w:ascii="Times New Roman" w:hAnsi="Times New Roman" w:cs="Times New Roman"/>
                <w:sz w:val="24"/>
                <w:szCs w:val="24"/>
                <w:vertAlign w:val="subscript"/>
              </w:rPr>
              <w:t>э</w:t>
            </w:r>
            <w:r w:rsidRPr="00714979">
              <w:rPr>
                <w:rFonts w:ascii="Times New Roman" w:hAnsi="Times New Roman" w:cs="Times New Roman"/>
                <w:sz w:val="24"/>
                <w:szCs w:val="24"/>
              </w:rPr>
              <w:t xml:space="preserve"> * </w:t>
            </w:r>
            <w:proofErr w:type="spellStart"/>
            <w:r w:rsidRPr="00714979">
              <w:rPr>
                <w:rFonts w:ascii="Times New Roman" w:hAnsi="Times New Roman" w:cs="Times New Roman"/>
                <w:sz w:val="24"/>
                <w:szCs w:val="24"/>
              </w:rPr>
              <w:t>К</w:t>
            </w:r>
            <w:r w:rsidRPr="00714979">
              <w:rPr>
                <w:rFonts w:ascii="Times New Roman" w:hAnsi="Times New Roman" w:cs="Times New Roman"/>
                <w:sz w:val="24"/>
                <w:szCs w:val="24"/>
                <w:vertAlign w:val="subscript"/>
              </w:rPr>
              <w:t>э</w:t>
            </w:r>
            <w:proofErr w:type="spellEnd"/>
            <w:r w:rsidRPr="00714979">
              <w:rPr>
                <w:rFonts w:ascii="Times New Roman" w:hAnsi="Times New Roman" w:cs="Times New Roman"/>
                <w:sz w:val="24"/>
                <w:szCs w:val="24"/>
                <w:vertAlign w:val="subscript"/>
              </w:rPr>
              <w:t xml:space="preserve"> </w:t>
            </w:r>
            <w:r w:rsidRPr="00714979">
              <w:rPr>
                <w:rFonts w:ascii="Times New Roman" w:hAnsi="Times New Roman" w:cs="Times New Roman"/>
                <w:sz w:val="24"/>
                <w:szCs w:val="24"/>
                <w:lang w:val="en-US"/>
              </w:rPr>
              <w:t>±</w:t>
            </w:r>
            <w:r w:rsidRPr="00714979">
              <w:rPr>
                <w:rFonts w:ascii="Times New Roman" w:hAnsi="Times New Roman" w:cs="Times New Roman"/>
                <w:sz w:val="24"/>
                <w:szCs w:val="24"/>
              </w:rPr>
              <w:t xml:space="preserve"> </w:t>
            </w:r>
            <w:r w:rsidRPr="00714979">
              <w:rPr>
                <w:rFonts w:ascii="Times New Roman" w:hAnsi="Times New Roman" w:cs="Times New Roman"/>
                <w:sz w:val="24"/>
                <w:szCs w:val="24"/>
                <w:lang w:val="en-US"/>
              </w:rPr>
              <w:t>F</w:t>
            </w:r>
          </w:p>
        </w:tc>
        <w:tc>
          <w:tcPr>
            <w:tcW w:w="2410" w:type="dxa"/>
          </w:tcPr>
          <w:p w14:paraId="4C96240B"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По данному коду доходов прогнозируется поступление денежных средств за ______ </w:t>
            </w:r>
            <w:r w:rsidRPr="00714979">
              <w:rPr>
                <w:rFonts w:ascii="Times New Roman" w:hAnsi="Times New Roman" w:cs="Times New Roman"/>
                <w:i/>
                <w:sz w:val="24"/>
                <w:szCs w:val="24"/>
              </w:rPr>
              <w:lastRenderedPageBreak/>
              <w:t>(указывается перечень выполняемых платных функций)</w:t>
            </w:r>
            <w:r w:rsidRPr="00714979">
              <w:rPr>
                <w:rFonts w:ascii="Times New Roman" w:hAnsi="Times New Roman" w:cs="Times New Roman"/>
                <w:sz w:val="24"/>
                <w:szCs w:val="24"/>
              </w:rPr>
              <w:t xml:space="preserve"> исходя из среднегодового количества обращений и стоимости услуги.</w:t>
            </w:r>
          </w:p>
        </w:tc>
        <w:tc>
          <w:tcPr>
            <w:tcW w:w="3969" w:type="dxa"/>
            <w:vAlign w:val="center"/>
          </w:tcPr>
          <w:p w14:paraId="36F18A52"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Д – прогнозируемый объем доходов;</w:t>
            </w:r>
          </w:p>
          <w:p w14:paraId="6B543AD6"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С</w:t>
            </w:r>
            <w:r w:rsidRPr="00714979">
              <w:rPr>
                <w:rFonts w:ascii="Times New Roman" w:hAnsi="Times New Roman" w:cs="Times New Roman"/>
                <w:sz w:val="24"/>
                <w:szCs w:val="24"/>
                <w:vertAlign w:val="subscript"/>
              </w:rPr>
              <w:t>э</w:t>
            </w:r>
            <w:r w:rsidRPr="00714979">
              <w:rPr>
                <w:rFonts w:ascii="Times New Roman" w:hAnsi="Times New Roman" w:cs="Times New Roman"/>
                <w:sz w:val="24"/>
                <w:szCs w:val="24"/>
              </w:rPr>
              <w:t xml:space="preserve"> - средняя стоимость услуги;</w:t>
            </w:r>
          </w:p>
          <w:p w14:paraId="196215C9" w14:textId="77777777" w:rsidR="00CA62F8" w:rsidRPr="00714979" w:rsidRDefault="00CA62F8" w:rsidP="0080585B">
            <w:pPr>
              <w:spacing w:after="0" w:line="240" w:lineRule="auto"/>
              <w:jc w:val="both"/>
              <w:rPr>
                <w:rFonts w:ascii="Times New Roman" w:hAnsi="Times New Roman" w:cs="Times New Roman"/>
                <w:sz w:val="24"/>
                <w:szCs w:val="24"/>
              </w:rPr>
            </w:pPr>
            <w:proofErr w:type="spellStart"/>
            <w:r w:rsidRPr="00714979">
              <w:rPr>
                <w:rFonts w:ascii="Times New Roman" w:hAnsi="Times New Roman" w:cs="Times New Roman"/>
                <w:sz w:val="24"/>
                <w:szCs w:val="24"/>
              </w:rPr>
              <w:t>К</w:t>
            </w:r>
            <w:r w:rsidRPr="00714979">
              <w:rPr>
                <w:rFonts w:ascii="Times New Roman" w:hAnsi="Times New Roman" w:cs="Times New Roman"/>
                <w:sz w:val="24"/>
                <w:szCs w:val="24"/>
                <w:vertAlign w:val="subscript"/>
              </w:rPr>
              <w:t>э</w:t>
            </w:r>
            <w:proofErr w:type="spellEnd"/>
            <w:r w:rsidRPr="00714979">
              <w:rPr>
                <w:rFonts w:ascii="Times New Roman" w:hAnsi="Times New Roman" w:cs="Times New Roman"/>
                <w:sz w:val="24"/>
                <w:szCs w:val="24"/>
              </w:rPr>
              <w:t xml:space="preserve"> – среднее прогнозное количество услуг не менее чем за три года или за весь период </w:t>
            </w:r>
            <w:r w:rsidRPr="00714979">
              <w:rPr>
                <w:rFonts w:ascii="Times New Roman" w:hAnsi="Times New Roman" w:cs="Times New Roman"/>
                <w:sz w:val="24"/>
                <w:szCs w:val="24"/>
              </w:rPr>
              <w:lastRenderedPageBreak/>
              <w:t>поступления платежей в случае, если он не превышает трех лет.</w:t>
            </w:r>
          </w:p>
          <w:p w14:paraId="62EA852D"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Источник данных – финансовая отчетность, ________ </w:t>
            </w:r>
            <w:r w:rsidRPr="00714979">
              <w:rPr>
                <w:rFonts w:ascii="Times New Roman" w:hAnsi="Times New Roman" w:cs="Times New Roman"/>
                <w:i/>
                <w:sz w:val="24"/>
                <w:szCs w:val="24"/>
              </w:rPr>
              <w:t>(указать нормативный акт, устанавливающий стоимость услуг</w:t>
            </w:r>
            <w:r w:rsidRPr="00714979">
              <w:rPr>
                <w:rFonts w:ascii="Times New Roman" w:hAnsi="Times New Roman" w:cs="Times New Roman"/>
                <w:sz w:val="24"/>
                <w:szCs w:val="24"/>
              </w:rPr>
              <w:t xml:space="preserve">). </w:t>
            </w:r>
          </w:p>
        </w:tc>
      </w:tr>
      <w:tr w:rsidR="00714979" w:rsidRPr="00714979" w14:paraId="603A2CF9"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66D89CC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21</w:t>
            </w:r>
          </w:p>
        </w:tc>
        <w:tc>
          <w:tcPr>
            <w:tcW w:w="850" w:type="dxa"/>
            <w:tcBorders>
              <w:top w:val="single" w:sz="4" w:space="0" w:color="000000"/>
              <w:left w:val="single" w:sz="4" w:space="0" w:color="000000"/>
              <w:bottom w:val="single" w:sz="4" w:space="0" w:color="000000"/>
              <w:right w:val="single" w:sz="4" w:space="0" w:color="000000"/>
            </w:tcBorders>
            <w:vAlign w:val="center"/>
          </w:tcPr>
          <w:p w14:paraId="1F03A4F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69DB3D76"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1AD1D38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11602010020000140</w:t>
            </w:r>
          </w:p>
        </w:tc>
        <w:tc>
          <w:tcPr>
            <w:tcW w:w="1560" w:type="dxa"/>
            <w:tcBorders>
              <w:top w:val="single" w:sz="4" w:space="0" w:color="000000"/>
              <w:left w:val="single" w:sz="4" w:space="0" w:color="000000"/>
              <w:bottom w:val="single" w:sz="4" w:space="0" w:color="000000"/>
              <w:right w:val="single" w:sz="4" w:space="0" w:color="000000"/>
            </w:tcBorders>
            <w:vAlign w:val="center"/>
          </w:tcPr>
          <w:p w14:paraId="7EABA41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Административные штрафы, установленные законами субъектов Российской Федерации об административных правонарушениях, за нарушение законов и иных нормативных правовых актов субъектов Российской Федерации</w:t>
            </w:r>
          </w:p>
        </w:tc>
        <w:tc>
          <w:tcPr>
            <w:tcW w:w="992" w:type="dxa"/>
            <w:tcBorders>
              <w:top w:val="single" w:sz="4" w:space="0" w:color="000000"/>
              <w:left w:val="single" w:sz="4" w:space="0" w:color="000000"/>
              <w:bottom w:val="single" w:sz="4" w:space="0" w:color="000000"/>
              <w:right w:val="single" w:sz="4" w:space="0" w:color="000000"/>
            </w:tcBorders>
            <w:vAlign w:val="center"/>
          </w:tcPr>
          <w:p w14:paraId="19C341AE"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72BB6795" w14:textId="2247367C" w:rsidR="00CA62F8" w:rsidRPr="00714979" w:rsidRDefault="00CA62F8" w:rsidP="0080585B">
            <w:pPr>
              <w:spacing w:after="0" w:line="240" w:lineRule="auto"/>
              <w:jc w:val="both"/>
              <w:rPr>
                <w:rFonts w:ascii="Times New Roman" w:eastAsia="Times New Roman" w:hAnsi="Times New Roman" w:cs="Times New Roman"/>
                <w:i/>
                <w:sz w:val="24"/>
                <w:szCs w:val="24"/>
              </w:rPr>
            </w:pPr>
            <m:oMathPara>
              <m:oMath>
                <m:r>
                  <m:rPr>
                    <m:nor/>
                  </m:rPr>
                  <w:rPr>
                    <w:rFonts w:ascii="Times New Roman" w:eastAsia="Calibri" w:hAnsi="Times New Roman" w:cs="Times New Roman"/>
                    <w:sz w:val="24"/>
                    <w:szCs w:val="24"/>
                  </w:rPr>
                  <m:t>Д</m:t>
                </m:r>
                <m:r>
                  <m:rPr>
                    <m:lit/>
                    <m:nor/>
                  </m:rPr>
                  <w:rPr>
                    <w:rFonts w:ascii="Times New Roman" w:hAnsi="Times New Roman" w:cs="Times New Roman"/>
                    <w:sz w:val="24"/>
                    <w:szCs w:val="24"/>
                  </w:rPr>
                  <m:t xml:space="preserve"> =</m:t>
                </m:r>
                <m:d>
                  <m:dPr>
                    <m:ctrlPr>
                      <w:rPr>
                        <w:rFonts w:ascii="Cambria Math" w:hAnsi="Cambria Math" w:cs="Times New Roman"/>
                        <w:sz w:val="24"/>
                        <w:szCs w:val="24"/>
                      </w:rPr>
                    </m:ctrlPr>
                  </m:dPr>
                  <m:e>
                    <m:nary>
                      <m:naryPr>
                        <m:chr m:val="∑"/>
                        <m:ctrlPr>
                          <w:rPr>
                            <w:rFonts w:ascii="Cambria Math" w:hAnsi="Cambria Math" w:cs="Times New Roman"/>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sz w:val="24"/>
                                <w:szCs w:val="24"/>
                              </w:rPr>
                            </m:ctrlPr>
                          </m:sSubPr>
                          <m:e>
                            <m:r>
                              <m:rPr>
                                <m:sty m:val="p"/>
                              </m:rP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Р</m:t>
                            </m:r>
                          </m:e>
                          <m:sub>
                            <m:r>
                              <w:rPr>
                                <w:rFonts w:ascii="Cambria Math" w:hAnsi="Cambria Math" w:cs="Times New Roman"/>
                                <w:sz w:val="24"/>
                                <w:szCs w:val="24"/>
                              </w:rPr>
                              <m:t>i</m:t>
                            </m:r>
                          </m:sub>
                        </m:sSub>
                      </m:e>
                    </m:nary>
                  </m:e>
                </m:d>
                <m:r>
                  <w:rPr>
                    <w:rFonts w:ascii="Cambria Math" w:hAnsi="Cambria Math" w:cs="Times New Roman"/>
                    <w:sz w:val="24"/>
                    <w:szCs w:val="24"/>
                  </w:rPr>
                  <m:t>±F</m:t>
                </m:r>
              </m:oMath>
            </m:oMathPara>
          </w:p>
          <w:p w14:paraId="1A81A1E3" w14:textId="77777777" w:rsidR="00CA62F8" w:rsidRPr="00714979" w:rsidRDefault="00CA62F8" w:rsidP="0080585B">
            <w:pPr>
              <w:spacing w:after="0" w:line="240" w:lineRule="auto"/>
              <w:jc w:val="both"/>
              <w:rPr>
                <w:rFonts w:ascii="Times New Roman" w:hAnsi="Times New Roman" w:cs="Times New Roman"/>
                <w:sz w:val="24"/>
                <w:szCs w:val="24"/>
                <w:lang w:val="en-US"/>
              </w:rPr>
            </w:pPr>
          </w:p>
          <w:p w14:paraId="7A2C4486" w14:textId="77777777" w:rsidR="00CA62F8" w:rsidRPr="00714979" w:rsidRDefault="00CA62F8" w:rsidP="0080585B">
            <w:pPr>
              <w:spacing w:after="0" w:line="240" w:lineRule="auto"/>
              <w:jc w:val="both"/>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vAlign w:val="center"/>
          </w:tcPr>
          <w:p w14:paraId="0F4DB853"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Поступления прогнозируются на основании количества правонарушений по видам и размерам платежа за каждый вид правонарушения, установленный Законом Новосибирской области от 14.02.2003 N 99-ОЗ (далее – 99-ОЗ).</w:t>
            </w:r>
          </w:p>
          <w:p w14:paraId="33A51481" w14:textId="77777777" w:rsidR="00CA62F8" w:rsidRPr="00714979" w:rsidRDefault="00CA62F8" w:rsidP="0080585B">
            <w:pPr>
              <w:pStyle w:val="ConsPlusNormal"/>
              <w:shd w:val="clear" w:color="FFFFFF" w:fill="FFFFFF"/>
              <w:rPr>
                <w:rFonts w:ascii="Times New Roman" w:hAnsi="Times New Roman" w:cs="Times New Roman"/>
                <w:sz w:val="24"/>
                <w:szCs w:val="24"/>
              </w:rPr>
            </w:pPr>
            <w:r w:rsidRPr="00714979">
              <w:rPr>
                <w:rFonts w:ascii="Times New Roman" w:hAnsi="Times New Roman" w:cs="Times New Roman"/>
                <w:sz w:val="24"/>
                <w:szCs w:val="24"/>
              </w:rPr>
              <w:t xml:space="preserve">Определение прогнозного количества правонарушений каждого вида, установленного 99-ОЗ, основывается на статистических данных о количестве наложенных штрафов не менее чем за </w:t>
            </w:r>
            <w:r w:rsidRPr="00714979">
              <w:rPr>
                <w:rFonts w:ascii="Times New Roman" w:hAnsi="Times New Roman" w:cs="Times New Roman"/>
                <w:sz w:val="24"/>
                <w:szCs w:val="24"/>
              </w:rPr>
              <w:lastRenderedPageBreak/>
              <w:t xml:space="preserve">3 года или за весь период закрепления в законодательстве РФ соответствующего вида правонарушения в случае, если этот период не превышает 3 года. Размер платежа по каждому виду правонарушений соответствует положениям 99-ОЗ с учетом изменений, запланированных на очередной финансовый год и плановый период. </w:t>
            </w:r>
          </w:p>
        </w:tc>
        <w:tc>
          <w:tcPr>
            <w:tcW w:w="3969" w:type="dxa"/>
            <w:tcBorders>
              <w:top w:val="single" w:sz="4" w:space="0" w:color="000000"/>
              <w:left w:val="single" w:sz="4" w:space="0" w:color="000000"/>
              <w:bottom w:val="single" w:sz="4" w:space="0" w:color="000000"/>
              <w:right w:val="single" w:sz="4" w:space="0" w:color="000000"/>
            </w:tcBorders>
          </w:tcPr>
          <w:p w14:paraId="5F107639" w14:textId="77777777" w:rsidR="00CA62F8" w:rsidRPr="00714979" w:rsidRDefault="00CA62F8" w:rsidP="0080585B">
            <w:pPr>
              <w:spacing w:after="0" w:line="240" w:lineRule="auto"/>
              <w:contextualSpacing/>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Д – прогнозируемые поступления по доходному источнику, тыс. руб.;</w:t>
            </w:r>
          </w:p>
          <w:p w14:paraId="15944EFD"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proofErr w:type="spellStart"/>
            <w:r w:rsidRPr="00714979">
              <w:rPr>
                <w:rFonts w:ascii="Times New Roman" w:hAnsi="Times New Roman" w:cs="Times New Roman"/>
                <w:sz w:val="24"/>
                <w:szCs w:val="24"/>
              </w:rPr>
              <w:t>Si</w:t>
            </w:r>
            <w:proofErr w:type="spellEnd"/>
            <w:r w:rsidRPr="00714979">
              <w:rPr>
                <w:rFonts w:ascii="Times New Roman" w:hAnsi="Times New Roman" w:cs="Times New Roman"/>
                <w:sz w:val="24"/>
                <w:szCs w:val="24"/>
              </w:rPr>
              <w:t xml:space="preserve"> - средний размер платежа за i-й вид правонарушения, тыс. руб.;</w:t>
            </w:r>
          </w:p>
          <w:p w14:paraId="75A6F10F" w14:textId="77777777" w:rsidR="00CA62F8" w:rsidRPr="00714979" w:rsidRDefault="00CA62F8" w:rsidP="0080585B">
            <w:pPr>
              <w:pStyle w:val="af0"/>
              <w:spacing w:after="0" w:line="240" w:lineRule="auto"/>
              <w:ind w:left="0"/>
              <w:jc w:val="both"/>
              <w:rPr>
                <w:rFonts w:ascii="Times New Roman" w:eastAsia="Times New Roman" w:hAnsi="Times New Roman"/>
                <w:sz w:val="24"/>
                <w:szCs w:val="24"/>
                <w:lang w:eastAsia="ru-RU"/>
              </w:rPr>
            </w:pPr>
            <w:proofErr w:type="spellStart"/>
            <w:r w:rsidRPr="00714979">
              <w:rPr>
                <w:rFonts w:ascii="Times New Roman" w:eastAsia="Times New Roman" w:hAnsi="Times New Roman"/>
                <w:sz w:val="24"/>
                <w:szCs w:val="24"/>
                <w:lang w:eastAsia="ru-RU"/>
              </w:rPr>
              <w:t>Рi</w:t>
            </w:r>
            <w:proofErr w:type="spellEnd"/>
            <w:r w:rsidRPr="00714979">
              <w:rPr>
                <w:rFonts w:ascii="Times New Roman" w:eastAsia="Times New Roman" w:hAnsi="Times New Roman"/>
                <w:sz w:val="24"/>
                <w:szCs w:val="24"/>
                <w:lang w:eastAsia="ru-RU"/>
              </w:rPr>
              <w:t xml:space="preserve"> – среднее количество правонарушений i-го вида;</w:t>
            </w:r>
          </w:p>
          <w:p w14:paraId="207AD2A6" w14:textId="77777777" w:rsidR="00CA62F8" w:rsidRPr="00714979" w:rsidRDefault="00CA62F8" w:rsidP="0080585B">
            <w:pPr>
              <w:pStyle w:val="af0"/>
              <w:spacing w:after="0" w:line="240" w:lineRule="auto"/>
              <w:ind w:left="0"/>
              <w:jc w:val="both"/>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n – количество видов правонарушений;</w:t>
            </w:r>
          </w:p>
          <w:p w14:paraId="22EFEA12" w14:textId="77777777" w:rsidR="00CA62F8" w:rsidRPr="00714979" w:rsidRDefault="00CA62F8" w:rsidP="0080585B">
            <w:pPr>
              <w:spacing w:after="0" w:line="240" w:lineRule="auto"/>
              <w:contextualSpacing/>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тыс. рублей.</w:t>
            </w:r>
          </w:p>
          <w:p w14:paraId="68F37E1E" w14:textId="77777777" w:rsidR="00CA62F8" w:rsidRPr="00714979" w:rsidRDefault="00CA62F8" w:rsidP="0080585B">
            <w:pPr>
              <w:spacing w:after="0" w:line="240" w:lineRule="auto"/>
              <w:contextualSpacing/>
              <w:jc w:val="both"/>
              <w:rPr>
                <w:rFonts w:ascii="Times New Roman" w:hAnsi="Times New Roman" w:cs="Times New Roman"/>
                <w:sz w:val="24"/>
                <w:szCs w:val="24"/>
              </w:rPr>
            </w:pPr>
            <w:r w:rsidRPr="00714979">
              <w:rPr>
                <w:rFonts w:ascii="Times New Roman" w:eastAsia="Times New Roman" w:hAnsi="Times New Roman" w:cs="Times New Roman"/>
                <w:sz w:val="24"/>
                <w:szCs w:val="24"/>
              </w:rPr>
              <w:t>Источник данных –</w:t>
            </w:r>
            <w:r w:rsidRPr="00714979">
              <w:rPr>
                <w:rFonts w:ascii="Times New Roman" w:hAnsi="Times New Roman" w:cs="Times New Roman"/>
                <w:sz w:val="24"/>
                <w:szCs w:val="24"/>
              </w:rPr>
              <w:t xml:space="preserve"> текущая информация о планируемом погашении задолженности, </w:t>
            </w:r>
            <w:r w:rsidRPr="00714979">
              <w:rPr>
                <w:rFonts w:ascii="Times New Roman" w:hAnsi="Times New Roman" w:cs="Times New Roman"/>
                <w:sz w:val="24"/>
                <w:szCs w:val="24"/>
              </w:rPr>
              <w:lastRenderedPageBreak/>
              <w:t>финансовая отчетность, 99-ОЗ.</w:t>
            </w:r>
          </w:p>
        </w:tc>
      </w:tr>
      <w:tr w:rsidR="00714979" w:rsidRPr="00714979" w14:paraId="57031A07"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32DC31C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22</w:t>
            </w:r>
          </w:p>
        </w:tc>
        <w:tc>
          <w:tcPr>
            <w:tcW w:w="850" w:type="dxa"/>
            <w:tcBorders>
              <w:top w:val="single" w:sz="4" w:space="0" w:color="000000"/>
              <w:left w:val="single" w:sz="4" w:space="0" w:color="000000"/>
              <w:bottom w:val="single" w:sz="4" w:space="0" w:color="000000"/>
              <w:right w:val="single" w:sz="4" w:space="0" w:color="000000"/>
            </w:tcBorders>
            <w:vAlign w:val="center"/>
          </w:tcPr>
          <w:p w14:paraId="446DCF7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43BE03D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администрация__ Усть-Чемского с/</w:t>
            </w:r>
            <w:proofErr w:type="gramStart"/>
            <w:r w:rsidRPr="00714979">
              <w:rPr>
                <w:rFonts w:ascii="Times New Roman" w:hAnsi="Times New Roman" w:cs="Times New Roman"/>
                <w:sz w:val="24"/>
                <w:szCs w:val="24"/>
              </w:rPr>
              <w:t xml:space="preserve">с  </w:t>
            </w:r>
            <w:r w:rsidRPr="00714979">
              <w:rPr>
                <w:rFonts w:ascii="Times New Roman" w:hAnsi="Times New Roman" w:cs="Times New Roman"/>
                <w:sz w:val="24"/>
                <w:szCs w:val="24"/>
              </w:rPr>
              <w:lastRenderedPageBreak/>
              <w:t>_</w:t>
            </w:r>
            <w:proofErr w:type="gramEnd"/>
            <w:r w:rsidRPr="00714979">
              <w:rPr>
                <w:rFonts w:ascii="Times New Roman" w:hAnsi="Times New Roman" w:cs="Times New Roman"/>
                <w:sz w:val="24"/>
                <w:szCs w:val="24"/>
              </w:rPr>
              <w:t>___ района)</w:t>
            </w:r>
          </w:p>
        </w:tc>
        <w:tc>
          <w:tcPr>
            <w:tcW w:w="1134" w:type="dxa"/>
            <w:tcBorders>
              <w:top w:val="single" w:sz="4" w:space="0" w:color="000000"/>
              <w:left w:val="single" w:sz="4" w:space="0" w:color="000000"/>
              <w:bottom w:val="single" w:sz="4" w:space="0" w:color="000000"/>
              <w:right w:val="single" w:sz="4" w:space="0" w:color="000000"/>
            </w:tcBorders>
            <w:vAlign w:val="center"/>
          </w:tcPr>
          <w:p w14:paraId="6BA54A1B"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11610123010000140</w:t>
            </w:r>
          </w:p>
          <w:p w14:paraId="3F18DE34"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3811360D"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Доходы от денежных взысканий (штрафов), поступающие в счет погашения задолженности, образовавшейся до 1 января 2020 </w:t>
            </w:r>
            <w:r w:rsidRPr="00714979">
              <w:rPr>
                <w:rFonts w:ascii="Times New Roman" w:eastAsia="Times New Roman" w:hAnsi="Times New Roman" w:cs="Times New Roman"/>
                <w:sz w:val="24"/>
                <w:szCs w:val="24"/>
              </w:rPr>
              <w:lastRenderedPageBreak/>
              <w:t>года, подлежащие зачислению в бюджет муниципального образования по нормативам, действовавшим в 2019 году</w:t>
            </w:r>
          </w:p>
          <w:p w14:paraId="07535D4E"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42F1EE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иной метод</w:t>
            </w:r>
          </w:p>
        </w:tc>
        <w:tc>
          <w:tcPr>
            <w:tcW w:w="2693" w:type="dxa"/>
            <w:tcBorders>
              <w:top w:val="single" w:sz="4" w:space="0" w:color="000000"/>
              <w:left w:val="single" w:sz="4" w:space="0" w:color="000000"/>
              <w:bottom w:val="single" w:sz="4" w:space="0" w:color="000000"/>
              <w:right w:val="single" w:sz="4" w:space="0" w:color="000000"/>
            </w:tcBorders>
            <w:vAlign w:val="center"/>
          </w:tcPr>
          <w:p w14:paraId="3EC0514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vAlign w:val="center"/>
          </w:tcPr>
          <w:p w14:paraId="72FB5C85"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При формировании в текущем финансовом году оценки поступлений доходов в бюджеты бюджетной системы Российской Федерации учитывается фактическое поступление доходов текущего финансового года. При формирован</w:t>
            </w:r>
            <w:r w:rsidRPr="00714979">
              <w:rPr>
                <w:rFonts w:ascii="Times New Roman" w:hAnsi="Times New Roman" w:cs="Times New Roman"/>
                <w:sz w:val="24"/>
                <w:szCs w:val="24"/>
              </w:rPr>
              <w:lastRenderedPageBreak/>
              <w:t>ии прогноза доходов планового периода учитывается реальная к взысканию дебиторская задолженность</w:t>
            </w:r>
          </w:p>
        </w:tc>
        <w:tc>
          <w:tcPr>
            <w:tcW w:w="3969" w:type="dxa"/>
            <w:tcBorders>
              <w:top w:val="single" w:sz="4" w:space="0" w:color="000000"/>
              <w:left w:val="single" w:sz="4" w:space="0" w:color="000000"/>
              <w:bottom w:val="single" w:sz="4" w:space="0" w:color="000000"/>
              <w:right w:val="single" w:sz="4" w:space="0" w:color="000000"/>
            </w:tcBorders>
          </w:tcPr>
          <w:p w14:paraId="301955F3"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lastRenderedPageBreak/>
              <w:t>Источник данных - финансовая отчетность</w:t>
            </w:r>
          </w:p>
        </w:tc>
      </w:tr>
      <w:tr w:rsidR="00714979" w:rsidRPr="00714979" w14:paraId="32070613"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2D0A54B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23</w:t>
            </w:r>
          </w:p>
        </w:tc>
        <w:tc>
          <w:tcPr>
            <w:tcW w:w="850" w:type="dxa"/>
            <w:tcBorders>
              <w:top w:val="single" w:sz="4" w:space="0" w:color="000000"/>
              <w:left w:val="single" w:sz="4" w:space="0" w:color="000000"/>
              <w:bottom w:val="single" w:sz="4" w:space="0" w:color="000000"/>
              <w:right w:val="single" w:sz="4" w:space="0" w:color="000000"/>
            </w:tcBorders>
            <w:vAlign w:val="center"/>
          </w:tcPr>
          <w:p w14:paraId="00609F9D"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15D8072E"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982B95" w14:textId="77777777" w:rsidR="00CA62F8" w:rsidRPr="00714979" w:rsidRDefault="00CA62F8"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11609040__0000140*</w:t>
            </w:r>
          </w:p>
        </w:tc>
        <w:tc>
          <w:tcPr>
            <w:tcW w:w="1560" w:type="dxa"/>
            <w:tcBorders>
              <w:top w:val="single" w:sz="4" w:space="0" w:color="auto"/>
              <w:left w:val="nil"/>
              <w:bottom w:val="single" w:sz="4" w:space="0" w:color="auto"/>
              <w:right w:val="single" w:sz="4" w:space="0" w:color="auto"/>
            </w:tcBorders>
            <w:shd w:val="clear" w:color="auto" w:fill="auto"/>
            <w:vAlign w:val="center"/>
          </w:tcPr>
          <w:p w14:paraId="37CCB9FE"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Денежные средства, изымаемые в собственность ______________ в соответствии с решениями судов (за исключением обвинительных приговоров судов) </w:t>
            </w:r>
          </w:p>
          <w:p w14:paraId="44082089" w14:textId="77777777" w:rsidR="00CA62F8" w:rsidRPr="00714979" w:rsidRDefault="00CA62F8" w:rsidP="0080585B">
            <w:pPr>
              <w:spacing w:after="0" w:line="240" w:lineRule="auto"/>
              <w:jc w:val="both"/>
              <w:rPr>
                <w:rFonts w:ascii="Times New Roman" w:eastAsia="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6D50AC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иной метод</w:t>
            </w:r>
          </w:p>
        </w:tc>
        <w:tc>
          <w:tcPr>
            <w:tcW w:w="2693" w:type="dxa"/>
            <w:tcBorders>
              <w:top w:val="single" w:sz="4" w:space="0" w:color="000000"/>
              <w:left w:val="single" w:sz="4" w:space="0" w:color="000000"/>
              <w:bottom w:val="single" w:sz="4" w:space="0" w:color="000000"/>
              <w:right w:val="single" w:sz="4" w:space="0" w:color="000000"/>
            </w:tcBorders>
            <w:vAlign w:val="center"/>
          </w:tcPr>
          <w:p w14:paraId="360A3F9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vAlign w:val="center"/>
          </w:tcPr>
          <w:p w14:paraId="42357305"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При формировании в текущем финансовом году оценки поступлений доходов в бюджеты бюджетной системы Российской Федерации учитывается фактическое поступление доходов текущего финансового года. В случае наличия сведений о планируемом поступлении в прогнозном периоде учитывается сумма, реальная к поступлению. </w:t>
            </w:r>
          </w:p>
        </w:tc>
        <w:tc>
          <w:tcPr>
            <w:tcW w:w="3969" w:type="dxa"/>
            <w:tcBorders>
              <w:top w:val="single" w:sz="4" w:space="0" w:color="000000"/>
              <w:left w:val="single" w:sz="4" w:space="0" w:color="000000"/>
              <w:bottom w:val="single" w:sz="4" w:space="0" w:color="000000"/>
              <w:right w:val="single" w:sz="4" w:space="0" w:color="000000"/>
            </w:tcBorders>
          </w:tcPr>
          <w:p w14:paraId="178A5C63" w14:textId="77777777" w:rsidR="00CA62F8" w:rsidRPr="00714979" w:rsidRDefault="00CA62F8" w:rsidP="0080585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Источник данных – решение суда. </w:t>
            </w:r>
          </w:p>
        </w:tc>
      </w:tr>
      <w:tr w:rsidR="00714979" w:rsidRPr="00714979" w14:paraId="114CC7D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5280E50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24</w:t>
            </w:r>
          </w:p>
        </w:tc>
        <w:tc>
          <w:tcPr>
            <w:tcW w:w="850" w:type="dxa"/>
            <w:tcBorders>
              <w:top w:val="single" w:sz="4" w:space="0" w:color="000000"/>
              <w:left w:val="single" w:sz="4" w:space="0" w:color="000000"/>
              <w:bottom w:val="single" w:sz="4" w:space="0" w:color="000000"/>
              <w:right w:val="single" w:sz="4" w:space="0" w:color="000000"/>
            </w:tcBorders>
            <w:vAlign w:val="center"/>
          </w:tcPr>
          <w:p w14:paraId="35DE835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 xml:space="preserve">ХХХ </w:t>
            </w:r>
            <w:r w:rsidRPr="00714979">
              <w:rPr>
                <w:rFonts w:ascii="Times New Roman" w:hAnsi="Times New Roman" w:cs="Times New Roman"/>
                <w:sz w:val="24"/>
                <w:szCs w:val="24"/>
              </w:rPr>
              <w:lastRenderedPageBreak/>
              <w:t>(Указывается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3460DBD3"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Указыва</w:t>
            </w:r>
            <w:r w:rsidRPr="00714979">
              <w:rPr>
                <w:rFonts w:ascii="Times New Roman" w:hAnsi="Times New Roman" w:cs="Times New Roman"/>
                <w:sz w:val="24"/>
                <w:szCs w:val="24"/>
              </w:rPr>
              <w:lastRenderedPageBreak/>
              <w:t>ется наименование ГАД (например, администрация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DDEADF"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11610100</w:t>
            </w:r>
            <w:r w:rsidRPr="00714979">
              <w:rPr>
                <w:rFonts w:ascii="Times New Roman" w:hAnsi="Times New Roman" w:cs="Times New Roman"/>
                <w:sz w:val="24"/>
                <w:szCs w:val="24"/>
              </w:rPr>
              <w:lastRenderedPageBreak/>
              <w:t>__0000140</w:t>
            </w:r>
          </w:p>
        </w:tc>
        <w:tc>
          <w:tcPr>
            <w:tcW w:w="1560" w:type="dxa"/>
            <w:tcBorders>
              <w:top w:val="single" w:sz="4" w:space="0" w:color="auto"/>
              <w:left w:val="nil"/>
              <w:bottom w:val="single" w:sz="4" w:space="0" w:color="auto"/>
              <w:right w:val="single" w:sz="4" w:space="0" w:color="auto"/>
            </w:tcBorders>
            <w:shd w:val="clear" w:color="auto" w:fill="auto"/>
            <w:vAlign w:val="center"/>
          </w:tcPr>
          <w:p w14:paraId="16882FDA"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lastRenderedPageBreak/>
              <w:t xml:space="preserve">Денежные </w:t>
            </w:r>
            <w:r w:rsidRPr="00714979">
              <w:rPr>
                <w:rFonts w:ascii="Times New Roman" w:hAnsi="Times New Roman" w:cs="Times New Roman"/>
                <w:sz w:val="24"/>
                <w:szCs w:val="24"/>
              </w:rPr>
              <w:lastRenderedPageBreak/>
              <w:t>взыскания, налагаемые в возмещение ущерба, причиненного в результате незаконного или нецелевого использования бюджетных средств _______</w:t>
            </w:r>
          </w:p>
          <w:p w14:paraId="01A07294"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3583A9C"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 xml:space="preserve">иной </w:t>
            </w:r>
            <w:r w:rsidRPr="00714979">
              <w:rPr>
                <w:rFonts w:ascii="Times New Roman" w:hAnsi="Times New Roman" w:cs="Times New Roman"/>
                <w:sz w:val="24"/>
                <w:szCs w:val="24"/>
              </w:rPr>
              <w:lastRenderedPageBreak/>
              <w:t>метод</w:t>
            </w:r>
          </w:p>
        </w:tc>
        <w:tc>
          <w:tcPr>
            <w:tcW w:w="2693" w:type="dxa"/>
            <w:tcBorders>
              <w:top w:val="single" w:sz="4" w:space="0" w:color="000000"/>
              <w:left w:val="single" w:sz="4" w:space="0" w:color="000000"/>
              <w:bottom w:val="single" w:sz="4" w:space="0" w:color="000000"/>
              <w:right w:val="single" w:sz="4" w:space="0" w:color="000000"/>
            </w:tcBorders>
            <w:vAlign w:val="center"/>
          </w:tcPr>
          <w:p w14:paraId="6ACD37E8"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w:t>
            </w:r>
          </w:p>
        </w:tc>
        <w:tc>
          <w:tcPr>
            <w:tcW w:w="2410" w:type="dxa"/>
            <w:tcBorders>
              <w:top w:val="single" w:sz="4" w:space="0" w:color="000000"/>
              <w:left w:val="single" w:sz="4" w:space="0" w:color="000000"/>
              <w:bottom w:val="single" w:sz="4" w:space="0" w:color="000000"/>
              <w:right w:val="single" w:sz="4" w:space="0" w:color="000000"/>
            </w:tcBorders>
            <w:vAlign w:val="center"/>
          </w:tcPr>
          <w:p w14:paraId="5DE69E52"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При формирован</w:t>
            </w:r>
            <w:r w:rsidRPr="00714979">
              <w:rPr>
                <w:rFonts w:ascii="Times New Roman" w:hAnsi="Times New Roman" w:cs="Times New Roman"/>
                <w:sz w:val="24"/>
                <w:szCs w:val="24"/>
              </w:rPr>
              <w:lastRenderedPageBreak/>
              <w:t>ии в текущем финансовом году оценки поступлений доходов в бюджеты бюджетной системы Российской Федерации учитывается фактическое поступление доходов текущего финансового года. В случае наличия сведений о планируемом поступлении в прогнозном периоде учитывается сумма, реальная к поступлению.</w:t>
            </w:r>
          </w:p>
        </w:tc>
        <w:tc>
          <w:tcPr>
            <w:tcW w:w="3969" w:type="dxa"/>
            <w:tcBorders>
              <w:top w:val="single" w:sz="4" w:space="0" w:color="000000"/>
              <w:left w:val="single" w:sz="4" w:space="0" w:color="000000"/>
              <w:bottom w:val="single" w:sz="4" w:space="0" w:color="000000"/>
              <w:right w:val="single" w:sz="4" w:space="0" w:color="000000"/>
            </w:tcBorders>
          </w:tcPr>
          <w:p w14:paraId="7354A50D"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eastAsia="Calibri" w:hAnsi="Times New Roman" w:cs="Times New Roman"/>
                <w:sz w:val="24"/>
                <w:szCs w:val="24"/>
              </w:rPr>
              <w:lastRenderedPageBreak/>
              <w:t xml:space="preserve">Источник данных - </w:t>
            </w:r>
            <w:r w:rsidRPr="00714979">
              <w:rPr>
                <w:rFonts w:ascii="Times New Roman" w:hAnsi="Times New Roman" w:cs="Times New Roman"/>
                <w:sz w:val="24"/>
                <w:szCs w:val="24"/>
              </w:rPr>
              <w:t xml:space="preserve">финансовая </w:t>
            </w:r>
            <w:r w:rsidRPr="00714979">
              <w:rPr>
                <w:rFonts w:ascii="Times New Roman" w:hAnsi="Times New Roman" w:cs="Times New Roman"/>
                <w:sz w:val="24"/>
                <w:szCs w:val="24"/>
              </w:rPr>
              <w:lastRenderedPageBreak/>
              <w:t>отчетность</w:t>
            </w:r>
          </w:p>
        </w:tc>
      </w:tr>
      <w:tr w:rsidR="00714979" w:rsidRPr="00714979" w14:paraId="346A453A"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499ADD4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24</w:t>
            </w:r>
          </w:p>
        </w:tc>
        <w:tc>
          <w:tcPr>
            <w:tcW w:w="850" w:type="dxa"/>
            <w:tcBorders>
              <w:top w:val="single" w:sz="4" w:space="0" w:color="000000"/>
              <w:left w:val="single" w:sz="4" w:space="0" w:color="000000"/>
              <w:bottom w:val="single" w:sz="4" w:space="0" w:color="000000"/>
              <w:right w:val="single" w:sz="4" w:space="0" w:color="000000"/>
            </w:tcBorders>
            <w:vAlign w:val="center"/>
          </w:tcPr>
          <w:p w14:paraId="55275DF5"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624C5B3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5342D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11611090010000140</w:t>
            </w:r>
          </w:p>
        </w:tc>
        <w:tc>
          <w:tcPr>
            <w:tcW w:w="1560" w:type="dxa"/>
            <w:tcBorders>
              <w:top w:val="single" w:sz="4" w:space="0" w:color="auto"/>
              <w:left w:val="nil"/>
              <w:bottom w:val="single" w:sz="4" w:space="0" w:color="auto"/>
              <w:right w:val="single" w:sz="4" w:space="0" w:color="auto"/>
            </w:tcBorders>
            <w:shd w:val="clear" w:color="auto" w:fill="auto"/>
            <w:vAlign w:val="center"/>
          </w:tcPr>
          <w:p w14:paraId="6337017F"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Платежи по искам о возмещении вреда, причиненного водным объектам, находящимся в собственности муниципального образования, а также </w:t>
            </w:r>
            <w:r w:rsidRPr="00714979">
              <w:rPr>
                <w:rFonts w:ascii="Times New Roman" w:hAnsi="Times New Roman" w:cs="Times New Roman"/>
                <w:sz w:val="24"/>
                <w:szCs w:val="24"/>
              </w:rPr>
              <w:lastRenderedPageBreak/>
              <w:t>платежи, уплачиваемые при добровольном возмещении вреда, причиненного водным объектам, находящимся в собственности муниципального образования (за исключением вреда, причиненного на особо охраняемых природных территориях)</w:t>
            </w:r>
          </w:p>
        </w:tc>
        <w:tc>
          <w:tcPr>
            <w:tcW w:w="992" w:type="dxa"/>
            <w:tcBorders>
              <w:top w:val="single" w:sz="4" w:space="0" w:color="000000"/>
              <w:left w:val="single" w:sz="4" w:space="0" w:color="000000"/>
              <w:bottom w:val="single" w:sz="4" w:space="0" w:color="000000"/>
              <w:right w:val="single" w:sz="4" w:space="0" w:color="000000"/>
            </w:tcBorders>
            <w:vAlign w:val="center"/>
          </w:tcPr>
          <w:p w14:paraId="50416078"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lastRenderedPageBreak/>
              <w:t>усреднение</w:t>
            </w:r>
          </w:p>
          <w:p w14:paraId="771EB4AE"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0067649" w14:textId="01CA123A"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f>
                  <m:fPr>
                    <m:ctrlPr>
                      <w:rPr>
                        <w:rFonts w:ascii="Cambria Math" w:hAnsi="Cambria Math" w:cs="Times New Roman"/>
                        <w:sz w:val="24"/>
                        <w:szCs w:val="24"/>
                      </w:rPr>
                    </m:ctrlPr>
                  </m:fPr>
                  <m:num>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3</m:t>
                    </m:r>
                  </m:num>
                  <m:den>
                    <m:r>
                      <w:rPr>
                        <w:rFonts w:ascii="Cambria Math" w:hAnsi="Cambria Math" w:cs="Times New Roman"/>
                        <w:sz w:val="24"/>
                        <w:szCs w:val="24"/>
                      </w:rPr>
                      <m:t>3</m:t>
                    </m:r>
                  </m:den>
                </m:f>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vAlign w:val="center"/>
          </w:tcPr>
          <w:p w14:paraId="42F4D11F"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Расчет прогнозных поступлений осуществляется на основе среднего значения фактически поступивших доходов от возмещения вреда, причиненного водным объектам, за 3 года, предшествующих году, на который осуществляе</w:t>
            </w:r>
            <w:r w:rsidRPr="00714979">
              <w:rPr>
                <w:rFonts w:ascii="Times New Roman" w:hAnsi="Times New Roman" w:cs="Times New Roman"/>
                <w:sz w:val="24"/>
                <w:szCs w:val="24"/>
              </w:rPr>
              <w:lastRenderedPageBreak/>
              <w:t>тся прогнозирование.</w:t>
            </w:r>
          </w:p>
          <w:p w14:paraId="45075CD1" w14:textId="77777777" w:rsidR="00CA62F8" w:rsidRPr="00714979" w:rsidRDefault="00CA62F8" w:rsidP="0080585B">
            <w:pPr>
              <w:pStyle w:val="ConsPlusNormal"/>
              <w:shd w:val="clear" w:color="FFFFFF" w:fill="FFFFFF"/>
              <w:jc w:val="both"/>
              <w:rPr>
                <w:rFonts w:ascii="Times New Roman" w:eastAsia="Calibri" w:hAnsi="Times New Roman" w:cs="Times New Roman"/>
                <w:sz w:val="24"/>
                <w:szCs w:val="24"/>
                <w:lang w:eastAsia="en-US"/>
              </w:rPr>
            </w:pPr>
          </w:p>
        </w:tc>
        <w:tc>
          <w:tcPr>
            <w:tcW w:w="3969" w:type="dxa"/>
            <w:tcBorders>
              <w:top w:val="single" w:sz="4" w:space="0" w:color="000000"/>
              <w:left w:val="single" w:sz="4" w:space="0" w:color="000000"/>
              <w:bottom w:val="single" w:sz="4" w:space="0" w:color="000000"/>
              <w:right w:val="single" w:sz="4" w:space="0" w:color="000000"/>
            </w:tcBorders>
          </w:tcPr>
          <w:p w14:paraId="46808D80"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lastRenderedPageBreak/>
              <w:t>Д – прогнозируемый объем доходов от возмещения вреда, причиненного водным объектам.</w:t>
            </w:r>
          </w:p>
          <w:p w14:paraId="4CC13D98"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Ш1 – годовой объем поступлений за первый год, входящий в расчет прогноза, тыс. руб.; </w:t>
            </w:r>
          </w:p>
          <w:p w14:paraId="2C64BEBF"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Ш2 – годовой объем поступлений за второй год, входящий в расчет прогноза, тыс. руб.;</w:t>
            </w:r>
          </w:p>
          <w:p w14:paraId="2FF666A7"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Ш3 – годовой объем поступлений за третий год, входящий в расчет прогноза, тыс. руб.;</w:t>
            </w:r>
          </w:p>
          <w:p w14:paraId="1ACCD02A"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F – </w:t>
            </w:r>
            <w:r w:rsidRPr="00714979">
              <w:rPr>
                <w:rFonts w:ascii="Times New Roman" w:hAnsi="Times New Roman" w:cs="Times New Roman"/>
                <w:sz w:val="24"/>
                <w:szCs w:val="24"/>
              </w:rPr>
              <w:lastRenderedPageBreak/>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14:paraId="3E5A9747" w14:textId="77777777" w:rsidR="00CA62F8" w:rsidRPr="00714979" w:rsidRDefault="00CA62F8" w:rsidP="0080585B">
            <w:pPr>
              <w:pStyle w:val="ConsPlusNormal"/>
              <w:shd w:val="clear" w:color="FFFFFF" w:fill="FFFFFF"/>
              <w:jc w:val="both"/>
              <w:rPr>
                <w:rFonts w:ascii="Times New Roman" w:eastAsia="Calibri" w:hAnsi="Times New Roman" w:cs="Times New Roman"/>
                <w:sz w:val="24"/>
                <w:szCs w:val="24"/>
                <w:lang w:eastAsia="en-US"/>
              </w:rPr>
            </w:pPr>
            <w:r w:rsidRPr="00714979">
              <w:rPr>
                <w:rFonts w:ascii="Times New Roman" w:hAnsi="Times New Roman" w:cs="Times New Roman"/>
                <w:sz w:val="24"/>
                <w:szCs w:val="24"/>
              </w:rPr>
              <w:t>Источник данных – текущая информация о планируемом погашении задолженности, финансовая отчетность.</w:t>
            </w:r>
          </w:p>
        </w:tc>
      </w:tr>
      <w:tr w:rsidR="00714979" w:rsidRPr="00714979" w14:paraId="3B1A2F22"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6BEE920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25</w:t>
            </w:r>
          </w:p>
        </w:tc>
        <w:tc>
          <w:tcPr>
            <w:tcW w:w="850" w:type="dxa"/>
            <w:tcBorders>
              <w:top w:val="single" w:sz="4" w:space="0" w:color="000000"/>
              <w:left w:val="single" w:sz="4" w:space="0" w:color="000000"/>
              <w:bottom w:val="single" w:sz="4" w:space="0" w:color="000000"/>
              <w:right w:val="single" w:sz="4" w:space="0" w:color="000000"/>
            </w:tcBorders>
            <w:vAlign w:val="center"/>
          </w:tcPr>
          <w:p w14:paraId="3A649C63"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40D06266"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Указывается наименование ГАД (например, администрация_ </w:t>
            </w:r>
            <w:r w:rsidRPr="00714979">
              <w:rPr>
                <w:rFonts w:ascii="Times New Roman" w:hAnsi="Times New Roman" w:cs="Times New Roman"/>
                <w:sz w:val="24"/>
                <w:szCs w:val="24"/>
              </w:rPr>
              <w:lastRenderedPageBreak/>
              <w:t>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5BB421"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11701__0000180</w:t>
            </w:r>
          </w:p>
        </w:tc>
        <w:tc>
          <w:tcPr>
            <w:tcW w:w="1560" w:type="dxa"/>
            <w:tcBorders>
              <w:top w:val="single" w:sz="4" w:space="0" w:color="auto"/>
              <w:left w:val="nil"/>
              <w:bottom w:val="single" w:sz="4" w:space="0" w:color="auto"/>
              <w:right w:val="single" w:sz="4" w:space="0" w:color="auto"/>
            </w:tcBorders>
            <w:shd w:val="clear" w:color="auto" w:fill="auto"/>
            <w:vAlign w:val="center"/>
          </w:tcPr>
          <w:p w14:paraId="7A1A1DFE" w14:textId="77777777" w:rsidR="00CA62F8" w:rsidRPr="00714979" w:rsidRDefault="00CA62F8" w:rsidP="0080585B">
            <w:pPr>
              <w:autoSpaceDE w:val="0"/>
              <w:autoSpaceDN w:val="0"/>
              <w:adjustRightInd w:val="0"/>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Невыясненные поступления, зачисляемые в бюджеты______</w:t>
            </w:r>
          </w:p>
          <w:p w14:paraId="56FD8877"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i/>
                <w:sz w:val="24"/>
                <w:szCs w:val="24"/>
              </w:rPr>
              <w:t xml:space="preserve"> (указывается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7692C59"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иной метод</w:t>
            </w:r>
          </w:p>
        </w:tc>
        <w:tc>
          <w:tcPr>
            <w:tcW w:w="2693" w:type="dxa"/>
            <w:tcBorders>
              <w:top w:val="single" w:sz="4" w:space="0" w:color="000000"/>
              <w:left w:val="single" w:sz="4" w:space="0" w:color="000000"/>
              <w:bottom w:val="single" w:sz="4" w:space="0" w:color="000000"/>
              <w:right w:val="single" w:sz="4" w:space="0" w:color="000000"/>
            </w:tcBorders>
            <w:vAlign w:val="center"/>
          </w:tcPr>
          <w:p w14:paraId="78D73A7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vAlign w:val="center"/>
          </w:tcPr>
          <w:p w14:paraId="73EB6CF4"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Поступления по данному коду бюджетной классификации Российской Федерации зависят от количества расчетных документов, некорректно оформленных </w:t>
            </w:r>
            <w:r w:rsidRPr="00714979">
              <w:rPr>
                <w:rFonts w:ascii="Times New Roman" w:hAnsi="Times New Roman" w:cs="Times New Roman"/>
                <w:sz w:val="24"/>
                <w:szCs w:val="24"/>
              </w:rPr>
              <w:lastRenderedPageBreak/>
              <w:t>плательщиками, которые могут быть уточнены иными администраторами доходов по кодам доходов бюджетов, которые их администрируют и прогнозируют. В связи с чем поступления по данному коду прогнозируются на нулевом уровне.</w:t>
            </w:r>
          </w:p>
        </w:tc>
        <w:tc>
          <w:tcPr>
            <w:tcW w:w="3969" w:type="dxa"/>
            <w:tcBorders>
              <w:top w:val="single" w:sz="4" w:space="0" w:color="000000"/>
              <w:left w:val="single" w:sz="4" w:space="0" w:color="000000"/>
              <w:bottom w:val="single" w:sz="4" w:space="0" w:color="000000"/>
              <w:right w:val="single" w:sz="4" w:space="0" w:color="000000"/>
            </w:tcBorders>
          </w:tcPr>
          <w:p w14:paraId="29BFB89D"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lastRenderedPageBreak/>
              <w:t>-</w:t>
            </w:r>
          </w:p>
        </w:tc>
      </w:tr>
      <w:tr w:rsidR="00714979" w:rsidRPr="00714979" w14:paraId="119B58E4"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768F0BDB"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26</w:t>
            </w:r>
          </w:p>
        </w:tc>
        <w:tc>
          <w:tcPr>
            <w:tcW w:w="850" w:type="dxa"/>
            <w:tcBorders>
              <w:top w:val="single" w:sz="4" w:space="0" w:color="000000"/>
              <w:left w:val="single" w:sz="4" w:space="0" w:color="000000"/>
              <w:bottom w:val="single" w:sz="4" w:space="0" w:color="000000"/>
              <w:right w:val="single" w:sz="4" w:space="0" w:color="000000"/>
            </w:tcBorders>
            <w:vAlign w:val="center"/>
          </w:tcPr>
          <w:p w14:paraId="68C6CEF6"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2DFE9DB1"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F45F7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117050__0000180</w:t>
            </w:r>
          </w:p>
        </w:tc>
        <w:tc>
          <w:tcPr>
            <w:tcW w:w="1560" w:type="dxa"/>
            <w:tcBorders>
              <w:top w:val="single" w:sz="4" w:space="0" w:color="auto"/>
              <w:left w:val="nil"/>
              <w:bottom w:val="single" w:sz="4" w:space="0" w:color="auto"/>
              <w:right w:val="single" w:sz="4" w:space="0" w:color="auto"/>
            </w:tcBorders>
            <w:shd w:val="clear" w:color="auto" w:fill="auto"/>
            <w:vAlign w:val="center"/>
          </w:tcPr>
          <w:p w14:paraId="08FF8C70"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Прочие неналоговые доходы бюджетов _________ </w:t>
            </w:r>
            <w:r w:rsidRPr="00714979">
              <w:rPr>
                <w:rFonts w:ascii="Times New Roman" w:hAnsi="Times New Roman" w:cs="Times New Roman"/>
                <w:i/>
                <w:sz w:val="24"/>
                <w:szCs w:val="24"/>
              </w:rPr>
              <w:t xml:space="preserve">(указывается 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EBB523E" w14:textId="77777777" w:rsidR="00CA62F8" w:rsidRPr="00714979" w:rsidRDefault="00CA62F8" w:rsidP="0080585B">
            <w:pPr>
              <w:spacing w:after="0" w:line="240" w:lineRule="auto"/>
              <w:jc w:val="center"/>
              <w:rPr>
                <w:rFonts w:ascii="Times New Roman" w:hAnsi="Times New Roman" w:cs="Times New Roman"/>
                <w:sz w:val="24"/>
                <w:szCs w:val="24"/>
                <w:lang w:val="en-US"/>
              </w:rPr>
            </w:pPr>
            <w:r w:rsidRPr="00714979">
              <w:rPr>
                <w:rFonts w:ascii="Times New Roman" w:hAnsi="Times New Roman" w:cs="Times New Roman"/>
                <w:sz w:val="24"/>
                <w:szCs w:val="24"/>
              </w:rPr>
              <w:t>усреднение</w:t>
            </w:r>
          </w:p>
          <w:p w14:paraId="034EFF27" w14:textId="77777777" w:rsidR="00CA62F8" w:rsidRPr="00714979" w:rsidRDefault="00CA62F8" w:rsidP="0080585B">
            <w:pPr>
              <w:spacing w:after="0" w:line="240" w:lineRule="auto"/>
              <w:jc w:val="center"/>
              <w:rPr>
                <w:rFonts w:ascii="Times New Roman" w:hAnsi="Times New Roman" w:cs="Times New Roman"/>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089F1A7E" w14:textId="371823F7" w:rsidR="00CA62F8" w:rsidRPr="00714979" w:rsidRDefault="00CA62F8" w:rsidP="0080585B">
            <w:pPr>
              <w:spacing w:after="0" w:line="240" w:lineRule="auto"/>
              <w:jc w:val="center"/>
              <w:rPr>
                <w:rFonts w:ascii="Times New Roman" w:hAnsi="Times New Roman" w:cs="Times New Roman"/>
                <w:sz w:val="24"/>
                <w:szCs w:val="24"/>
              </w:rPr>
            </w:pPr>
            <m:oMathPara>
              <m:oMath>
                <m:r>
                  <m:rPr>
                    <m:sty m:val="p"/>
                  </m:rPr>
                  <w:rPr>
                    <w:rFonts w:ascii="Cambria Math" w:eastAsia="Calibri" w:hAnsi="Cambria Math" w:cs="Times New Roman"/>
                    <w:sz w:val="24"/>
                    <w:szCs w:val="24"/>
                  </w:rPr>
                  <m:t xml:space="preserve">Д= </m:t>
                </m:r>
                <m:f>
                  <m:fPr>
                    <m:ctrlPr>
                      <w:rPr>
                        <w:rFonts w:ascii="Cambria Math" w:hAnsi="Cambria Math" w:cs="Times New Roman"/>
                        <w:sz w:val="24"/>
                        <w:szCs w:val="24"/>
                      </w:rPr>
                    </m:ctrlPr>
                  </m:fPr>
                  <m:num>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1</m:t>
                    </m:r>
                    <m:r>
                      <m:rPr>
                        <m:sty m:val="p"/>
                      </m:rPr>
                      <w:rPr>
                        <w:rFonts w:ascii="Cambria Math" w:hAnsi="Cambria Math" w:cs="Times New Roman"/>
                        <w:sz w:val="24"/>
                        <w:szCs w:val="24"/>
                        <w:lang w:val="en-US"/>
                      </w:rPr>
                      <m:t>+</m:t>
                    </m:r>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2</m:t>
                    </m:r>
                    <m:r>
                      <m:rPr>
                        <m:sty m:val="p"/>
                      </m:rPr>
                      <w:rPr>
                        <w:rFonts w:ascii="Cambria Math" w:hAnsi="Cambria Math" w:cs="Times New Roman"/>
                        <w:sz w:val="24"/>
                        <w:szCs w:val="24"/>
                        <w:lang w:val="en-US"/>
                      </w:rPr>
                      <m:t>+</m:t>
                    </m:r>
                    <m:r>
                      <m:rPr>
                        <m:sty m:val="p"/>
                      </m:rPr>
                      <w:rPr>
                        <w:rFonts w:ascii="Cambria Math" w:hAnsi="Cambria Math" w:cs="Times New Roman"/>
                        <w:sz w:val="24"/>
                        <w:szCs w:val="24"/>
                      </w:rPr>
                      <m:t>Ш</m:t>
                    </m:r>
                    <m:r>
                      <m:rPr>
                        <m:sty m:val="p"/>
                      </m:rPr>
                      <w:rPr>
                        <w:rFonts w:ascii="Cambria Math" w:hAnsi="Cambria Math" w:cs="Times New Roman"/>
                        <w:sz w:val="24"/>
                        <w:szCs w:val="24"/>
                        <w:vertAlign w:val="subscript"/>
                        <w:lang w:val="en-US"/>
                      </w:rPr>
                      <m:t>3</m:t>
                    </m:r>
                  </m:num>
                  <m:den>
                    <m:r>
                      <w:rPr>
                        <w:rFonts w:ascii="Cambria Math" w:hAnsi="Cambria Math" w:cs="Times New Roman"/>
                        <w:sz w:val="24"/>
                        <w:szCs w:val="24"/>
                      </w:rPr>
                      <m:t>3</m:t>
                    </m:r>
                  </m:den>
                </m:f>
                <m:r>
                  <w:rPr>
                    <w:rFonts w:ascii="Cambria Math" w:hAnsi="Cambria Math" w:cs="Times New Roman"/>
                    <w:sz w:val="24"/>
                    <w:szCs w:val="24"/>
                  </w:rPr>
                  <m:t xml:space="preserve"> </m:t>
                </m:r>
                <m:r>
                  <m:rPr>
                    <m:sty m:val="p"/>
                  </m:rPr>
                  <w:rPr>
                    <w:rFonts w:ascii="Cambria Math" w:hAnsi="Cambria Math" w:cs="Times New Roman"/>
                    <w:sz w:val="24"/>
                    <w:szCs w:val="24"/>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vAlign w:val="center"/>
          </w:tcPr>
          <w:p w14:paraId="5AC80467"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Расчет прогнозных поступлений осуществляется на основе среднего значения фактически поступивших прочих неналоговых доходов за 3 года, предшествующих году, на который осуществляется прогнозирование.</w:t>
            </w:r>
          </w:p>
        </w:tc>
        <w:tc>
          <w:tcPr>
            <w:tcW w:w="3969" w:type="dxa"/>
            <w:tcBorders>
              <w:top w:val="single" w:sz="4" w:space="0" w:color="000000"/>
              <w:left w:val="single" w:sz="4" w:space="0" w:color="000000"/>
              <w:bottom w:val="single" w:sz="4" w:space="0" w:color="000000"/>
              <w:right w:val="single" w:sz="4" w:space="0" w:color="000000"/>
            </w:tcBorders>
          </w:tcPr>
          <w:p w14:paraId="465DCFD4"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Д – прогнозируемый объем прочих неналоговых доходов;</w:t>
            </w:r>
          </w:p>
          <w:p w14:paraId="17FAE291"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Ш1 – годовой объем поступлений за первый год, входящий в расчет прогноза, тыс. руб.; </w:t>
            </w:r>
          </w:p>
          <w:p w14:paraId="0ED29365"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Ш2 – годовой объем поступлений за второй год, входящий в расчет прогноза, тыс. руб.;</w:t>
            </w:r>
          </w:p>
          <w:p w14:paraId="3F6D3E71"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Ш3 – годовой объем поступлений за третий год, входящий в расчет прогноза, тыс. руб.;</w:t>
            </w:r>
          </w:p>
          <w:p w14:paraId="5D014A18"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w:t>
            </w:r>
            <w:r w:rsidRPr="00714979">
              <w:rPr>
                <w:rFonts w:ascii="Times New Roman" w:hAnsi="Times New Roman" w:cs="Times New Roman"/>
                <w:sz w:val="24"/>
                <w:szCs w:val="24"/>
              </w:rPr>
              <w:lastRenderedPageBreak/>
              <w:t>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w:t>
            </w:r>
          </w:p>
          <w:p w14:paraId="15845AC8" w14:textId="77777777" w:rsidR="00CA62F8" w:rsidRPr="00714979" w:rsidRDefault="00CA62F8" w:rsidP="0080585B">
            <w:pPr>
              <w:pStyle w:val="ConsPlusNormal"/>
              <w:shd w:val="clear" w:color="FFFFFF" w:fill="FFFFFF"/>
              <w:jc w:val="both"/>
              <w:rPr>
                <w:rFonts w:ascii="Times New Roman" w:hAnsi="Times New Roman" w:cs="Times New Roman"/>
                <w:sz w:val="24"/>
                <w:szCs w:val="24"/>
              </w:rPr>
            </w:pPr>
            <w:r w:rsidRPr="00714979">
              <w:rPr>
                <w:rFonts w:ascii="Times New Roman" w:hAnsi="Times New Roman" w:cs="Times New Roman"/>
                <w:sz w:val="24"/>
                <w:szCs w:val="24"/>
              </w:rPr>
              <w:t>Источник данных – текущая информация о планируемом погашении задолженности, финансовая отчетность.</w:t>
            </w:r>
          </w:p>
        </w:tc>
      </w:tr>
      <w:tr w:rsidR="00714979" w:rsidRPr="00714979" w14:paraId="6669AA22" w14:textId="77777777" w:rsidTr="00CA62F8">
        <w:tc>
          <w:tcPr>
            <w:tcW w:w="421" w:type="dxa"/>
            <w:tcBorders>
              <w:top w:val="single" w:sz="4" w:space="0" w:color="000000"/>
              <w:left w:val="single" w:sz="4" w:space="0" w:color="000000"/>
              <w:bottom w:val="single" w:sz="4" w:space="0" w:color="000000"/>
              <w:right w:val="single" w:sz="4" w:space="0" w:color="000000"/>
            </w:tcBorders>
            <w:vAlign w:val="center"/>
          </w:tcPr>
          <w:p w14:paraId="0FADD91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27</w:t>
            </w:r>
          </w:p>
        </w:tc>
        <w:tc>
          <w:tcPr>
            <w:tcW w:w="850" w:type="dxa"/>
            <w:tcBorders>
              <w:top w:val="single" w:sz="4" w:space="0" w:color="000000"/>
              <w:left w:val="single" w:sz="4" w:space="0" w:color="000000"/>
              <w:bottom w:val="single" w:sz="4" w:space="0" w:color="000000"/>
              <w:right w:val="single" w:sz="4" w:space="0" w:color="000000"/>
            </w:tcBorders>
            <w:vAlign w:val="center"/>
          </w:tcPr>
          <w:p w14:paraId="1B6D9B3A"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ХХХ (Указывается код ГАД)</w:t>
            </w:r>
          </w:p>
        </w:tc>
        <w:tc>
          <w:tcPr>
            <w:tcW w:w="992" w:type="dxa"/>
            <w:tcBorders>
              <w:top w:val="single" w:sz="4" w:space="0" w:color="000000"/>
              <w:left w:val="single" w:sz="4" w:space="0" w:color="000000"/>
              <w:bottom w:val="single" w:sz="4" w:space="0" w:color="000000"/>
              <w:right w:val="single" w:sz="4" w:space="0" w:color="000000"/>
            </w:tcBorders>
            <w:vAlign w:val="center"/>
          </w:tcPr>
          <w:p w14:paraId="56E8B412"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Указывается наименование ГАД (например, администрация_ Усть-Чемского с/</w:t>
            </w:r>
            <w:proofErr w:type="gramStart"/>
            <w:r w:rsidRPr="00714979">
              <w:rPr>
                <w:rFonts w:ascii="Times New Roman" w:hAnsi="Times New Roman" w:cs="Times New Roman"/>
                <w:sz w:val="24"/>
                <w:szCs w:val="24"/>
              </w:rPr>
              <w:t>с  района</w:t>
            </w:r>
            <w:proofErr w:type="gramEnd"/>
            <w:r w:rsidRPr="00714979">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50F2A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11716000__0000180</w:t>
            </w:r>
          </w:p>
        </w:tc>
        <w:tc>
          <w:tcPr>
            <w:tcW w:w="1560" w:type="dxa"/>
            <w:tcBorders>
              <w:top w:val="single" w:sz="4" w:space="0" w:color="auto"/>
              <w:left w:val="nil"/>
              <w:bottom w:val="single" w:sz="4" w:space="0" w:color="auto"/>
              <w:right w:val="single" w:sz="4" w:space="0" w:color="auto"/>
            </w:tcBorders>
            <w:shd w:val="clear" w:color="auto" w:fill="auto"/>
            <w:vAlign w:val="center"/>
          </w:tcPr>
          <w:p w14:paraId="1478C709" w14:textId="77777777" w:rsidR="00CA62F8" w:rsidRPr="00714979" w:rsidRDefault="00CA62F8" w:rsidP="0080585B">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Прочие неналоговые доходы бюджетов __________ в части невыясненных поступлений, по которым не осуществлен возврат (уточнение) не позднее трех лет со дня их зачисления на единый счет бюджета _________ </w:t>
            </w:r>
            <w:r w:rsidRPr="00714979">
              <w:rPr>
                <w:rFonts w:ascii="Times New Roman" w:hAnsi="Times New Roman" w:cs="Times New Roman"/>
                <w:i/>
                <w:sz w:val="24"/>
                <w:szCs w:val="24"/>
              </w:rPr>
              <w:t xml:space="preserve">(указывается </w:t>
            </w:r>
            <w:r w:rsidRPr="00714979">
              <w:rPr>
                <w:rFonts w:ascii="Times New Roman" w:hAnsi="Times New Roman" w:cs="Times New Roman"/>
                <w:i/>
                <w:sz w:val="24"/>
                <w:szCs w:val="24"/>
              </w:rPr>
              <w:lastRenderedPageBreak/>
              <w:t xml:space="preserve">наименование </w:t>
            </w:r>
            <w:proofErr w:type="spellStart"/>
            <w:r w:rsidRPr="00714979">
              <w:rPr>
                <w:rFonts w:ascii="Times New Roman" w:hAnsi="Times New Roman" w:cs="Times New Roman"/>
                <w:i/>
                <w:sz w:val="24"/>
                <w:szCs w:val="24"/>
              </w:rPr>
              <w:t>кбк</w:t>
            </w:r>
            <w:proofErr w:type="spellEnd"/>
            <w:r w:rsidRPr="00714979">
              <w:rPr>
                <w:rFonts w:ascii="Times New Roman" w:hAnsi="Times New Roman" w:cs="Times New Roman"/>
                <w:i/>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8784EC0"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lastRenderedPageBreak/>
              <w:t>иной метод</w:t>
            </w:r>
          </w:p>
        </w:tc>
        <w:tc>
          <w:tcPr>
            <w:tcW w:w="2693" w:type="dxa"/>
            <w:tcBorders>
              <w:top w:val="single" w:sz="4" w:space="0" w:color="000000"/>
              <w:left w:val="single" w:sz="4" w:space="0" w:color="000000"/>
              <w:bottom w:val="single" w:sz="4" w:space="0" w:color="000000"/>
              <w:right w:val="single" w:sz="4" w:space="0" w:color="000000"/>
            </w:tcBorders>
            <w:vAlign w:val="center"/>
          </w:tcPr>
          <w:p w14:paraId="3A721B94" w14:textId="77777777" w:rsidR="00CA62F8" w:rsidRPr="00714979" w:rsidRDefault="00CA62F8" w:rsidP="0080585B">
            <w:pPr>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vAlign w:val="center"/>
          </w:tcPr>
          <w:p w14:paraId="4698D21C" w14:textId="77777777" w:rsidR="00CA62F8" w:rsidRPr="00714979" w:rsidRDefault="00CA62F8" w:rsidP="0080585B">
            <w:pPr>
              <w:pStyle w:val="ConsPlusNormal"/>
              <w:shd w:val="clear" w:color="FFFFFF" w:fill="FFFFFF"/>
              <w:jc w:val="both"/>
              <w:rPr>
                <w:rFonts w:ascii="Times New Roman" w:eastAsia="Calibri" w:hAnsi="Times New Roman" w:cs="Times New Roman"/>
                <w:sz w:val="24"/>
                <w:szCs w:val="24"/>
                <w:lang w:eastAsia="en-US"/>
              </w:rPr>
            </w:pPr>
            <w:r w:rsidRPr="00714979">
              <w:rPr>
                <w:rFonts w:ascii="Times New Roman" w:hAnsi="Times New Roman" w:cs="Times New Roman"/>
                <w:sz w:val="24"/>
                <w:szCs w:val="24"/>
                <w:lang w:bidi="ru-RU"/>
              </w:rPr>
              <w:t xml:space="preserve">Поступления по данному коду бюджетной классификации РФ зависят от сумм невыясненных поступлений, зачисляемых в областной бюджет, по которым не осуществлен возврат (уточнение) по истечении трех лет со дня их зачисления на единый счет областного бюджета. Оценка поступления текущего года определяется на уровне </w:t>
            </w:r>
            <w:r w:rsidRPr="00714979">
              <w:rPr>
                <w:rFonts w:ascii="Times New Roman" w:hAnsi="Times New Roman" w:cs="Times New Roman"/>
                <w:sz w:val="24"/>
                <w:szCs w:val="24"/>
                <w:lang w:bidi="ru-RU"/>
              </w:rPr>
              <w:lastRenderedPageBreak/>
              <w:t>сумм кассового поступления по данному коду доходов. Поступления по данному коду доходов на плановый период прогнозируются на нулевом уровне,</w:t>
            </w:r>
          </w:p>
        </w:tc>
        <w:tc>
          <w:tcPr>
            <w:tcW w:w="3969" w:type="dxa"/>
            <w:tcBorders>
              <w:top w:val="single" w:sz="4" w:space="0" w:color="000000"/>
              <w:left w:val="single" w:sz="4" w:space="0" w:color="000000"/>
              <w:bottom w:val="single" w:sz="4" w:space="0" w:color="000000"/>
              <w:right w:val="single" w:sz="4" w:space="0" w:color="000000"/>
            </w:tcBorders>
          </w:tcPr>
          <w:p w14:paraId="6FC151BD" w14:textId="77777777" w:rsidR="00CA62F8" w:rsidRPr="00714979" w:rsidRDefault="00CA62F8" w:rsidP="0080585B">
            <w:pPr>
              <w:pStyle w:val="ConsPlusNormal"/>
              <w:shd w:val="clear" w:color="FFFFFF" w:fill="FFFFFF"/>
              <w:jc w:val="both"/>
              <w:rPr>
                <w:rFonts w:ascii="Times New Roman" w:hAnsi="Times New Roman" w:cs="Times New Roman"/>
                <w:sz w:val="24"/>
                <w:szCs w:val="24"/>
                <w:lang w:val="en-US"/>
              </w:rPr>
            </w:pPr>
            <w:r w:rsidRPr="00714979">
              <w:rPr>
                <w:rFonts w:ascii="Times New Roman" w:eastAsia="Calibri" w:hAnsi="Times New Roman" w:cs="Times New Roman"/>
                <w:sz w:val="24"/>
                <w:szCs w:val="24"/>
              </w:rPr>
              <w:lastRenderedPageBreak/>
              <w:t xml:space="preserve">Источник данных - </w:t>
            </w:r>
            <w:r w:rsidRPr="00714979">
              <w:rPr>
                <w:rFonts w:ascii="Times New Roman" w:hAnsi="Times New Roman" w:cs="Times New Roman"/>
                <w:sz w:val="24"/>
                <w:szCs w:val="24"/>
              </w:rPr>
              <w:t>финансовая отчетность</w:t>
            </w:r>
          </w:p>
        </w:tc>
      </w:tr>
    </w:tbl>
    <w:p w14:paraId="7EB0B888" w14:textId="77777777" w:rsidR="00CA62F8" w:rsidRPr="00714979" w:rsidRDefault="00CA62F8" w:rsidP="00CA62F8">
      <w:pPr>
        <w:spacing w:after="0" w:line="240" w:lineRule="auto"/>
        <w:rPr>
          <w:rFonts w:ascii="Times New Roman" w:hAnsi="Times New Roman" w:cs="Times New Roman"/>
          <w:sz w:val="24"/>
          <w:szCs w:val="24"/>
        </w:rPr>
      </w:pPr>
    </w:p>
    <w:p w14:paraId="5CA445F8" w14:textId="77777777" w:rsidR="00CA62F8" w:rsidRPr="00714979" w:rsidRDefault="00CA62F8" w:rsidP="00CA62F8">
      <w:pPr>
        <w:spacing w:after="0" w:line="240" w:lineRule="auto"/>
        <w:rPr>
          <w:rFonts w:ascii="Times New Roman" w:hAnsi="Times New Roman" w:cs="Times New Roman"/>
          <w:sz w:val="24"/>
          <w:szCs w:val="24"/>
        </w:rPr>
      </w:pPr>
    </w:p>
    <w:p w14:paraId="4F8C405C" w14:textId="77777777" w:rsidR="00CA62F8" w:rsidRPr="00714979" w:rsidRDefault="00CA62F8" w:rsidP="002B3BD8">
      <w:pPr>
        <w:autoSpaceDE w:val="0"/>
        <w:autoSpaceDN w:val="0"/>
        <w:adjustRightInd w:val="0"/>
        <w:rPr>
          <w:rFonts w:ascii="Times New Roman" w:hAnsi="Times New Roman" w:cs="Times New Roman"/>
          <w:sz w:val="24"/>
          <w:szCs w:val="24"/>
          <w:lang w:val="en-US"/>
        </w:rPr>
      </w:pPr>
    </w:p>
    <w:p w14:paraId="28FB0B83" w14:textId="77777777" w:rsidR="00CA62F8" w:rsidRPr="00714979" w:rsidRDefault="00CA62F8" w:rsidP="002B3BD8">
      <w:pPr>
        <w:autoSpaceDE w:val="0"/>
        <w:autoSpaceDN w:val="0"/>
        <w:adjustRightInd w:val="0"/>
        <w:rPr>
          <w:rFonts w:ascii="Times New Roman" w:hAnsi="Times New Roman" w:cs="Times New Roman"/>
          <w:sz w:val="24"/>
          <w:szCs w:val="24"/>
          <w:lang w:val="en-US"/>
        </w:rPr>
      </w:pPr>
    </w:p>
    <w:p w14:paraId="7623ADCC" w14:textId="77777777" w:rsidR="002B3BD8" w:rsidRPr="00714979" w:rsidRDefault="002B3BD8" w:rsidP="002B3BD8">
      <w:pPr>
        <w:rPr>
          <w:rFonts w:ascii="Times New Roman" w:hAnsi="Times New Roman" w:cs="Times New Roman"/>
          <w:sz w:val="24"/>
          <w:szCs w:val="24"/>
        </w:rPr>
      </w:pPr>
    </w:p>
    <w:p w14:paraId="547D4549" w14:textId="77777777" w:rsidR="002B3BD8" w:rsidRPr="00714979" w:rsidRDefault="002B3BD8" w:rsidP="002B3BD8">
      <w:pPr>
        <w:tabs>
          <w:tab w:val="left" w:pos="5103"/>
        </w:tabs>
        <w:spacing w:after="0" w:line="240" w:lineRule="auto"/>
        <w:rPr>
          <w:rFonts w:ascii="Times New Roman" w:hAnsi="Times New Roman" w:cs="Times New Roman"/>
          <w:sz w:val="24"/>
          <w:szCs w:val="24"/>
        </w:rPr>
      </w:pPr>
    </w:p>
    <w:p w14:paraId="71321CBA" w14:textId="77777777" w:rsidR="005763FB" w:rsidRDefault="005763FB" w:rsidP="002B3BD8">
      <w:pPr>
        <w:pStyle w:val="ad"/>
        <w:jc w:val="center"/>
        <w:rPr>
          <w:rFonts w:ascii="Times New Roman" w:hAnsi="Times New Roman" w:cs="Times New Roman"/>
          <w:sz w:val="24"/>
          <w:szCs w:val="24"/>
          <w:lang w:val="en-US"/>
        </w:rPr>
      </w:pPr>
    </w:p>
    <w:p w14:paraId="49B7A3FE" w14:textId="77777777" w:rsidR="005763FB" w:rsidRDefault="005763FB" w:rsidP="002B3BD8">
      <w:pPr>
        <w:pStyle w:val="ad"/>
        <w:jc w:val="center"/>
        <w:rPr>
          <w:rFonts w:ascii="Times New Roman" w:hAnsi="Times New Roman" w:cs="Times New Roman"/>
          <w:sz w:val="24"/>
          <w:szCs w:val="24"/>
          <w:lang w:val="en-US"/>
        </w:rPr>
      </w:pPr>
    </w:p>
    <w:p w14:paraId="1BD252B8" w14:textId="77777777" w:rsidR="005763FB" w:rsidRDefault="005763FB" w:rsidP="002B3BD8">
      <w:pPr>
        <w:pStyle w:val="ad"/>
        <w:jc w:val="center"/>
        <w:rPr>
          <w:rFonts w:ascii="Times New Roman" w:hAnsi="Times New Roman" w:cs="Times New Roman"/>
          <w:sz w:val="24"/>
          <w:szCs w:val="24"/>
          <w:lang w:val="en-US"/>
        </w:rPr>
      </w:pPr>
    </w:p>
    <w:p w14:paraId="42F2A71F" w14:textId="77777777" w:rsidR="005763FB" w:rsidRDefault="005763FB" w:rsidP="002B3BD8">
      <w:pPr>
        <w:pStyle w:val="ad"/>
        <w:jc w:val="center"/>
        <w:rPr>
          <w:rFonts w:ascii="Times New Roman" w:hAnsi="Times New Roman" w:cs="Times New Roman"/>
          <w:sz w:val="24"/>
          <w:szCs w:val="24"/>
          <w:lang w:val="en-US"/>
        </w:rPr>
      </w:pPr>
    </w:p>
    <w:p w14:paraId="56F6860C" w14:textId="77777777" w:rsidR="005763FB" w:rsidRDefault="005763FB" w:rsidP="002B3BD8">
      <w:pPr>
        <w:pStyle w:val="ad"/>
        <w:jc w:val="center"/>
        <w:rPr>
          <w:rFonts w:ascii="Times New Roman" w:hAnsi="Times New Roman" w:cs="Times New Roman"/>
          <w:sz w:val="24"/>
          <w:szCs w:val="24"/>
          <w:lang w:val="en-US"/>
        </w:rPr>
      </w:pPr>
    </w:p>
    <w:p w14:paraId="62C0C992" w14:textId="77777777" w:rsidR="005763FB" w:rsidRDefault="005763FB" w:rsidP="002B3BD8">
      <w:pPr>
        <w:pStyle w:val="ad"/>
        <w:jc w:val="center"/>
        <w:rPr>
          <w:rFonts w:ascii="Times New Roman" w:hAnsi="Times New Roman" w:cs="Times New Roman"/>
          <w:sz w:val="24"/>
          <w:szCs w:val="24"/>
          <w:lang w:val="en-US"/>
        </w:rPr>
      </w:pPr>
    </w:p>
    <w:p w14:paraId="769A84D5" w14:textId="77777777" w:rsidR="005763FB" w:rsidRDefault="005763FB" w:rsidP="002B3BD8">
      <w:pPr>
        <w:pStyle w:val="ad"/>
        <w:jc w:val="center"/>
        <w:rPr>
          <w:rFonts w:ascii="Times New Roman" w:hAnsi="Times New Roman" w:cs="Times New Roman"/>
          <w:sz w:val="24"/>
          <w:szCs w:val="24"/>
          <w:lang w:val="en-US"/>
        </w:rPr>
      </w:pPr>
    </w:p>
    <w:p w14:paraId="54C8A11D" w14:textId="77777777" w:rsidR="005763FB" w:rsidRDefault="005763FB" w:rsidP="002B3BD8">
      <w:pPr>
        <w:pStyle w:val="ad"/>
        <w:jc w:val="center"/>
        <w:rPr>
          <w:rFonts w:ascii="Times New Roman" w:hAnsi="Times New Roman" w:cs="Times New Roman"/>
          <w:sz w:val="24"/>
          <w:szCs w:val="24"/>
          <w:lang w:val="en-US"/>
        </w:rPr>
      </w:pPr>
    </w:p>
    <w:p w14:paraId="51543791" w14:textId="77777777" w:rsidR="005763FB" w:rsidRDefault="005763FB" w:rsidP="002B3BD8">
      <w:pPr>
        <w:pStyle w:val="ad"/>
        <w:jc w:val="center"/>
        <w:rPr>
          <w:rFonts w:ascii="Times New Roman" w:hAnsi="Times New Roman" w:cs="Times New Roman"/>
          <w:sz w:val="24"/>
          <w:szCs w:val="24"/>
          <w:lang w:val="en-US"/>
        </w:rPr>
      </w:pPr>
    </w:p>
    <w:p w14:paraId="2A28E3B4" w14:textId="77777777" w:rsidR="005763FB" w:rsidRDefault="005763FB" w:rsidP="002B3BD8">
      <w:pPr>
        <w:pStyle w:val="ad"/>
        <w:jc w:val="center"/>
        <w:rPr>
          <w:rFonts w:ascii="Times New Roman" w:hAnsi="Times New Roman" w:cs="Times New Roman"/>
          <w:sz w:val="24"/>
          <w:szCs w:val="24"/>
          <w:lang w:val="en-US"/>
        </w:rPr>
      </w:pPr>
    </w:p>
    <w:p w14:paraId="0620C72C" w14:textId="77777777" w:rsidR="005763FB" w:rsidRDefault="005763FB" w:rsidP="002B3BD8">
      <w:pPr>
        <w:pStyle w:val="ad"/>
        <w:jc w:val="center"/>
        <w:rPr>
          <w:rFonts w:ascii="Times New Roman" w:hAnsi="Times New Roman" w:cs="Times New Roman"/>
          <w:sz w:val="24"/>
          <w:szCs w:val="24"/>
          <w:lang w:val="en-US"/>
        </w:rPr>
      </w:pPr>
    </w:p>
    <w:p w14:paraId="4BA4AA9F" w14:textId="77777777" w:rsidR="005763FB" w:rsidRDefault="005763FB" w:rsidP="002B3BD8">
      <w:pPr>
        <w:pStyle w:val="ad"/>
        <w:jc w:val="center"/>
        <w:rPr>
          <w:rFonts w:ascii="Times New Roman" w:hAnsi="Times New Roman" w:cs="Times New Roman"/>
          <w:sz w:val="24"/>
          <w:szCs w:val="24"/>
          <w:lang w:val="en-US"/>
        </w:rPr>
      </w:pPr>
    </w:p>
    <w:p w14:paraId="377F9B22" w14:textId="77777777" w:rsidR="005763FB" w:rsidRDefault="005763FB" w:rsidP="002B3BD8">
      <w:pPr>
        <w:pStyle w:val="ad"/>
        <w:jc w:val="center"/>
        <w:rPr>
          <w:rFonts w:ascii="Times New Roman" w:hAnsi="Times New Roman" w:cs="Times New Roman"/>
          <w:sz w:val="24"/>
          <w:szCs w:val="24"/>
          <w:lang w:val="en-US"/>
        </w:rPr>
      </w:pPr>
    </w:p>
    <w:p w14:paraId="053F27D8" w14:textId="77777777" w:rsidR="005763FB" w:rsidRDefault="005763FB" w:rsidP="002B3BD8">
      <w:pPr>
        <w:pStyle w:val="ad"/>
        <w:jc w:val="center"/>
        <w:rPr>
          <w:rFonts w:ascii="Times New Roman" w:hAnsi="Times New Roman" w:cs="Times New Roman"/>
          <w:sz w:val="24"/>
          <w:szCs w:val="24"/>
          <w:lang w:val="en-US"/>
        </w:rPr>
      </w:pPr>
    </w:p>
    <w:p w14:paraId="00C1F53F" w14:textId="77777777" w:rsidR="005763FB" w:rsidRDefault="005763FB" w:rsidP="002B3BD8">
      <w:pPr>
        <w:pStyle w:val="ad"/>
        <w:jc w:val="center"/>
        <w:rPr>
          <w:rFonts w:ascii="Times New Roman" w:hAnsi="Times New Roman" w:cs="Times New Roman"/>
          <w:sz w:val="24"/>
          <w:szCs w:val="24"/>
          <w:lang w:val="en-US"/>
        </w:rPr>
      </w:pPr>
    </w:p>
    <w:p w14:paraId="5279DD82" w14:textId="77777777" w:rsidR="005763FB" w:rsidRDefault="005763FB" w:rsidP="002B3BD8">
      <w:pPr>
        <w:pStyle w:val="ad"/>
        <w:jc w:val="center"/>
        <w:rPr>
          <w:rFonts w:ascii="Times New Roman" w:hAnsi="Times New Roman" w:cs="Times New Roman"/>
          <w:sz w:val="24"/>
          <w:szCs w:val="24"/>
          <w:lang w:val="en-US"/>
        </w:rPr>
      </w:pPr>
    </w:p>
    <w:p w14:paraId="5E9B9B73" w14:textId="77777777" w:rsidR="005763FB" w:rsidRDefault="005763FB" w:rsidP="002B3BD8">
      <w:pPr>
        <w:pStyle w:val="ad"/>
        <w:jc w:val="center"/>
        <w:rPr>
          <w:rFonts w:ascii="Times New Roman" w:hAnsi="Times New Roman" w:cs="Times New Roman"/>
          <w:sz w:val="24"/>
          <w:szCs w:val="24"/>
          <w:lang w:val="en-US"/>
        </w:rPr>
      </w:pPr>
    </w:p>
    <w:p w14:paraId="3CE27B04" w14:textId="77777777" w:rsidR="005763FB" w:rsidRDefault="005763FB" w:rsidP="002B3BD8">
      <w:pPr>
        <w:pStyle w:val="ad"/>
        <w:jc w:val="center"/>
        <w:rPr>
          <w:rFonts w:ascii="Times New Roman" w:hAnsi="Times New Roman" w:cs="Times New Roman"/>
          <w:sz w:val="24"/>
          <w:szCs w:val="24"/>
          <w:lang w:val="en-US"/>
        </w:rPr>
      </w:pPr>
    </w:p>
    <w:p w14:paraId="35B9E867" w14:textId="77777777" w:rsidR="005763FB" w:rsidRDefault="005763FB" w:rsidP="002B3BD8">
      <w:pPr>
        <w:pStyle w:val="ad"/>
        <w:jc w:val="center"/>
        <w:rPr>
          <w:rFonts w:ascii="Times New Roman" w:hAnsi="Times New Roman" w:cs="Times New Roman"/>
          <w:sz w:val="24"/>
          <w:szCs w:val="24"/>
          <w:lang w:val="en-US"/>
        </w:rPr>
      </w:pPr>
    </w:p>
    <w:p w14:paraId="2BE8BFE1" w14:textId="77777777" w:rsidR="005763FB" w:rsidRDefault="005763FB" w:rsidP="002B3BD8">
      <w:pPr>
        <w:pStyle w:val="ad"/>
        <w:jc w:val="center"/>
        <w:rPr>
          <w:rFonts w:ascii="Times New Roman" w:hAnsi="Times New Roman" w:cs="Times New Roman"/>
          <w:sz w:val="24"/>
          <w:szCs w:val="24"/>
          <w:lang w:val="en-US"/>
        </w:rPr>
      </w:pPr>
    </w:p>
    <w:p w14:paraId="301BD411" w14:textId="77777777" w:rsidR="005763FB" w:rsidRDefault="005763FB" w:rsidP="002B3BD8">
      <w:pPr>
        <w:pStyle w:val="ad"/>
        <w:jc w:val="center"/>
        <w:rPr>
          <w:rFonts w:ascii="Times New Roman" w:hAnsi="Times New Roman" w:cs="Times New Roman"/>
          <w:sz w:val="24"/>
          <w:szCs w:val="24"/>
          <w:lang w:val="en-US"/>
        </w:rPr>
      </w:pPr>
    </w:p>
    <w:p w14:paraId="3294D640" w14:textId="77777777" w:rsidR="005763FB" w:rsidRDefault="005763FB" w:rsidP="002B3BD8">
      <w:pPr>
        <w:pStyle w:val="ad"/>
        <w:jc w:val="center"/>
        <w:rPr>
          <w:rFonts w:ascii="Times New Roman" w:hAnsi="Times New Roman" w:cs="Times New Roman"/>
          <w:sz w:val="24"/>
          <w:szCs w:val="24"/>
          <w:lang w:val="en-US"/>
        </w:rPr>
      </w:pPr>
    </w:p>
    <w:p w14:paraId="0AB1CD34" w14:textId="77777777" w:rsidR="005763FB" w:rsidRDefault="005763FB" w:rsidP="002B3BD8">
      <w:pPr>
        <w:pStyle w:val="ad"/>
        <w:jc w:val="center"/>
        <w:rPr>
          <w:rFonts w:ascii="Times New Roman" w:hAnsi="Times New Roman" w:cs="Times New Roman"/>
          <w:sz w:val="24"/>
          <w:szCs w:val="24"/>
          <w:lang w:val="en-US"/>
        </w:rPr>
      </w:pPr>
    </w:p>
    <w:p w14:paraId="1830EE76" w14:textId="77777777" w:rsidR="005763FB" w:rsidRDefault="005763FB" w:rsidP="002B3BD8">
      <w:pPr>
        <w:pStyle w:val="ad"/>
        <w:jc w:val="center"/>
        <w:rPr>
          <w:rFonts w:ascii="Times New Roman" w:hAnsi="Times New Roman" w:cs="Times New Roman"/>
          <w:sz w:val="24"/>
          <w:szCs w:val="24"/>
          <w:lang w:val="en-US"/>
        </w:rPr>
      </w:pPr>
    </w:p>
    <w:p w14:paraId="2B964E30" w14:textId="77777777" w:rsidR="005763FB" w:rsidRDefault="005763FB" w:rsidP="002B3BD8">
      <w:pPr>
        <w:pStyle w:val="ad"/>
        <w:jc w:val="center"/>
        <w:rPr>
          <w:rFonts w:ascii="Times New Roman" w:hAnsi="Times New Roman" w:cs="Times New Roman"/>
          <w:sz w:val="24"/>
          <w:szCs w:val="24"/>
          <w:lang w:val="en-US"/>
        </w:rPr>
      </w:pPr>
    </w:p>
    <w:p w14:paraId="4CFF7973" w14:textId="77777777" w:rsidR="005763FB" w:rsidRDefault="005763FB" w:rsidP="002B3BD8">
      <w:pPr>
        <w:pStyle w:val="ad"/>
        <w:jc w:val="center"/>
        <w:rPr>
          <w:rFonts w:ascii="Times New Roman" w:hAnsi="Times New Roman" w:cs="Times New Roman"/>
          <w:sz w:val="24"/>
          <w:szCs w:val="24"/>
          <w:lang w:val="en-US"/>
        </w:rPr>
      </w:pPr>
    </w:p>
    <w:p w14:paraId="42E4AF0A" w14:textId="77777777" w:rsidR="005763FB" w:rsidRDefault="005763FB" w:rsidP="002B3BD8">
      <w:pPr>
        <w:pStyle w:val="ad"/>
        <w:jc w:val="center"/>
        <w:rPr>
          <w:rFonts w:ascii="Times New Roman" w:hAnsi="Times New Roman" w:cs="Times New Roman"/>
          <w:sz w:val="24"/>
          <w:szCs w:val="24"/>
          <w:lang w:val="en-US"/>
        </w:rPr>
      </w:pPr>
    </w:p>
    <w:p w14:paraId="79F5CA87" w14:textId="77777777" w:rsidR="005763FB" w:rsidRDefault="005763FB" w:rsidP="002B3BD8">
      <w:pPr>
        <w:pStyle w:val="ad"/>
        <w:jc w:val="center"/>
        <w:rPr>
          <w:rFonts w:ascii="Times New Roman" w:hAnsi="Times New Roman" w:cs="Times New Roman"/>
          <w:sz w:val="24"/>
          <w:szCs w:val="24"/>
          <w:lang w:val="en-US"/>
        </w:rPr>
      </w:pPr>
    </w:p>
    <w:p w14:paraId="4F3137DD" w14:textId="77777777" w:rsidR="005763FB" w:rsidRDefault="005763FB" w:rsidP="002B3BD8">
      <w:pPr>
        <w:pStyle w:val="ad"/>
        <w:jc w:val="center"/>
        <w:rPr>
          <w:rFonts w:ascii="Times New Roman" w:hAnsi="Times New Roman" w:cs="Times New Roman"/>
          <w:sz w:val="24"/>
          <w:szCs w:val="24"/>
          <w:lang w:val="en-US"/>
        </w:rPr>
      </w:pPr>
    </w:p>
    <w:p w14:paraId="594CCA60" w14:textId="77777777" w:rsidR="005763FB" w:rsidRDefault="005763FB" w:rsidP="002B3BD8">
      <w:pPr>
        <w:pStyle w:val="ad"/>
        <w:jc w:val="center"/>
        <w:rPr>
          <w:rFonts w:ascii="Times New Roman" w:hAnsi="Times New Roman" w:cs="Times New Roman"/>
          <w:sz w:val="24"/>
          <w:szCs w:val="24"/>
          <w:lang w:val="en-US"/>
        </w:rPr>
      </w:pPr>
    </w:p>
    <w:p w14:paraId="039841B3" w14:textId="77777777" w:rsidR="005763FB" w:rsidRDefault="005763FB" w:rsidP="002B3BD8">
      <w:pPr>
        <w:pStyle w:val="ad"/>
        <w:jc w:val="center"/>
        <w:rPr>
          <w:rFonts w:ascii="Times New Roman" w:hAnsi="Times New Roman" w:cs="Times New Roman"/>
          <w:sz w:val="24"/>
          <w:szCs w:val="24"/>
          <w:lang w:val="en-US"/>
        </w:rPr>
      </w:pPr>
    </w:p>
    <w:p w14:paraId="64D7D297" w14:textId="71FCA023"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АДМИНИСТРАЦИЯ УСТЬ - ЧЕМСКОГО СЕЛЬСОВЕТА</w:t>
      </w:r>
    </w:p>
    <w:p w14:paraId="46B6D93A" w14:textId="77777777"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ИСКИТИМСКОГО РАЙОНА</w:t>
      </w:r>
    </w:p>
    <w:p w14:paraId="6FB84EE6" w14:textId="77777777" w:rsidR="002B3BD8" w:rsidRPr="005763FB" w:rsidRDefault="002B3BD8" w:rsidP="002B3BD8">
      <w:pPr>
        <w:pStyle w:val="ad"/>
        <w:jc w:val="center"/>
        <w:rPr>
          <w:rFonts w:ascii="Times New Roman" w:hAnsi="Times New Roman" w:cs="Times New Roman"/>
          <w:b/>
          <w:bCs/>
          <w:sz w:val="24"/>
          <w:szCs w:val="24"/>
        </w:rPr>
      </w:pPr>
    </w:p>
    <w:p w14:paraId="0CB7BCAD" w14:textId="77777777" w:rsidR="002B3BD8" w:rsidRPr="005763FB" w:rsidRDefault="002B3BD8" w:rsidP="002B3BD8">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П О С Т А Н О В Л Е Н И Е</w:t>
      </w:r>
    </w:p>
    <w:p w14:paraId="7FCDFAB5" w14:textId="77777777" w:rsidR="002B3BD8" w:rsidRPr="00714979" w:rsidRDefault="002B3BD8" w:rsidP="002B3BD8">
      <w:pPr>
        <w:pStyle w:val="ad"/>
        <w:jc w:val="center"/>
        <w:rPr>
          <w:rFonts w:ascii="Times New Roman" w:hAnsi="Times New Roman" w:cs="Times New Roman"/>
          <w:sz w:val="24"/>
          <w:szCs w:val="24"/>
        </w:rPr>
      </w:pPr>
    </w:p>
    <w:p w14:paraId="0F9D20E7" w14:textId="77777777" w:rsidR="005763FB" w:rsidRDefault="005763FB" w:rsidP="002B3BD8">
      <w:pPr>
        <w:pStyle w:val="ad"/>
        <w:jc w:val="center"/>
        <w:rPr>
          <w:rFonts w:ascii="Times New Roman" w:hAnsi="Times New Roman" w:cs="Times New Roman"/>
          <w:sz w:val="24"/>
          <w:szCs w:val="24"/>
          <w:lang w:val="en-US"/>
        </w:rPr>
      </w:pPr>
    </w:p>
    <w:p w14:paraId="230EA6DA" w14:textId="77777777" w:rsidR="005763FB" w:rsidRDefault="005763FB" w:rsidP="002B3BD8">
      <w:pPr>
        <w:pStyle w:val="ad"/>
        <w:jc w:val="center"/>
        <w:rPr>
          <w:rFonts w:ascii="Times New Roman" w:hAnsi="Times New Roman" w:cs="Times New Roman"/>
          <w:sz w:val="24"/>
          <w:szCs w:val="24"/>
          <w:lang w:val="en-US"/>
        </w:rPr>
      </w:pPr>
    </w:p>
    <w:p w14:paraId="6C24C04B" w14:textId="77777777" w:rsidR="005763FB" w:rsidRDefault="005763FB" w:rsidP="002B3BD8">
      <w:pPr>
        <w:pStyle w:val="ad"/>
        <w:jc w:val="center"/>
        <w:rPr>
          <w:rFonts w:ascii="Times New Roman" w:hAnsi="Times New Roman" w:cs="Times New Roman"/>
          <w:sz w:val="24"/>
          <w:szCs w:val="24"/>
          <w:lang w:val="en-US"/>
        </w:rPr>
      </w:pPr>
    </w:p>
    <w:p w14:paraId="56139C6B" w14:textId="77777777" w:rsidR="005763FB" w:rsidRDefault="005763FB" w:rsidP="002B3BD8">
      <w:pPr>
        <w:pStyle w:val="ad"/>
        <w:jc w:val="center"/>
        <w:rPr>
          <w:rFonts w:ascii="Times New Roman" w:hAnsi="Times New Roman" w:cs="Times New Roman"/>
          <w:sz w:val="24"/>
          <w:szCs w:val="24"/>
          <w:lang w:val="en-US"/>
        </w:rPr>
      </w:pPr>
    </w:p>
    <w:p w14:paraId="1C17E4FF" w14:textId="58F1FA13" w:rsidR="002B3BD8" w:rsidRPr="00714979" w:rsidRDefault="002B3BD8" w:rsidP="002B3BD8">
      <w:pPr>
        <w:pStyle w:val="ad"/>
        <w:jc w:val="center"/>
        <w:rPr>
          <w:rFonts w:ascii="Times New Roman" w:hAnsi="Times New Roman" w:cs="Times New Roman"/>
          <w:sz w:val="24"/>
          <w:szCs w:val="24"/>
        </w:rPr>
      </w:pPr>
      <w:r w:rsidRPr="00714979">
        <w:rPr>
          <w:rFonts w:ascii="Times New Roman" w:hAnsi="Times New Roman" w:cs="Times New Roman"/>
          <w:sz w:val="24"/>
          <w:szCs w:val="24"/>
        </w:rPr>
        <w:t xml:space="preserve">16.05.2024              </w:t>
      </w:r>
      <w:proofErr w:type="gramStart"/>
      <w:r w:rsidRPr="00714979">
        <w:rPr>
          <w:rFonts w:ascii="Times New Roman" w:hAnsi="Times New Roman" w:cs="Times New Roman"/>
          <w:sz w:val="24"/>
          <w:szCs w:val="24"/>
        </w:rPr>
        <w:tab/>
        <w:t xml:space="preserve">  26</w:t>
      </w:r>
      <w:proofErr w:type="gramEnd"/>
    </w:p>
    <w:p w14:paraId="5BB8CC33" w14:textId="77777777" w:rsidR="002B3BD8" w:rsidRPr="00714979" w:rsidRDefault="002B3BD8" w:rsidP="002B3BD8">
      <w:pPr>
        <w:pStyle w:val="ad"/>
        <w:jc w:val="center"/>
        <w:rPr>
          <w:rFonts w:ascii="Times New Roman" w:hAnsi="Times New Roman" w:cs="Times New Roman"/>
          <w:sz w:val="24"/>
          <w:szCs w:val="24"/>
        </w:rPr>
      </w:pPr>
    </w:p>
    <w:p w14:paraId="5B7E97E4" w14:textId="77777777" w:rsidR="002B3BD8" w:rsidRPr="00714979" w:rsidRDefault="002B3BD8" w:rsidP="002B3BD8">
      <w:pPr>
        <w:pStyle w:val="ad"/>
        <w:jc w:val="center"/>
        <w:rPr>
          <w:rFonts w:ascii="Times New Roman" w:hAnsi="Times New Roman" w:cs="Times New Roman"/>
          <w:sz w:val="24"/>
          <w:szCs w:val="24"/>
        </w:rPr>
      </w:pPr>
      <w:r w:rsidRPr="00714979">
        <w:rPr>
          <w:rFonts w:ascii="Times New Roman" w:hAnsi="Times New Roman" w:cs="Times New Roman"/>
          <w:sz w:val="24"/>
          <w:szCs w:val="24"/>
        </w:rPr>
        <w:t>_________________ № _________________</w:t>
      </w:r>
    </w:p>
    <w:p w14:paraId="2295FE17" w14:textId="77777777" w:rsidR="002B3BD8" w:rsidRPr="00714979" w:rsidRDefault="002B3BD8" w:rsidP="002B3BD8">
      <w:pPr>
        <w:jc w:val="center"/>
        <w:rPr>
          <w:rFonts w:ascii="Times New Roman" w:hAnsi="Times New Roman" w:cs="Times New Roman"/>
          <w:sz w:val="24"/>
          <w:szCs w:val="24"/>
        </w:rPr>
      </w:pPr>
      <w:proofErr w:type="spellStart"/>
      <w:r w:rsidRPr="00714979">
        <w:rPr>
          <w:rFonts w:ascii="Times New Roman" w:hAnsi="Times New Roman" w:cs="Times New Roman"/>
          <w:sz w:val="24"/>
          <w:szCs w:val="24"/>
        </w:rPr>
        <w:t>с.Усть</w:t>
      </w:r>
      <w:proofErr w:type="spellEnd"/>
      <w:r w:rsidRPr="00714979">
        <w:rPr>
          <w:rFonts w:ascii="Times New Roman" w:hAnsi="Times New Roman" w:cs="Times New Roman"/>
          <w:sz w:val="24"/>
          <w:szCs w:val="24"/>
        </w:rPr>
        <w:t>-Чем</w:t>
      </w:r>
    </w:p>
    <w:p w14:paraId="6F418049" w14:textId="77777777" w:rsidR="002B3BD8" w:rsidRPr="00714979" w:rsidRDefault="002B3BD8" w:rsidP="002B3BD8">
      <w:pPr>
        <w:tabs>
          <w:tab w:val="left" w:pos="567"/>
          <w:tab w:val="left" w:pos="2410"/>
          <w:tab w:val="left" w:pos="7513"/>
          <w:tab w:val="left" w:pos="8080"/>
          <w:tab w:val="left" w:pos="8505"/>
        </w:tabs>
        <w:spacing w:after="0" w:line="240" w:lineRule="auto"/>
        <w:ind w:right="-589"/>
        <w:rPr>
          <w:rFonts w:ascii="Times New Roman" w:hAnsi="Times New Roman" w:cs="Times New Roman"/>
          <w:sz w:val="24"/>
          <w:szCs w:val="24"/>
        </w:rPr>
      </w:pPr>
    </w:p>
    <w:p w14:paraId="32D4C181" w14:textId="77777777" w:rsidR="005763FB" w:rsidRDefault="005763FB" w:rsidP="002B3BD8">
      <w:pPr>
        <w:pStyle w:val="ConsPlusTitle"/>
        <w:ind w:firstLine="709"/>
        <w:jc w:val="center"/>
        <w:rPr>
          <w:rFonts w:ascii="Times New Roman" w:hAnsi="Times New Roman" w:cs="Times New Roman"/>
          <w:b w:val="0"/>
          <w:sz w:val="24"/>
          <w:szCs w:val="24"/>
          <w:lang w:val="en-US"/>
        </w:rPr>
      </w:pPr>
    </w:p>
    <w:p w14:paraId="35F5F86B" w14:textId="77777777" w:rsidR="005763FB" w:rsidRDefault="005763FB" w:rsidP="002B3BD8">
      <w:pPr>
        <w:pStyle w:val="ConsPlusTitle"/>
        <w:ind w:firstLine="709"/>
        <w:jc w:val="center"/>
        <w:rPr>
          <w:rFonts w:ascii="Times New Roman" w:hAnsi="Times New Roman" w:cs="Times New Roman"/>
          <w:b w:val="0"/>
          <w:sz w:val="24"/>
          <w:szCs w:val="24"/>
          <w:lang w:val="en-US"/>
        </w:rPr>
      </w:pPr>
    </w:p>
    <w:p w14:paraId="3BE88F9C" w14:textId="77777777" w:rsidR="005763FB" w:rsidRDefault="005763FB" w:rsidP="002B3BD8">
      <w:pPr>
        <w:pStyle w:val="ConsPlusTitle"/>
        <w:ind w:firstLine="709"/>
        <w:jc w:val="center"/>
        <w:rPr>
          <w:rFonts w:ascii="Times New Roman" w:hAnsi="Times New Roman" w:cs="Times New Roman"/>
          <w:b w:val="0"/>
          <w:sz w:val="24"/>
          <w:szCs w:val="24"/>
          <w:lang w:val="en-US"/>
        </w:rPr>
      </w:pPr>
    </w:p>
    <w:p w14:paraId="3EE358BF" w14:textId="3847F757" w:rsidR="002B3BD8" w:rsidRPr="00714979" w:rsidRDefault="002B3BD8" w:rsidP="002B3BD8">
      <w:pPr>
        <w:pStyle w:val="ConsPlusTitle"/>
        <w:ind w:firstLine="709"/>
        <w:jc w:val="center"/>
        <w:rPr>
          <w:rFonts w:ascii="Times New Roman" w:hAnsi="Times New Roman" w:cs="Times New Roman"/>
          <w:b w:val="0"/>
          <w:sz w:val="24"/>
          <w:szCs w:val="24"/>
        </w:rPr>
      </w:pPr>
      <w:r w:rsidRPr="00714979">
        <w:rPr>
          <w:rFonts w:ascii="Times New Roman" w:hAnsi="Times New Roman" w:cs="Times New Roman"/>
          <w:b w:val="0"/>
          <w:sz w:val="24"/>
          <w:szCs w:val="24"/>
        </w:rPr>
        <w:t>Об определении Порядка   внесения изменений в перечень главных администраторов доходов бюджета Усть-Чемского сельсовета Искитимского района Новосибирской области и перечень главных администраторов источников финансирования дефицита бюджета Усть-Чемского сельсовета Искитимского района Новосибирской области</w:t>
      </w:r>
    </w:p>
    <w:p w14:paraId="32D06457" w14:textId="77777777" w:rsidR="002B3BD8" w:rsidRDefault="002B3BD8" w:rsidP="002B3BD8">
      <w:pPr>
        <w:spacing w:after="0" w:line="240" w:lineRule="auto"/>
        <w:rPr>
          <w:rFonts w:ascii="Times New Roman" w:hAnsi="Times New Roman" w:cs="Times New Roman"/>
          <w:sz w:val="24"/>
          <w:szCs w:val="24"/>
          <w:lang w:val="en-US"/>
        </w:rPr>
      </w:pPr>
    </w:p>
    <w:p w14:paraId="430B3808" w14:textId="77777777" w:rsidR="005763FB" w:rsidRDefault="005763FB" w:rsidP="002B3BD8">
      <w:pPr>
        <w:spacing w:after="0" w:line="240" w:lineRule="auto"/>
        <w:rPr>
          <w:rFonts w:ascii="Times New Roman" w:hAnsi="Times New Roman" w:cs="Times New Roman"/>
          <w:sz w:val="24"/>
          <w:szCs w:val="24"/>
          <w:lang w:val="en-US"/>
        </w:rPr>
      </w:pPr>
    </w:p>
    <w:p w14:paraId="37D6F4B5" w14:textId="77777777" w:rsidR="005763FB" w:rsidRDefault="005763FB" w:rsidP="002B3BD8">
      <w:pPr>
        <w:spacing w:after="0" w:line="240" w:lineRule="auto"/>
        <w:rPr>
          <w:rFonts w:ascii="Times New Roman" w:hAnsi="Times New Roman" w:cs="Times New Roman"/>
          <w:sz w:val="24"/>
          <w:szCs w:val="24"/>
          <w:lang w:val="en-US"/>
        </w:rPr>
      </w:pPr>
    </w:p>
    <w:p w14:paraId="7D7482CB" w14:textId="77777777" w:rsidR="005763FB" w:rsidRPr="005763FB" w:rsidRDefault="005763FB" w:rsidP="002B3BD8">
      <w:pPr>
        <w:spacing w:after="0" w:line="240" w:lineRule="auto"/>
        <w:rPr>
          <w:rFonts w:ascii="Times New Roman" w:hAnsi="Times New Roman" w:cs="Times New Roman"/>
          <w:sz w:val="24"/>
          <w:szCs w:val="24"/>
          <w:lang w:val="en-US"/>
        </w:rPr>
      </w:pPr>
    </w:p>
    <w:p w14:paraId="7FA625FC" w14:textId="77777777" w:rsidR="002B3BD8" w:rsidRPr="00714979" w:rsidRDefault="002B3BD8" w:rsidP="002B3BD8">
      <w:pPr>
        <w:spacing w:after="0" w:line="240" w:lineRule="auto"/>
        <w:ind w:firstLine="540"/>
        <w:jc w:val="both"/>
        <w:rPr>
          <w:rFonts w:ascii="Times New Roman" w:hAnsi="Times New Roman" w:cs="Times New Roman"/>
          <w:sz w:val="24"/>
          <w:szCs w:val="24"/>
        </w:rPr>
      </w:pPr>
      <w:r w:rsidRPr="00714979">
        <w:rPr>
          <w:rFonts w:ascii="Times New Roman" w:hAnsi="Times New Roman" w:cs="Times New Roman"/>
          <w:sz w:val="24"/>
          <w:szCs w:val="24"/>
        </w:rPr>
        <w:t xml:space="preserve">В соответствии с пунктом 10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утвержденных постановлением Правительства Российской Федерации от 16.09.2021 № 1569 «Об утверждении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пунктом 8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источников финансирования дефицита бюджета и к утверждению перечня главных администраторов источников финансирования дефицита бюджета субъекта Российской Федерации, бюджета территориального фонда обязательного медицинского страхования, местного бюджета, утвержденных постановлением Правительства Российской Федерации от 16.09.2021 № 1568 «Об утверждении общих требований к закреплению за органами государственной власти (государственными органами) субъекта Российской Федерации, </w:t>
      </w:r>
      <w:r w:rsidRPr="00714979">
        <w:rPr>
          <w:rFonts w:ascii="Times New Roman" w:hAnsi="Times New Roman" w:cs="Times New Roman"/>
          <w:sz w:val="24"/>
          <w:szCs w:val="24"/>
        </w:rPr>
        <w:lastRenderedPageBreak/>
        <w:t xml:space="preserve">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источников финансирования дефицита бюджета и к утверждению перечня главных администраторов источников финансирования дефицита бюджета субъекта Российской Федерации, бюджета территориального фонда обязательного медицинского страхования, местного бюджета», </w:t>
      </w:r>
      <w:r w:rsidRPr="00714979">
        <w:rPr>
          <w:rStyle w:val="fontstyle21"/>
          <w:rFonts w:ascii="Times New Roman" w:hAnsi="Times New Roman" w:cs="Times New Roman"/>
          <w:color w:val="auto"/>
          <w:sz w:val="24"/>
          <w:szCs w:val="24"/>
        </w:rPr>
        <w:t xml:space="preserve"> </w:t>
      </w:r>
      <w:r w:rsidRPr="00714979">
        <w:rPr>
          <w:rFonts w:ascii="Times New Roman" w:hAnsi="Times New Roman" w:cs="Times New Roman"/>
          <w:sz w:val="24"/>
          <w:szCs w:val="24"/>
        </w:rPr>
        <w:t xml:space="preserve">   администрация Усть-Чемского сельсовета Искитимского района Новосибирской области</w:t>
      </w:r>
    </w:p>
    <w:p w14:paraId="240C2039" w14:textId="77777777" w:rsidR="002B3BD8" w:rsidRPr="00714979" w:rsidRDefault="002B3BD8" w:rsidP="002B3BD8">
      <w:pPr>
        <w:spacing w:after="0" w:line="240" w:lineRule="auto"/>
        <w:ind w:firstLine="540"/>
        <w:jc w:val="both"/>
        <w:rPr>
          <w:rFonts w:ascii="Times New Roman" w:hAnsi="Times New Roman" w:cs="Times New Roman"/>
          <w:sz w:val="24"/>
          <w:szCs w:val="24"/>
        </w:rPr>
      </w:pPr>
    </w:p>
    <w:p w14:paraId="003CDEF0" w14:textId="77777777" w:rsidR="002B3BD8" w:rsidRPr="00714979" w:rsidRDefault="002B3BD8" w:rsidP="002B3BD8">
      <w:pPr>
        <w:spacing w:after="0" w:line="240" w:lineRule="auto"/>
        <w:ind w:firstLine="540"/>
        <w:jc w:val="both"/>
        <w:rPr>
          <w:rFonts w:ascii="Times New Roman" w:hAnsi="Times New Roman" w:cs="Times New Roman"/>
          <w:b/>
          <w:caps/>
          <w:sz w:val="24"/>
          <w:szCs w:val="24"/>
        </w:rPr>
      </w:pPr>
      <w:r w:rsidRPr="00714979">
        <w:rPr>
          <w:rFonts w:ascii="Times New Roman" w:hAnsi="Times New Roman" w:cs="Times New Roman"/>
          <w:b/>
          <w:caps/>
          <w:sz w:val="24"/>
          <w:szCs w:val="24"/>
        </w:rPr>
        <w:t xml:space="preserve"> постановляЕТ:</w:t>
      </w:r>
    </w:p>
    <w:p w14:paraId="3A414174" w14:textId="77777777" w:rsidR="002B3BD8" w:rsidRPr="00714979" w:rsidRDefault="002B3BD8" w:rsidP="002B3BD8">
      <w:pPr>
        <w:spacing w:after="0" w:line="240" w:lineRule="auto"/>
        <w:ind w:firstLine="540"/>
        <w:jc w:val="both"/>
        <w:rPr>
          <w:rFonts w:ascii="Times New Roman" w:hAnsi="Times New Roman" w:cs="Times New Roman"/>
          <w:smallCaps/>
          <w:sz w:val="24"/>
          <w:szCs w:val="24"/>
        </w:rPr>
      </w:pPr>
    </w:p>
    <w:p w14:paraId="7478D5AE" w14:textId="77777777" w:rsidR="002B3BD8" w:rsidRPr="00714979" w:rsidRDefault="002B3BD8" w:rsidP="002B3BD8">
      <w:pPr>
        <w:autoSpaceDE w:val="0"/>
        <w:autoSpaceDN w:val="0"/>
        <w:adjustRightInd w:val="0"/>
        <w:spacing w:after="0" w:line="240" w:lineRule="auto"/>
        <w:ind w:firstLine="540"/>
        <w:contextualSpacing/>
        <w:jc w:val="both"/>
        <w:rPr>
          <w:rFonts w:ascii="Times New Roman" w:hAnsi="Times New Roman" w:cs="Times New Roman"/>
          <w:sz w:val="24"/>
          <w:szCs w:val="24"/>
        </w:rPr>
      </w:pPr>
      <w:r w:rsidRPr="00714979">
        <w:rPr>
          <w:rFonts w:ascii="Times New Roman" w:hAnsi="Times New Roman" w:cs="Times New Roman"/>
          <w:sz w:val="24"/>
          <w:szCs w:val="24"/>
        </w:rPr>
        <w:t>1. Утвердить    Порядок   внесения изменений в перечень главных администраторов доходов бюджета Усть-Чемского сельсовета Искитимского района Новосибирской области и перечень главных администраторов источников финансирования дефицита бюджета Усть-Чемского сельсовета Искитимского района Новосибирской области согласно приложению.</w:t>
      </w:r>
    </w:p>
    <w:p w14:paraId="5AAA7AEE" w14:textId="77777777" w:rsidR="002B3BD8" w:rsidRPr="00714979" w:rsidRDefault="002B3BD8" w:rsidP="002B3BD8">
      <w:pPr>
        <w:autoSpaceDE w:val="0"/>
        <w:autoSpaceDN w:val="0"/>
        <w:adjustRightInd w:val="0"/>
        <w:ind w:right="-1" w:firstLine="540"/>
        <w:jc w:val="both"/>
        <w:outlineLvl w:val="0"/>
        <w:rPr>
          <w:rFonts w:ascii="Times New Roman" w:hAnsi="Times New Roman" w:cs="Times New Roman"/>
          <w:sz w:val="24"/>
          <w:szCs w:val="24"/>
        </w:rPr>
      </w:pPr>
      <w:r w:rsidRPr="00714979">
        <w:rPr>
          <w:rFonts w:ascii="Times New Roman" w:hAnsi="Times New Roman" w:cs="Times New Roman"/>
          <w:sz w:val="24"/>
          <w:szCs w:val="24"/>
        </w:rPr>
        <w:t>2.  Признать утратившим силу постановление администрации Усть-Чемского сельсовета Искитимского района Новосибирской области от 23.12. 2021 №105 "Об утверждении порядков внесения изменений в перечни главных администраторов доходов и главных администраторов источников финансирования дефицита бюджета Усть-Чемского сельсовета Искитимского района Новосибирской области".</w:t>
      </w:r>
    </w:p>
    <w:p w14:paraId="593AED14" w14:textId="77777777" w:rsidR="002B3BD8" w:rsidRPr="00714979" w:rsidRDefault="002B3BD8" w:rsidP="002B3BD8">
      <w:pPr>
        <w:widowControl w:val="0"/>
        <w:numPr>
          <w:ilvl w:val="0"/>
          <w:numId w:val="41"/>
        </w:numPr>
        <w:tabs>
          <w:tab w:val="left" w:pos="989"/>
        </w:tabs>
        <w:suppressAutoHyphens/>
        <w:overflowPunct w:val="0"/>
        <w:autoSpaceDE w:val="0"/>
        <w:spacing w:after="0" w:line="240" w:lineRule="auto"/>
        <w:ind w:left="0" w:firstLine="540"/>
        <w:jc w:val="both"/>
        <w:rPr>
          <w:rFonts w:ascii="Times New Roman" w:hAnsi="Times New Roman" w:cs="Times New Roman"/>
          <w:sz w:val="24"/>
          <w:szCs w:val="24"/>
        </w:rPr>
      </w:pPr>
      <w:r w:rsidRPr="00714979">
        <w:rPr>
          <w:rFonts w:ascii="Times New Roman" w:hAnsi="Times New Roman" w:cs="Times New Roman"/>
          <w:sz w:val="24"/>
          <w:szCs w:val="24"/>
        </w:rPr>
        <w:t>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 в сети «Интернет».</w:t>
      </w:r>
    </w:p>
    <w:p w14:paraId="44A5F254" w14:textId="77777777" w:rsidR="002B3BD8" w:rsidRPr="00714979" w:rsidRDefault="002B3BD8" w:rsidP="002B3BD8">
      <w:pPr>
        <w:spacing w:after="0" w:line="240" w:lineRule="auto"/>
        <w:ind w:firstLine="540"/>
        <w:jc w:val="both"/>
        <w:rPr>
          <w:rFonts w:ascii="Times New Roman" w:hAnsi="Times New Roman" w:cs="Times New Roman"/>
          <w:sz w:val="24"/>
          <w:szCs w:val="24"/>
        </w:rPr>
      </w:pPr>
    </w:p>
    <w:p w14:paraId="2D4E6718" w14:textId="77777777" w:rsidR="002B3BD8" w:rsidRPr="00714979" w:rsidRDefault="002B3BD8" w:rsidP="002B3BD8">
      <w:pPr>
        <w:spacing w:after="0" w:line="240" w:lineRule="auto"/>
        <w:ind w:firstLine="540"/>
        <w:jc w:val="both"/>
        <w:rPr>
          <w:rFonts w:ascii="Times New Roman" w:hAnsi="Times New Roman" w:cs="Times New Roman"/>
          <w:sz w:val="24"/>
          <w:szCs w:val="24"/>
        </w:rPr>
      </w:pPr>
    </w:p>
    <w:p w14:paraId="33D5D0BF" w14:textId="77777777" w:rsidR="002B3BD8" w:rsidRPr="00714979" w:rsidRDefault="002B3BD8" w:rsidP="002B3BD8">
      <w:pPr>
        <w:spacing w:after="0" w:line="240" w:lineRule="auto"/>
        <w:ind w:firstLine="540"/>
        <w:jc w:val="both"/>
        <w:rPr>
          <w:rFonts w:ascii="Times New Roman" w:hAnsi="Times New Roman" w:cs="Times New Roman"/>
          <w:sz w:val="24"/>
          <w:szCs w:val="24"/>
        </w:rPr>
      </w:pPr>
    </w:p>
    <w:p w14:paraId="2CB5FEBD" w14:textId="77777777" w:rsidR="002B3BD8" w:rsidRPr="00714979" w:rsidRDefault="002B3BD8" w:rsidP="002B3BD8">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 xml:space="preserve">Глава Усть-Чемского сельсовета </w:t>
      </w:r>
    </w:p>
    <w:p w14:paraId="5CFA59D9" w14:textId="212F2877" w:rsidR="002B3BD8" w:rsidRPr="00714979" w:rsidRDefault="002B3BD8" w:rsidP="005763FB">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Искитимского района </w:t>
      </w:r>
      <w:r w:rsidR="005763FB" w:rsidRPr="005763FB">
        <w:rPr>
          <w:rFonts w:ascii="Times New Roman" w:hAnsi="Times New Roman" w:cs="Times New Roman"/>
          <w:sz w:val="24"/>
          <w:szCs w:val="24"/>
        </w:rPr>
        <w:br/>
      </w:r>
      <w:r w:rsidRPr="00714979">
        <w:rPr>
          <w:rFonts w:ascii="Times New Roman" w:hAnsi="Times New Roman" w:cs="Times New Roman"/>
          <w:sz w:val="24"/>
          <w:szCs w:val="24"/>
        </w:rPr>
        <w:t xml:space="preserve">Новосибирской области                           </w:t>
      </w:r>
      <w:r w:rsidR="005763FB" w:rsidRPr="005763FB">
        <w:rPr>
          <w:rFonts w:ascii="Times New Roman" w:hAnsi="Times New Roman" w:cs="Times New Roman"/>
          <w:sz w:val="24"/>
          <w:szCs w:val="24"/>
        </w:rPr>
        <w:t xml:space="preserve">                                                        </w:t>
      </w:r>
      <w:r w:rsidRPr="00714979">
        <w:rPr>
          <w:rFonts w:ascii="Times New Roman" w:hAnsi="Times New Roman" w:cs="Times New Roman"/>
          <w:sz w:val="24"/>
          <w:szCs w:val="24"/>
        </w:rPr>
        <w:t xml:space="preserve">     Н.В. Фридрих</w:t>
      </w:r>
    </w:p>
    <w:p w14:paraId="0B55B4B9" w14:textId="77777777" w:rsidR="002B3BD8" w:rsidRPr="00714979" w:rsidRDefault="002B3BD8" w:rsidP="002B3BD8">
      <w:pPr>
        <w:spacing w:after="0" w:line="240" w:lineRule="auto"/>
        <w:jc w:val="both"/>
        <w:rPr>
          <w:rFonts w:ascii="Times New Roman" w:hAnsi="Times New Roman" w:cs="Times New Roman"/>
          <w:sz w:val="24"/>
          <w:szCs w:val="24"/>
        </w:rPr>
      </w:pPr>
    </w:p>
    <w:p w14:paraId="7202DD58" w14:textId="77777777" w:rsidR="002B3BD8" w:rsidRPr="00714979" w:rsidRDefault="002B3BD8" w:rsidP="002B3BD8">
      <w:pPr>
        <w:spacing w:after="0" w:line="240" w:lineRule="auto"/>
        <w:jc w:val="both"/>
        <w:rPr>
          <w:rFonts w:ascii="Times New Roman" w:hAnsi="Times New Roman" w:cs="Times New Roman"/>
          <w:sz w:val="24"/>
          <w:szCs w:val="24"/>
        </w:rPr>
      </w:pPr>
    </w:p>
    <w:p w14:paraId="72F26563" w14:textId="77777777" w:rsidR="002B3BD8" w:rsidRPr="00714979" w:rsidRDefault="002B3BD8" w:rsidP="002B3BD8">
      <w:pPr>
        <w:widowControl w:val="0"/>
        <w:rPr>
          <w:rFonts w:ascii="Times New Roman" w:hAnsi="Times New Roman" w:cs="Times New Roman"/>
          <w:sz w:val="24"/>
          <w:szCs w:val="24"/>
        </w:rPr>
      </w:pPr>
    </w:p>
    <w:p w14:paraId="582880DF" w14:textId="77777777" w:rsidR="002B3BD8" w:rsidRPr="00714979" w:rsidRDefault="002B3BD8" w:rsidP="002B3BD8">
      <w:pPr>
        <w:widowControl w:val="0"/>
        <w:rPr>
          <w:rFonts w:ascii="Times New Roman" w:hAnsi="Times New Roman" w:cs="Times New Roman"/>
          <w:sz w:val="24"/>
          <w:szCs w:val="24"/>
        </w:rPr>
      </w:pPr>
    </w:p>
    <w:p w14:paraId="24E4D93C" w14:textId="77777777" w:rsidR="002B3BD8" w:rsidRPr="00714979" w:rsidRDefault="002B3BD8" w:rsidP="002B3BD8">
      <w:pPr>
        <w:widowControl w:val="0"/>
        <w:rPr>
          <w:rFonts w:ascii="Times New Roman" w:hAnsi="Times New Roman" w:cs="Times New Roman"/>
          <w:sz w:val="24"/>
          <w:szCs w:val="24"/>
        </w:rPr>
      </w:pPr>
    </w:p>
    <w:p w14:paraId="7A6E8DB0" w14:textId="77777777" w:rsidR="002B3BD8" w:rsidRPr="00714979" w:rsidRDefault="002B3BD8" w:rsidP="002B3BD8">
      <w:pPr>
        <w:widowControl w:val="0"/>
        <w:rPr>
          <w:rFonts w:ascii="Times New Roman" w:hAnsi="Times New Roman" w:cs="Times New Roman"/>
          <w:sz w:val="24"/>
          <w:szCs w:val="24"/>
        </w:rPr>
      </w:pPr>
    </w:p>
    <w:p w14:paraId="7E3E904B" w14:textId="77777777" w:rsidR="002B3BD8" w:rsidRPr="00714979" w:rsidRDefault="002B3BD8" w:rsidP="002B3BD8">
      <w:pPr>
        <w:widowControl w:val="0"/>
        <w:tabs>
          <w:tab w:val="left" w:pos="3468"/>
        </w:tabs>
        <w:rPr>
          <w:rFonts w:ascii="Times New Roman" w:hAnsi="Times New Roman" w:cs="Times New Roman"/>
          <w:sz w:val="24"/>
          <w:szCs w:val="24"/>
        </w:rPr>
      </w:pPr>
    </w:p>
    <w:p w14:paraId="41329B16" w14:textId="77777777" w:rsidR="002B3BD8" w:rsidRDefault="002B3BD8" w:rsidP="002B3BD8">
      <w:pPr>
        <w:widowControl w:val="0"/>
        <w:rPr>
          <w:rFonts w:ascii="Times New Roman" w:hAnsi="Times New Roman" w:cs="Times New Roman"/>
          <w:sz w:val="24"/>
          <w:szCs w:val="24"/>
          <w:lang w:val="en-US"/>
        </w:rPr>
      </w:pPr>
    </w:p>
    <w:p w14:paraId="39394529" w14:textId="77777777" w:rsidR="005763FB" w:rsidRDefault="005763FB" w:rsidP="002B3BD8">
      <w:pPr>
        <w:widowControl w:val="0"/>
        <w:rPr>
          <w:rFonts w:ascii="Times New Roman" w:hAnsi="Times New Roman" w:cs="Times New Roman"/>
          <w:sz w:val="24"/>
          <w:szCs w:val="24"/>
          <w:lang w:val="en-US"/>
        </w:rPr>
      </w:pPr>
    </w:p>
    <w:p w14:paraId="7343F59F" w14:textId="77777777" w:rsidR="005763FB" w:rsidRDefault="005763FB" w:rsidP="002B3BD8">
      <w:pPr>
        <w:widowControl w:val="0"/>
        <w:rPr>
          <w:rFonts w:ascii="Times New Roman" w:hAnsi="Times New Roman" w:cs="Times New Roman"/>
          <w:sz w:val="24"/>
          <w:szCs w:val="24"/>
          <w:lang w:val="en-US"/>
        </w:rPr>
      </w:pPr>
    </w:p>
    <w:p w14:paraId="654C230C" w14:textId="77777777" w:rsidR="005763FB" w:rsidRDefault="005763FB" w:rsidP="002B3BD8">
      <w:pPr>
        <w:widowControl w:val="0"/>
        <w:rPr>
          <w:rFonts w:ascii="Times New Roman" w:hAnsi="Times New Roman" w:cs="Times New Roman"/>
          <w:sz w:val="24"/>
          <w:szCs w:val="24"/>
          <w:lang w:val="en-US"/>
        </w:rPr>
      </w:pPr>
    </w:p>
    <w:p w14:paraId="7858974F" w14:textId="77777777" w:rsidR="005763FB" w:rsidRDefault="005763FB" w:rsidP="002B3BD8">
      <w:pPr>
        <w:widowControl w:val="0"/>
        <w:rPr>
          <w:rFonts w:ascii="Times New Roman" w:hAnsi="Times New Roman" w:cs="Times New Roman"/>
          <w:sz w:val="24"/>
          <w:szCs w:val="24"/>
          <w:lang w:val="en-US"/>
        </w:rPr>
      </w:pPr>
    </w:p>
    <w:p w14:paraId="2DC4021E" w14:textId="77777777" w:rsidR="005763FB" w:rsidRDefault="005763FB" w:rsidP="002B3BD8">
      <w:pPr>
        <w:widowControl w:val="0"/>
        <w:rPr>
          <w:rFonts w:ascii="Times New Roman" w:hAnsi="Times New Roman" w:cs="Times New Roman"/>
          <w:sz w:val="24"/>
          <w:szCs w:val="24"/>
          <w:lang w:val="en-US"/>
        </w:rPr>
      </w:pPr>
    </w:p>
    <w:p w14:paraId="2270562B" w14:textId="77777777" w:rsidR="005763FB" w:rsidRPr="005763FB" w:rsidRDefault="005763FB" w:rsidP="002B3BD8">
      <w:pPr>
        <w:widowControl w:val="0"/>
        <w:rPr>
          <w:rFonts w:ascii="Times New Roman" w:hAnsi="Times New Roman" w:cs="Times New Roman"/>
          <w:sz w:val="24"/>
          <w:szCs w:val="24"/>
          <w:lang w:val="en-US"/>
        </w:rPr>
      </w:pPr>
    </w:p>
    <w:p w14:paraId="06D2AB24" w14:textId="0B9E677D" w:rsidR="002B3BD8" w:rsidRPr="00714979" w:rsidRDefault="002B3BD8" w:rsidP="005763FB">
      <w:pPr>
        <w:widowControl w:val="0"/>
        <w:ind w:left="3540" w:firstLine="708"/>
        <w:jc w:val="right"/>
        <w:rPr>
          <w:rFonts w:ascii="Times New Roman" w:hAnsi="Times New Roman" w:cs="Times New Roman"/>
          <w:sz w:val="24"/>
          <w:szCs w:val="24"/>
        </w:rPr>
      </w:pPr>
      <w:r w:rsidRPr="00714979">
        <w:rPr>
          <w:rFonts w:ascii="Times New Roman" w:hAnsi="Times New Roman" w:cs="Times New Roman"/>
          <w:sz w:val="24"/>
          <w:szCs w:val="24"/>
        </w:rPr>
        <w:t xml:space="preserve">Приложение </w:t>
      </w:r>
      <w:r w:rsidR="005763FB" w:rsidRPr="005763FB">
        <w:rPr>
          <w:rFonts w:ascii="Times New Roman" w:hAnsi="Times New Roman" w:cs="Times New Roman"/>
          <w:sz w:val="24"/>
          <w:szCs w:val="24"/>
        </w:rPr>
        <w:br/>
      </w:r>
      <w:r w:rsidRPr="00714979">
        <w:rPr>
          <w:rFonts w:ascii="Times New Roman" w:hAnsi="Times New Roman" w:cs="Times New Roman"/>
          <w:sz w:val="24"/>
          <w:szCs w:val="24"/>
        </w:rPr>
        <w:t xml:space="preserve">к </w:t>
      </w:r>
      <w:proofErr w:type="gramStart"/>
      <w:r w:rsidRPr="00714979">
        <w:rPr>
          <w:rFonts w:ascii="Times New Roman" w:hAnsi="Times New Roman" w:cs="Times New Roman"/>
          <w:sz w:val="24"/>
          <w:szCs w:val="24"/>
        </w:rPr>
        <w:t>постановлению  администрации</w:t>
      </w:r>
      <w:proofErr w:type="gramEnd"/>
      <w:r w:rsidR="005763FB">
        <w:rPr>
          <w:rFonts w:ascii="Times New Roman" w:hAnsi="Times New Roman" w:cs="Times New Roman"/>
          <w:sz w:val="24"/>
          <w:szCs w:val="24"/>
          <w:lang w:val="en-US"/>
        </w:rPr>
        <w:br/>
      </w:r>
      <w:r w:rsidRPr="00714979">
        <w:rPr>
          <w:rFonts w:ascii="Times New Roman" w:hAnsi="Times New Roman" w:cs="Times New Roman"/>
          <w:sz w:val="24"/>
          <w:szCs w:val="24"/>
        </w:rPr>
        <w:t xml:space="preserve"> Усть-Чемского  сельсовета  </w:t>
      </w:r>
      <w:r w:rsidR="005763FB">
        <w:rPr>
          <w:rFonts w:ascii="Times New Roman" w:hAnsi="Times New Roman" w:cs="Times New Roman"/>
          <w:sz w:val="24"/>
          <w:szCs w:val="24"/>
          <w:lang w:val="en-US"/>
        </w:rPr>
        <w:br/>
      </w:r>
      <w:r w:rsidRPr="00714979">
        <w:rPr>
          <w:rFonts w:ascii="Times New Roman" w:hAnsi="Times New Roman" w:cs="Times New Roman"/>
          <w:sz w:val="24"/>
          <w:szCs w:val="24"/>
        </w:rPr>
        <w:t xml:space="preserve">Искитимского района </w:t>
      </w:r>
      <w:r w:rsidR="005763FB">
        <w:rPr>
          <w:rFonts w:ascii="Times New Roman" w:hAnsi="Times New Roman" w:cs="Times New Roman"/>
          <w:sz w:val="24"/>
          <w:szCs w:val="24"/>
          <w:lang w:val="en-US"/>
        </w:rPr>
        <w:br/>
      </w:r>
      <w:r w:rsidRPr="00714979">
        <w:rPr>
          <w:rFonts w:ascii="Times New Roman" w:hAnsi="Times New Roman" w:cs="Times New Roman"/>
          <w:sz w:val="24"/>
          <w:szCs w:val="24"/>
        </w:rPr>
        <w:t xml:space="preserve">Новосибирской области </w:t>
      </w:r>
      <w:r w:rsidR="005763FB">
        <w:rPr>
          <w:rFonts w:ascii="Times New Roman" w:hAnsi="Times New Roman" w:cs="Times New Roman"/>
          <w:sz w:val="24"/>
          <w:szCs w:val="24"/>
          <w:lang w:val="en-US"/>
        </w:rPr>
        <w:br/>
      </w:r>
      <w:r w:rsidRPr="00714979">
        <w:rPr>
          <w:rFonts w:ascii="Times New Roman" w:hAnsi="Times New Roman" w:cs="Times New Roman"/>
          <w:sz w:val="24"/>
          <w:szCs w:val="24"/>
        </w:rPr>
        <w:t>от "16"05. 2024г. №26</w:t>
      </w:r>
    </w:p>
    <w:p w14:paraId="5AFC45A4" w14:textId="77777777" w:rsidR="002B3BD8" w:rsidRPr="00714979" w:rsidRDefault="002B3BD8" w:rsidP="002B3BD8">
      <w:pPr>
        <w:autoSpaceDE w:val="0"/>
        <w:autoSpaceDN w:val="0"/>
        <w:adjustRightInd w:val="0"/>
        <w:spacing w:after="0" w:line="240" w:lineRule="auto"/>
        <w:jc w:val="both"/>
        <w:rPr>
          <w:rFonts w:ascii="Times New Roman" w:hAnsi="Times New Roman" w:cs="Times New Roman"/>
          <w:sz w:val="24"/>
          <w:szCs w:val="24"/>
        </w:rPr>
      </w:pPr>
    </w:p>
    <w:p w14:paraId="1B087BF2" w14:textId="77777777" w:rsidR="002B3BD8" w:rsidRPr="00714979" w:rsidRDefault="002B3BD8" w:rsidP="002B3BD8">
      <w:pPr>
        <w:autoSpaceDE w:val="0"/>
        <w:autoSpaceDN w:val="0"/>
        <w:adjustRightInd w:val="0"/>
        <w:spacing w:after="0" w:line="240" w:lineRule="auto"/>
        <w:jc w:val="both"/>
        <w:rPr>
          <w:rFonts w:ascii="Times New Roman" w:hAnsi="Times New Roman" w:cs="Times New Roman"/>
          <w:sz w:val="24"/>
          <w:szCs w:val="24"/>
        </w:rPr>
      </w:pPr>
    </w:p>
    <w:p w14:paraId="2F87C4D0" w14:textId="77777777" w:rsidR="002B3BD8" w:rsidRDefault="002B3BD8" w:rsidP="002B3BD8">
      <w:pPr>
        <w:autoSpaceDE w:val="0"/>
        <w:autoSpaceDN w:val="0"/>
        <w:adjustRightInd w:val="0"/>
        <w:spacing w:after="0" w:line="240" w:lineRule="auto"/>
        <w:ind w:left="708"/>
        <w:jc w:val="both"/>
        <w:rPr>
          <w:rFonts w:ascii="Times New Roman" w:hAnsi="Times New Roman" w:cs="Times New Roman"/>
          <w:sz w:val="24"/>
          <w:szCs w:val="24"/>
          <w:lang w:val="en-US"/>
        </w:rPr>
      </w:pPr>
    </w:p>
    <w:p w14:paraId="0A9F87E8" w14:textId="77777777" w:rsidR="005763FB" w:rsidRDefault="005763FB" w:rsidP="002B3BD8">
      <w:pPr>
        <w:autoSpaceDE w:val="0"/>
        <w:autoSpaceDN w:val="0"/>
        <w:adjustRightInd w:val="0"/>
        <w:spacing w:after="0" w:line="240" w:lineRule="auto"/>
        <w:ind w:left="708"/>
        <w:jc w:val="both"/>
        <w:rPr>
          <w:rFonts w:ascii="Times New Roman" w:hAnsi="Times New Roman" w:cs="Times New Roman"/>
          <w:sz w:val="24"/>
          <w:szCs w:val="24"/>
          <w:lang w:val="en-US"/>
        </w:rPr>
      </w:pPr>
    </w:p>
    <w:p w14:paraId="5FBBAA1A" w14:textId="77777777" w:rsidR="005763FB" w:rsidRDefault="005763FB" w:rsidP="002B3BD8">
      <w:pPr>
        <w:autoSpaceDE w:val="0"/>
        <w:autoSpaceDN w:val="0"/>
        <w:adjustRightInd w:val="0"/>
        <w:spacing w:after="0" w:line="240" w:lineRule="auto"/>
        <w:ind w:left="708"/>
        <w:jc w:val="both"/>
        <w:rPr>
          <w:rFonts w:ascii="Times New Roman" w:hAnsi="Times New Roman" w:cs="Times New Roman"/>
          <w:sz w:val="24"/>
          <w:szCs w:val="24"/>
          <w:lang w:val="en-US"/>
        </w:rPr>
      </w:pPr>
    </w:p>
    <w:p w14:paraId="7B52E8D1" w14:textId="77777777" w:rsidR="005763FB" w:rsidRPr="005763FB" w:rsidRDefault="005763FB" w:rsidP="002B3BD8">
      <w:pPr>
        <w:autoSpaceDE w:val="0"/>
        <w:autoSpaceDN w:val="0"/>
        <w:adjustRightInd w:val="0"/>
        <w:spacing w:after="0" w:line="240" w:lineRule="auto"/>
        <w:ind w:left="708"/>
        <w:jc w:val="both"/>
        <w:rPr>
          <w:rFonts w:ascii="Times New Roman" w:hAnsi="Times New Roman" w:cs="Times New Roman"/>
          <w:sz w:val="24"/>
          <w:szCs w:val="24"/>
          <w:lang w:val="en-US"/>
        </w:rPr>
      </w:pPr>
    </w:p>
    <w:p w14:paraId="0696277F" w14:textId="77777777" w:rsidR="002B3BD8" w:rsidRPr="00714979" w:rsidRDefault="002B3BD8" w:rsidP="002B3BD8">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hAnsi="Times New Roman" w:cs="Times New Roman"/>
          <w:b/>
          <w:bCs/>
          <w:sz w:val="24"/>
          <w:szCs w:val="24"/>
        </w:rPr>
        <w:t>ПОРЯДОК</w:t>
      </w:r>
    </w:p>
    <w:p w14:paraId="4975F500" w14:textId="77777777" w:rsidR="002B3BD8" w:rsidRPr="00714979" w:rsidRDefault="002B3BD8" w:rsidP="002B3BD8">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hAnsi="Times New Roman" w:cs="Times New Roman"/>
          <w:b/>
          <w:sz w:val="24"/>
          <w:szCs w:val="24"/>
        </w:rPr>
        <w:t xml:space="preserve">  внесения изменений в перечень главных администраторов доходов </w:t>
      </w:r>
      <w:bookmarkStart w:id="9" w:name="_Hlk158127637"/>
      <w:r w:rsidRPr="00714979">
        <w:rPr>
          <w:rFonts w:ascii="Times New Roman" w:hAnsi="Times New Roman" w:cs="Times New Roman"/>
          <w:b/>
          <w:sz w:val="24"/>
          <w:szCs w:val="24"/>
        </w:rPr>
        <w:t xml:space="preserve">бюджета </w:t>
      </w:r>
      <w:r w:rsidRPr="00714979">
        <w:rPr>
          <w:rFonts w:ascii="Times New Roman" w:hAnsi="Times New Roman" w:cs="Times New Roman"/>
          <w:sz w:val="24"/>
          <w:szCs w:val="24"/>
        </w:rPr>
        <w:t>Усть-Чемского</w:t>
      </w:r>
      <w:r w:rsidRPr="00714979">
        <w:rPr>
          <w:rFonts w:ascii="Times New Roman" w:hAnsi="Times New Roman" w:cs="Times New Roman"/>
          <w:b/>
          <w:sz w:val="24"/>
          <w:szCs w:val="24"/>
        </w:rPr>
        <w:t xml:space="preserve"> сельсовета Искитимского района</w:t>
      </w:r>
      <w:r w:rsidRPr="00714979">
        <w:rPr>
          <w:rFonts w:ascii="Times New Roman" w:hAnsi="Times New Roman" w:cs="Times New Roman"/>
          <w:sz w:val="24"/>
          <w:szCs w:val="24"/>
        </w:rPr>
        <w:t xml:space="preserve"> </w:t>
      </w:r>
      <w:r w:rsidRPr="00714979">
        <w:rPr>
          <w:rFonts w:ascii="Times New Roman" w:hAnsi="Times New Roman" w:cs="Times New Roman"/>
          <w:b/>
          <w:sz w:val="24"/>
          <w:szCs w:val="24"/>
        </w:rPr>
        <w:t xml:space="preserve">Новосибирской области и перечень главных администраторов источников финансирования дефицита бюджета </w:t>
      </w:r>
      <w:r w:rsidRPr="00714979">
        <w:rPr>
          <w:rFonts w:ascii="Times New Roman" w:hAnsi="Times New Roman" w:cs="Times New Roman"/>
          <w:sz w:val="24"/>
          <w:szCs w:val="24"/>
        </w:rPr>
        <w:t xml:space="preserve">Усть-Чемского </w:t>
      </w:r>
      <w:r w:rsidRPr="00714979">
        <w:rPr>
          <w:rFonts w:ascii="Times New Roman" w:hAnsi="Times New Roman" w:cs="Times New Roman"/>
          <w:b/>
          <w:sz w:val="24"/>
          <w:szCs w:val="24"/>
        </w:rPr>
        <w:t>сельсовета Искитимского района Новосибирской области</w:t>
      </w:r>
      <w:bookmarkEnd w:id="9"/>
    </w:p>
    <w:p w14:paraId="4D44CDE0"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p>
    <w:p w14:paraId="639AF226"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p>
    <w:p w14:paraId="4A488B99"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 Настоящий Порядок определяет правила и сроки внесения изменений в перечень главных администраторов доходов бюджета Усть-Чемского сельсовета Искитимского района Новосибирской области и перечень главных администраторов источников финансирования дефицита бюджета _____ сельсовета Искитимского района Новосибирской области (далее совместно – Перечни).</w:t>
      </w:r>
    </w:p>
    <w:p w14:paraId="5C2046B8"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2. Основаниями для внесения изменений в Перечни являются:</w:t>
      </w:r>
    </w:p>
    <w:p w14:paraId="5D45EE63"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1) изменение состава и (или) функций главных администраторов доходов бюджета Усть-Чемского сельсовета Искитимского района</w:t>
      </w:r>
      <w:r w:rsidRPr="00714979">
        <w:rPr>
          <w:rFonts w:ascii="Times New Roman" w:hAnsi="Times New Roman" w:cs="Times New Roman"/>
          <w:b/>
          <w:sz w:val="24"/>
          <w:szCs w:val="24"/>
        </w:rPr>
        <w:t xml:space="preserve"> </w:t>
      </w:r>
      <w:r w:rsidRPr="00714979">
        <w:rPr>
          <w:rFonts w:ascii="Times New Roman" w:hAnsi="Times New Roman" w:cs="Times New Roman"/>
          <w:sz w:val="24"/>
          <w:szCs w:val="24"/>
        </w:rPr>
        <w:t xml:space="preserve">Новосибирской области (далее – бюджет), главных администраторов источников финансирования дефицита </w:t>
      </w:r>
      <w:proofErr w:type="gramStart"/>
      <w:r w:rsidRPr="00714979">
        <w:rPr>
          <w:rFonts w:ascii="Times New Roman" w:hAnsi="Times New Roman" w:cs="Times New Roman"/>
          <w:sz w:val="24"/>
          <w:szCs w:val="24"/>
        </w:rPr>
        <w:t>бюджета  (</w:t>
      </w:r>
      <w:proofErr w:type="gramEnd"/>
      <w:r w:rsidRPr="00714979">
        <w:rPr>
          <w:rFonts w:ascii="Times New Roman" w:hAnsi="Times New Roman" w:cs="Times New Roman"/>
          <w:sz w:val="24"/>
          <w:szCs w:val="24"/>
        </w:rPr>
        <w:t>далее соответственно – главные администраторы доходов, главные администраторы источников);</w:t>
      </w:r>
    </w:p>
    <w:p w14:paraId="5ED73B3B"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2) изменение принципов назначения и присвоения структуры кодов бюджетной классификации.</w:t>
      </w:r>
    </w:p>
    <w:p w14:paraId="02083C86"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3. В целях внесения изменений в перечень главных администраторов доходов бюджета  (далее – Перечень главных администраторов доходов) орган местного самоуправления, орган местной администрации и (или) находящиеся в их ведении казенные учреждения направляют в администрацию Усть-Чемского сельсовета Искитимского района Новосибирской области (далее – Администрация) обращение, содержащее следующую информацию:</w:t>
      </w:r>
    </w:p>
    <w:p w14:paraId="11069E59"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а) основания для внесения изменений в Перечень главных администраторов доходов, предусмотренные пунктом 2 настоящего Порядка;</w:t>
      </w:r>
    </w:p>
    <w:p w14:paraId="45F5829E"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б) наименование и код вида (подвида) дохода бюджета.</w:t>
      </w:r>
    </w:p>
    <w:p w14:paraId="76A0C069"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4. В целях внесения изменений в перечень главных администраторов источников финансирования дефицита бюджета (далее – Перечень главных администраторов источников) орган местного самоуправления, орган местной администрации направляют в Администрацию обращение, содержащее следующую информацию:</w:t>
      </w:r>
    </w:p>
    <w:p w14:paraId="10027442"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а) основания для внесения изменений в Перечень главных администраторов источников, предусмотренные пунктом 2 настоящего Порядка;</w:t>
      </w:r>
    </w:p>
    <w:p w14:paraId="4932C20C"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б) наименование и код группы, подгруппы, статьи и вида источника финансирования дефицита бюджета.</w:t>
      </w:r>
    </w:p>
    <w:p w14:paraId="3B4B176F"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lastRenderedPageBreak/>
        <w:t>5.</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Администрация в течение 15 рабочих дней после получения обращения, указанного в пункте 3 настоящего Порядка, осуществляет его проверку на предмет:</w:t>
      </w:r>
    </w:p>
    <w:p w14:paraId="4ACEC554"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а)</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соблюдения порядка формирования и применения бюджетной классификации Российской Федерации, установленного правовыми актами Министерства финансов Российской Федерации, министерства финансов и налоговой политики Новосибирской области;</w:t>
      </w:r>
    </w:p>
    <w:p w14:paraId="797516B5"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б) полного отражения информации, предусмотренной пунктом 3 настоящего Порядка.</w:t>
      </w:r>
    </w:p>
    <w:p w14:paraId="1BF50CE0"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6. Администрация в течение 15 рабочих дней после получения обращения, указанного в пункте 4 настоящего Порядка, осуществляет его проверку на предмет:</w:t>
      </w:r>
    </w:p>
    <w:p w14:paraId="22FBAF3D"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а)</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соблюдения порядка формирования и применения бюджетной классификации Российской Федерации, установленного правовыми актами Министерства финансов Российской Федерации, министерства финансов и налоговой политики Новосибирской области;</w:t>
      </w:r>
    </w:p>
    <w:p w14:paraId="2C7E840A"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б) полного отражения информации, предусмотренной пунктом 4 настоящего Порядка.</w:t>
      </w:r>
    </w:p>
    <w:p w14:paraId="0C9C350C"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7. В случае наличия замечаний по результатам проведенной проверки Администрация в течение 30 календарных дней со дня поступления обращений, указанных в пунктах 3, 4 настоящего Порядка, уведомляет орган местного самоуправления, орган местной администрации и (или) находящиеся в их ведении казенные учреждения об отказе во внесении изменений в Перечень главных администраторов доходов, Перечень главных администраторов источников с указанием соответствующих оснований для отказа.</w:t>
      </w:r>
    </w:p>
    <w:p w14:paraId="5FABD6CA"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8. Основаниями для отказа во внесении изменений в Перечни являются:</w:t>
      </w:r>
    </w:p>
    <w:p w14:paraId="5E5BDD85"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1) неполное отражение информации, предусмотренной пунктом </w:t>
      </w:r>
      <w:r w:rsidRPr="00714979">
        <w:rPr>
          <w:rFonts w:ascii="Times New Roman" w:hAnsi="Times New Roman" w:cs="Times New Roman"/>
          <w:sz w:val="24"/>
          <w:szCs w:val="24"/>
        </w:rPr>
        <w:br/>
        <w:t>3 настоящего Порядка – для обращений, указанных в пункте 3 настоящего Порядка;</w:t>
      </w:r>
    </w:p>
    <w:p w14:paraId="054E24DE"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2) неполное отражение информации, предусмотренной пунктом 4 настоящего Порядка – для обращений, указанных в пункте 4 настоящего Порядка;</w:t>
      </w:r>
    </w:p>
    <w:p w14:paraId="21E8FB31"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3) несоблюдение порядка формирования и применения кодов бюджетной классификации Российской Федерации, установленного правовыми актами Министерства финансов Российской Федерации, министерства финансов и налоговой политики Новосибирской области.</w:t>
      </w:r>
    </w:p>
    <w:p w14:paraId="01F95687"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r w:rsidRPr="00714979">
        <w:rPr>
          <w:rFonts w:ascii="Times New Roman" w:hAnsi="Times New Roman" w:cs="Times New Roman"/>
          <w:sz w:val="24"/>
          <w:szCs w:val="24"/>
        </w:rPr>
        <w:t>9. В случае отсутствия замечаний по результатам проведенной проверки Администрация в течение 20 рабочих дней со дня поступления обращения принимает правовой акт, который вносит изменения в соответствующий Перечень.</w:t>
      </w:r>
    </w:p>
    <w:p w14:paraId="557936B5" w14:textId="77777777" w:rsidR="002B3BD8" w:rsidRPr="00714979" w:rsidRDefault="002B3BD8" w:rsidP="002B3BD8">
      <w:pPr>
        <w:autoSpaceDE w:val="0"/>
        <w:autoSpaceDN w:val="0"/>
        <w:adjustRightInd w:val="0"/>
        <w:spacing w:after="0" w:line="240" w:lineRule="auto"/>
        <w:ind w:firstLine="709"/>
        <w:jc w:val="both"/>
        <w:rPr>
          <w:rFonts w:ascii="Times New Roman" w:hAnsi="Times New Roman" w:cs="Times New Roman"/>
          <w:sz w:val="24"/>
          <w:szCs w:val="24"/>
        </w:rPr>
      </w:pPr>
    </w:p>
    <w:p w14:paraId="711ABBCE" w14:textId="77777777" w:rsidR="00433EAA" w:rsidRPr="00714979" w:rsidRDefault="00433EAA" w:rsidP="00EF6F3D">
      <w:pPr>
        <w:rPr>
          <w:rFonts w:ascii="Times New Roman" w:hAnsi="Times New Roman" w:cs="Times New Roman"/>
          <w:b/>
          <w:sz w:val="24"/>
          <w:szCs w:val="24"/>
        </w:rPr>
      </w:pPr>
    </w:p>
    <w:p w14:paraId="07F9B74A" w14:textId="77777777" w:rsidR="00433EAA" w:rsidRPr="00714979" w:rsidRDefault="00433EAA" w:rsidP="00EF6F3D">
      <w:pPr>
        <w:rPr>
          <w:rFonts w:ascii="Times New Roman" w:hAnsi="Times New Roman" w:cs="Times New Roman"/>
          <w:b/>
          <w:sz w:val="24"/>
          <w:szCs w:val="24"/>
        </w:rPr>
      </w:pPr>
    </w:p>
    <w:p w14:paraId="21FDD692" w14:textId="77777777" w:rsidR="00433EAA" w:rsidRPr="00714979" w:rsidRDefault="00433EAA" w:rsidP="00EF6F3D">
      <w:pPr>
        <w:rPr>
          <w:rFonts w:ascii="Times New Roman" w:hAnsi="Times New Roman" w:cs="Times New Roman"/>
          <w:b/>
          <w:sz w:val="24"/>
          <w:szCs w:val="24"/>
        </w:rPr>
      </w:pPr>
    </w:p>
    <w:p w14:paraId="2C4AFD42" w14:textId="77777777" w:rsidR="005763FB" w:rsidRDefault="005763FB" w:rsidP="00714979">
      <w:pPr>
        <w:pStyle w:val="ad"/>
        <w:jc w:val="center"/>
        <w:rPr>
          <w:rFonts w:ascii="Times New Roman" w:hAnsi="Times New Roman" w:cs="Times New Roman"/>
          <w:sz w:val="24"/>
          <w:szCs w:val="24"/>
          <w:lang w:val="en-US"/>
        </w:rPr>
      </w:pPr>
    </w:p>
    <w:p w14:paraId="34104C2F" w14:textId="77777777" w:rsidR="005763FB" w:rsidRDefault="005763FB" w:rsidP="00714979">
      <w:pPr>
        <w:pStyle w:val="ad"/>
        <w:jc w:val="center"/>
        <w:rPr>
          <w:rFonts w:ascii="Times New Roman" w:hAnsi="Times New Roman" w:cs="Times New Roman"/>
          <w:sz w:val="24"/>
          <w:szCs w:val="24"/>
          <w:lang w:val="en-US"/>
        </w:rPr>
      </w:pPr>
    </w:p>
    <w:p w14:paraId="0026D9D5" w14:textId="77777777" w:rsidR="005763FB" w:rsidRDefault="005763FB" w:rsidP="00714979">
      <w:pPr>
        <w:pStyle w:val="ad"/>
        <w:jc w:val="center"/>
        <w:rPr>
          <w:rFonts w:ascii="Times New Roman" w:hAnsi="Times New Roman" w:cs="Times New Roman"/>
          <w:sz w:val="24"/>
          <w:szCs w:val="24"/>
          <w:lang w:val="en-US"/>
        </w:rPr>
      </w:pPr>
    </w:p>
    <w:p w14:paraId="4ECE5BBF" w14:textId="77777777" w:rsidR="005763FB" w:rsidRDefault="005763FB" w:rsidP="00714979">
      <w:pPr>
        <w:pStyle w:val="ad"/>
        <w:jc w:val="center"/>
        <w:rPr>
          <w:rFonts w:ascii="Times New Roman" w:hAnsi="Times New Roman" w:cs="Times New Roman"/>
          <w:sz w:val="24"/>
          <w:szCs w:val="24"/>
          <w:lang w:val="en-US"/>
        </w:rPr>
      </w:pPr>
    </w:p>
    <w:p w14:paraId="413994C2" w14:textId="77777777" w:rsidR="005763FB" w:rsidRDefault="005763FB" w:rsidP="00714979">
      <w:pPr>
        <w:pStyle w:val="ad"/>
        <w:jc w:val="center"/>
        <w:rPr>
          <w:rFonts w:ascii="Times New Roman" w:hAnsi="Times New Roman" w:cs="Times New Roman"/>
          <w:sz w:val="24"/>
          <w:szCs w:val="24"/>
          <w:lang w:val="en-US"/>
        </w:rPr>
      </w:pPr>
    </w:p>
    <w:p w14:paraId="55427734" w14:textId="77777777" w:rsidR="005763FB" w:rsidRDefault="005763FB" w:rsidP="00714979">
      <w:pPr>
        <w:pStyle w:val="ad"/>
        <w:jc w:val="center"/>
        <w:rPr>
          <w:rFonts w:ascii="Times New Roman" w:hAnsi="Times New Roman" w:cs="Times New Roman"/>
          <w:sz w:val="24"/>
          <w:szCs w:val="24"/>
          <w:lang w:val="en-US"/>
        </w:rPr>
      </w:pPr>
    </w:p>
    <w:p w14:paraId="4E3318CB" w14:textId="77777777" w:rsidR="005763FB" w:rsidRDefault="005763FB" w:rsidP="00714979">
      <w:pPr>
        <w:pStyle w:val="ad"/>
        <w:jc w:val="center"/>
        <w:rPr>
          <w:rFonts w:ascii="Times New Roman" w:hAnsi="Times New Roman" w:cs="Times New Roman"/>
          <w:sz w:val="24"/>
          <w:szCs w:val="24"/>
          <w:lang w:val="en-US"/>
        </w:rPr>
      </w:pPr>
    </w:p>
    <w:p w14:paraId="6FB81517" w14:textId="77777777" w:rsidR="005763FB" w:rsidRDefault="005763FB" w:rsidP="00714979">
      <w:pPr>
        <w:pStyle w:val="ad"/>
        <w:jc w:val="center"/>
        <w:rPr>
          <w:rFonts w:ascii="Times New Roman" w:hAnsi="Times New Roman" w:cs="Times New Roman"/>
          <w:sz w:val="24"/>
          <w:szCs w:val="24"/>
          <w:lang w:val="en-US"/>
        </w:rPr>
      </w:pPr>
    </w:p>
    <w:p w14:paraId="275111E5" w14:textId="77777777" w:rsidR="005763FB" w:rsidRDefault="005763FB" w:rsidP="00714979">
      <w:pPr>
        <w:pStyle w:val="ad"/>
        <w:jc w:val="center"/>
        <w:rPr>
          <w:rFonts w:ascii="Times New Roman" w:hAnsi="Times New Roman" w:cs="Times New Roman"/>
          <w:sz w:val="24"/>
          <w:szCs w:val="24"/>
          <w:lang w:val="en-US"/>
        </w:rPr>
      </w:pPr>
    </w:p>
    <w:p w14:paraId="5D4E1B8F" w14:textId="77777777" w:rsidR="005763FB" w:rsidRDefault="005763FB" w:rsidP="00714979">
      <w:pPr>
        <w:pStyle w:val="ad"/>
        <w:jc w:val="center"/>
        <w:rPr>
          <w:rFonts w:ascii="Times New Roman" w:hAnsi="Times New Roman" w:cs="Times New Roman"/>
          <w:sz w:val="24"/>
          <w:szCs w:val="24"/>
          <w:lang w:val="en-US"/>
        </w:rPr>
      </w:pPr>
    </w:p>
    <w:p w14:paraId="202B80E2" w14:textId="77777777" w:rsidR="005763FB" w:rsidRDefault="005763FB" w:rsidP="00714979">
      <w:pPr>
        <w:pStyle w:val="ad"/>
        <w:jc w:val="center"/>
        <w:rPr>
          <w:rFonts w:ascii="Times New Roman" w:hAnsi="Times New Roman" w:cs="Times New Roman"/>
          <w:sz w:val="24"/>
          <w:szCs w:val="24"/>
          <w:lang w:val="en-US"/>
        </w:rPr>
      </w:pPr>
    </w:p>
    <w:p w14:paraId="458E5D2D" w14:textId="77777777" w:rsidR="005763FB" w:rsidRDefault="005763FB" w:rsidP="00714979">
      <w:pPr>
        <w:pStyle w:val="ad"/>
        <w:jc w:val="center"/>
        <w:rPr>
          <w:rFonts w:ascii="Times New Roman" w:hAnsi="Times New Roman" w:cs="Times New Roman"/>
          <w:sz w:val="24"/>
          <w:szCs w:val="24"/>
          <w:lang w:val="en-US"/>
        </w:rPr>
      </w:pPr>
    </w:p>
    <w:p w14:paraId="75FE2B6A" w14:textId="77777777" w:rsidR="005763FB" w:rsidRDefault="005763FB" w:rsidP="00714979">
      <w:pPr>
        <w:pStyle w:val="ad"/>
        <w:jc w:val="center"/>
        <w:rPr>
          <w:rFonts w:ascii="Times New Roman" w:hAnsi="Times New Roman" w:cs="Times New Roman"/>
          <w:sz w:val="24"/>
          <w:szCs w:val="24"/>
          <w:lang w:val="en-US"/>
        </w:rPr>
      </w:pPr>
    </w:p>
    <w:p w14:paraId="1C5BCD99" w14:textId="77777777" w:rsidR="005763FB" w:rsidRDefault="005763FB" w:rsidP="00714979">
      <w:pPr>
        <w:pStyle w:val="ad"/>
        <w:jc w:val="center"/>
        <w:rPr>
          <w:rFonts w:ascii="Times New Roman" w:hAnsi="Times New Roman" w:cs="Times New Roman"/>
          <w:sz w:val="24"/>
          <w:szCs w:val="24"/>
          <w:lang w:val="en-US"/>
        </w:rPr>
      </w:pPr>
    </w:p>
    <w:p w14:paraId="3EE61C87" w14:textId="77777777" w:rsidR="005763FB" w:rsidRDefault="005763FB" w:rsidP="00714979">
      <w:pPr>
        <w:pStyle w:val="ad"/>
        <w:jc w:val="center"/>
        <w:rPr>
          <w:rFonts w:ascii="Times New Roman" w:hAnsi="Times New Roman" w:cs="Times New Roman"/>
          <w:sz w:val="24"/>
          <w:szCs w:val="24"/>
          <w:lang w:val="en-US"/>
        </w:rPr>
      </w:pPr>
    </w:p>
    <w:p w14:paraId="72951F35" w14:textId="08EB1DE2" w:rsidR="00714979" w:rsidRPr="005763FB" w:rsidRDefault="00714979" w:rsidP="00714979">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АДМИНИСТРАЦИЯ УСТЬ - ЧЕМСКОГО СЕЛЬСОВЕТА</w:t>
      </w:r>
    </w:p>
    <w:p w14:paraId="5DDB1A9B" w14:textId="77777777" w:rsidR="00714979" w:rsidRPr="005763FB" w:rsidRDefault="00714979" w:rsidP="00714979">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ИСКИТИМСКОГО РАЙОНА</w:t>
      </w:r>
    </w:p>
    <w:p w14:paraId="39988AF2" w14:textId="77777777" w:rsidR="00714979" w:rsidRPr="005763FB" w:rsidRDefault="00714979" w:rsidP="00714979">
      <w:pPr>
        <w:pStyle w:val="ad"/>
        <w:jc w:val="center"/>
        <w:rPr>
          <w:rFonts w:ascii="Times New Roman" w:hAnsi="Times New Roman" w:cs="Times New Roman"/>
          <w:b/>
          <w:bCs/>
          <w:sz w:val="24"/>
          <w:szCs w:val="24"/>
        </w:rPr>
      </w:pPr>
    </w:p>
    <w:p w14:paraId="2C172934" w14:textId="77777777" w:rsidR="00714979" w:rsidRPr="005763FB" w:rsidRDefault="00714979" w:rsidP="00714979">
      <w:pPr>
        <w:pStyle w:val="ad"/>
        <w:jc w:val="center"/>
        <w:rPr>
          <w:rFonts w:ascii="Times New Roman" w:hAnsi="Times New Roman" w:cs="Times New Roman"/>
          <w:b/>
          <w:bCs/>
          <w:sz w:val="24"/>
          <w:szCs w:val="24"/>
        </w:rPr>
      </w:pPr>
      <w:r w:rsidRPr="005763FB">
        <w:rPr>
          <w:rFonts w:ascii="Times New Roman" w:hAnsi="Times New Roman" w:cs="Times New Roman"/>
          <w:b/>
          <w:bCs/>
          <w:sz w:val="24"/>
          <w:szCs w:val="24"/>
        </w:rPr>
        <w:t>П О С Т А Н О В Л Е Н И Е</w:t>
      </w:r>
    </w:p>
    <w:p w14:paraId="0F9467B7" w14:textId="77777777" w:rsidR="00714979" w:rsidRPr="00714979" w:rsidRDefault="00714979" w:rsidP="00714979">
      <w:pPr>
        <w:pStyle w:val="ad"/>
        <w:jc w:val="center"/>
        <w:rPr>
          <w:rFonts w:ascii="Times New Roman" w:hAnsi="Times New Roman" w:cs="Times New Roman"/>
          <w:sz w:val="24"/>
          <w:szCs w:val="24"/>
        </w:rPr>
      </w:pPr>
    </w:p>
    <w:p w14:paraId="05B1703D" w14:textId="77777777" w:rsidR="005763FB" w:rsidRDefault="005763FB" w:rsidP="00714979">
      <w:pPr>
        <w:pStyle w:val="ad"/>
        <w:jc w:val="center"/>
        <w:rPr>
          <w:rFonts w:ascii="Times New Roman" w:hAnsi="Times New Roman" w:cs="Times New Roman"/>
          <w:sz w:val="24"/>
          <w:szCs w:val="24"/>
          <w:lang w:val="en-US"/>
        </w:rPr>
      </w:pPr>
    </w:p>
    <w:p w14:paraId="37B76D1F" w14:textId="77777777" w:rsidR="005763FB" w:rsidRDefault="005763FB" w:rsidP="00714979">
      <w:pPr>
        <w:pStyle w:val="ad"/>
        <w:jc w:val="center"/>
        <w:rPr>
          <w:rFonts w:ascii="Times New Roman" w:hAnsi="Times New Roman" w:cs="Times New Roman"/>
          <w:sz w:val="24"/>
          <w:szCs w:val="24"/>
          <w:lang w:val="en-US"/>
        </w:rPr>
      </w:pPr>
    </w:p>
    <w:p w14:paraId="04E37BB9" w14:textId="77777777" w:rsidR="005763FB" w:rsidRDefault="005763FB" w:rsidP="00714979">
      <w:pPr>
        <w:pStyle w:val="ad"/>
        <w:jc w:val="center"/>
        <w:rPr>
          <w:rFonts w:ascii="Times New Roman" w:hAnsi="Times New Roman" w:cs="Times New Roman"/>
          <w:sz w:val="24"/>
          <w:szCs w:val="24"/>
          <w:lang w:val="en-US"/>
        </w:rPr>
      </w:pPr>
    </w:p>
    <w:p w14:paraId="0482AEAF" w14:textId="77777777" w:rsidR="005763FB" w:rsidRDefault="005763FB" w:rsidP="00714979">
      <w:pPr>
        <w:pStyle w:val="ad"/>
        <w:jc w:val="center"/>
        <w:rPr>
          <w:rFonts w:ascii="Times New Roman" w:hAnsi="Times New Roman" w:cs="Times New Roman"/>
          <w:sz w:val="24"/>
          <w:szCs w:val="24"/>
          <w:lang w:val="en-US"/>
        </w:rPr>
      </w:pPr>
    </w:p>
    <w:p w14:paraId="1637FDFC" w14:textId="77777777" w:rsidR="005763FB" w:rsidRDefault="005763FB" w:rsidP="00714979">
      <w:pPr>
        <w:pStyle w:val="ad"/>
        <w:jc w:val="center"/>
        <w:rPr>
          <w:rFonts w:ascii="Times New Roman" w:hAnsi="Times New Roman" w:cs="Times New Roman"/>
          <w:sz w:val="24"/>
          <w:szCs w:val="24"/>
          <w:lang w:val="en-US"/>
        </w:rPr>
      </w:pPr>
    </w:p>
    <w:p w14:paraId="4B5B9752" w14:textId="51093B7B" w:rsidR="00714979" w:rsidRPr="00714979" w:rsidRDefault="00714979" w:rsidP="00714979">
      <w:pPr>
        <w:pStyle w:val="ad"/>
        <w:jc w:val="center"/>
        <w:rPr>
          <w:rFonts w:ascii="Times New Roman" w:hAnsi="Times New Roman" w:cs="Times New Roman"/>
          <w:sz w:val="24"/>
          <w:szCs w:val="24"/>
        </w:rPr>
      </w:pPr>
      <w:r w:rsidRPr="00714979">
        <w:rPr>
          <w:rFonts w:ascii="Times New Roman" w:hAnsi="Times New Roman" w:cs="Times New Roman"/>
          <w:sz w:val="24"/>
          <w:szCs w:val="24"/>
        </w:rPr>
        <w:t xml:space="preserve">16.05.2024  </w:t>
      </w:r>
      <w:r w:rsidR="005763FB">
        <w:rPr>
          <w:rFonts w:ascii="Times New Roman" w:hAnsi="Times New Roman" w:cs="Times New Roman"/>
          <w:sz w:val="24"/>
          <w:szCs w:val="24"/>
          <w:lang w:val="en-US"/>
        </w:rPr>
        <w:t xml:space="preserve">                </w:t>
      </w:r>
      <w:r w:rsidRPr="00714979">
        <w:rPr>
          <w:rFonts w:ascii="Times New Roman" w:hAnsi="Times New Roman" w:cs="Times New Roman"/>
          <w:sz w:val="24"/>
          <w:szCs w:val="24"/>
        </w:rPr>
        <w:t xml:space="preserve">            </w:t>
      </w:r>
      <w:proofErr w:type="gramStart"/>
      <w:r w:rsidRPr="00714979">
        <w:rPr>
          <w:rFonts w:ascii="Times New Roman" w:hAnsi="Times New Roman" w:cs="Times New Roman"/>
          <w:sz w:val="24"/>
          <w:szCs w:val="24"/>
        </w:rPr>
        <w:tab/>
        <w:t xml:space="preserve">  27</w:t>
      </w:r>
      <w:proofErr w:type="gramEnd"/>
    </w:p>
    <w:p w14:paraId="13C8F557" w14:textId="77777777" w:rsidR="00714979" w:rsidRPr="00714979" w:rsidRDefault="00714979" w:rsidP="00714979">
      <w:pPr>
        <w:pStyle w:val="ad"/>
        <w:jc w:val="center"/>
        <w:rPr>
          <w:rFonts w:ascii="Times New Roman" w:hAnsi="Times New Roman" w:cs="Times New Roman"/>
          <w:sz w:val="24"/>
          <w:szCs w:val="24"/>
        </w:rPr>
      </w:pPr>
    </w:p>
    <w:p w14:paraId="1F78C833" w14:textId="77777777" w:rsidR="00714979" w:rsidRPr="00714979" w:rsidRDefault="00714979" w:rsidP="00714979">
      <w:pPr>
        <w:pStyle w:val="ad"/>
        <w:jc w:val="center"/>
        <w:rPr>
          <w:rFonts w:ascii="Times New Roman" w:hAnsi="Times New Roman" w:cs="Times New Roman"/>
          <w:sz w:val="24"/>
          <w:szCs w:val="24"/>
        </w:rPr>
      </w:pPr>
      <w:r w:rsidRPr="00714979">
        <w:rPr>
          <w:rFonts w:ascii="Times New Roman" w:hAnsi="Times New Roman" w:cs="Times New Roman"/>
          <w:sz w:val="24"/>
          <w:szCs w:val="24"/>
        </w:rPr>
        <w:t>_________________ № _________________</w:t>
      </w:r>
    </w:p>
    <w:p w14:paraId="77A50BD7" w14:textId="77777777" w:rsidR="00714979" w:rsidRPr="00714979" w:rsidRDefault="00714979" w:rsidP="00714979">
      <w:pPr>
        <w:jc w:val="center"/>
        <w:rPr>
          <w:rFonts w:ascii="Times New Roman" w:hAnsi="Times New Roman" w:cs="Times New Roman"/>
          <w:sz w:val="24"/>
          <w:szCs w:val="24"/>
        </w:rPr>
      </w:pPr>
      <w:proofErr w:type="spellStart"/>
      <w:r w:rsidRPr="00714979">
        <w:rPr>
          <w:rFonts w:ascii="Times New Roman" w:hAnsi="Times New Roman" w:cs="Times New Roman"/>
          <w:sz w:val="24"/>
          <w:szCs w:val="24"/>
        </w:rPr>
        <w:t>с.Усть</w:t>
      </w:r>
      <w:proofErr w:type="spellEnd"/>
      <w:r w:rsidRPr="00714979">
        <w:rPr>
          <w:rFonts w:ascii="Times New Roman" w:hAnsi="Times New Roman" w:cs="Times New Roman"/>
          <w:sz w:val="24"/>
          <w:szCs w:val="24"/>
        </w:rPr>
        <w:t>-Чем</w:t>
      </w:r>
    </w:p>
    <w:p w14:paraId="11C4239B" w14:textId="77777777" w:rsidR="00714979" w:rsidRPr="00714979" w:rsidRDefault="00714979" w:rsidP="00714979">
      <w:pPr>
        <w:pStyle w:val="af3"/>
        <w:ind w:firstLine="598"/>
        <w:jc w:val="center"/>
      </w:pPr>
    </w:p>
    <w:p w14:paraId="2C96A563" w14:textId="77777777" w:rsidR="00714979" w:rsidRPr="00714979" w:rsidRDefault="00714979" w:rsidP="005763FB">
      <w:pPr>
        <w:pStyle w:val="ConsPlusNormal"/>
        <w:ind w:firstLine="0"/>
        <w:jc w:val="center"/>
        <w:rPr>
          <w:rFonts w:ascii="Times New Roman" w:hAnsi="Times New Roman" w:cs="Times New Roman"/>
          <w:sz w:val="24"/>
          <w:szCs w:val="24"/>
        </w:rPr>
      </w:pPr>
      <w:r w:rsidRPr="00714979">
        <w:rPr>
          <w:rFonts w:ascii="Times New Roman" w:eastAsia="Calibri" w:hAnsi="Times New Roman" w:cs="Times New Roman"/>
          <w:sz w:val="24"/>
          <w:szCs w:val="24"/>
        </w:rPr>
        <w:t xml:space="preserve">О Порядке осуществления органами местного самоуправления </w:t>
      </w:r>
      <w:r w:rsidRPr="00714979">
        <w:rPr>
          <w:rFonts w:ascii="Times New Roman" w:hAnsi="Times New Roman" w:cs="Times New Roman"/>
          <w:sz w:val="24"/>
          <w:szCs w:val="24"/>
          <w:lang w:eastAsia="en-US"/>
        </w:rPr>
        <w:t xml:space="preserve">Усть-Чемского </w:t>
      </w:r>
      <w:proofErr w:type="gramStart"/>
      <w:r w:rsidRPr="00714979">
        <w:rPr>
          <w:rFonts w:ascii="Times New Roman" w:hAnsi="Times New Roman" w:cs="Times New Roman"/>
          <w:sz w:val="24"/>
          <w:szCs w:val="24"/>
          <w:lang w:eastAsia="en-US"/>
        </w:rPr>
        <w:t>сельсовета  Искитимского</w:t>
      </w:r>
      <w:proofErr w:type="gramEnd"/>
      <w:r w:rsidRPr="00714979">
        <w:rPr>
          <w:rFonts w:ascii="Times New Roman" w:hAnsi="Times New Roman" w:cs="Times New Roman"/>
          <w:i/>
          <w:sz w:val="24"/>
          <w:szCs w:val="24"/>
          <w:lang w:eastAsia="en-US"/>
        </w:rPr>
        <w:t xml:space="preserve"> </w:t>
      </w:r>
      <w:r w:rsidRPr="00714979">
        <w:rPr>
          <w:rFonts w:ascii="Times New Roman" w:hAnsi="Times New Roman" w:cs="Times New Roman"/>
          <w:sz w:val="24"/>
          <w:szCs w:val="24"/>
        </w:rPr>
        <w:t>района Новосибирской области</w:t>
      </w:r>
      <w:r w:rsidRPr="00714979">
        <w:rPr>
          <w:rFonts w:ascii="Times New Roman" w:eastAsia="Calibri" w:hAnsi="Times New Roman" w:cs="Times New Roman"/>
          <w:sz w:val="24"/>
          <w:szCs w:val="24"/>
        </w:rPr>
        <w:t xml:space="preserve"> и (или) находящимися в их ведении казенными учреждениями бюджетных полномочий главных администраторов доходов бюджетов бюджетной системы Российской Федерации</w:t>
      </w:r>
    </w:p>
    <w:p w14:paraId="2A5383A9" w14:textId="77777777" w:rsidR="00714979" w:rsidRPr="00714979" w:rsidRDefault="00714979" w:rsidP="00714979">
      <w:pPr>
        <w:pStyle w:val="consplustitle0"/>
        <w:spacing w:before="0" w:beforeAutospacing="0" w:after="0" w:afterAutospacing="0"/>
        <w:ind w:firstLine="598"/>
        <w:jc w:val="center"/>
        <w:rPr>
          <w:b/>
          <w:bCs/>
        </w:rPr>
      </w:pPr>
      <w:r w:rsidRPr="00714979">
        <w:t xml:space="preserve"> </w:t>
      </w:r>
    </w:p>
    <w:p w14:paraId="1277A4C6" w14:textId="77777777" w:rsidR="005763FB" w:rsidRDefault="005763FB" w:rsidP="00714979">
      <w:pPr>
        <w:pStyle w:val="constitle"/>
        <w:spacing w:before="0" w:beforeAutospacing="0" w:after="0" w:afterAutospacing="0"/>
        <w:ind w:firstLine="567"/>
        <w:jc w:val="both"/>
        <w:rPr>
          <w:lang w:val="en-US"/>
        </w:rPr>
      </w:pPr>
    </w:p>
    <w:p w14:paraId="4CC79D36" w14:textId="77777777" w:rsidR="00F50CBB" w:rsidRDefault="00F50CBB" w:rsidP="00714979">
      <w:pPr>
        <w:pStyle w:val="constitle"/>
        <w:spacing w:before="0" w:beforeAutospacing="0" w:after="0" w:afterAutospacing="0"/>
        <w:ind w:firstLine="567"/>
        <w:jc w:val="both"/>
        <w:rPr>
          <w:lang w:val="en-US"/>
        </w:rPr>
      </w:pPr>
    </w:p>
    <w:p w14:paraId="57F52E3E" w14:textId="77777777" w:rsidR="00F50CBB" w:rsidRDefault="00F50CBB" w:rsidP="00714979">
      <w:pPr>
        <w:pStyle w:val="constitle"/>
        <w:spacing w:before="0" w:beforeAutospacing="0" w:after="0" w:afterAutospacing="0"/>
        <w:ind w:firstLine="567"/>
        <w:jc w:val="both"/>
        <w:rPr>
          <w:lang w:val="en-US"/>
        </w:rPr>
      </w:pPr>
    </w:p>
    <w:p w14:paraId="60EEA2D0" w14:textId="20E6F942" w:rsidR="00714979" w:rsidRPr="00714979" w:rsidRDefault="00714979" w:rsidP="00714979">
      <w:pPr>
        <w:pStyle w:val="constitle"/>
        <w:spacing w:before="0" w:beforeAutospacing="0" w:after="0" w:afterAutospacing="0"/>
        <w:ind w:firstLine="567"/>
        <w:jc w:val="both"/>
        <w:rPr>
          <w:b/>
          <w:bCs/>
        </w:rPr>
      </w:pPr>
      <w:r w:rsidRPr="00714979">
        <w:t xml:space="preserve">В соответствии со </w:t>
      </w:r>
      <w:hyperlink r:id="rId11" w:history="1">
        <w:r w:rsidRPr="00714979">
          <w:rPr>
            <w:rStyle w:val="af2"/>
            <w:color w:val="auto"/>
          </w:rPr>
          <w:t>ст. 160.1</w:t>
        </w:r>
      </w:hyperlink>
      <w:r w:rsidRPr="00714979">
        <w:t xml:space="preserve"> </w:t>
      </w:r>
      <w:hyperlink r:id="rId12" w:tgtFrame="_blank" w:history="1">
        <w:r w:rsidRPr="00714979">
          <w:rPr>
            <w:rStyle w:val="hyperlink"/>
          </w:rPr>
          <w:t>Бюджетного кодекса</w:t>
        </w:r>
      </w:hyperlink>
      <w:r w:rsidRPr="00714979">
        <w:t xml:space="preserve"> Российской Федерации, администрация </w:t>
      </w:r>
      <w:r w:rsidRPr="00714979">
        <w:rPr>
          <w:lang w:eastAsia="en-US"/>
        </w:rPr>
        <w:t>Усть-Чемского</w:t>
      </w:r>
      <w:r w:rsidRPr="00714979">
        <w:t xml:space="preserve"> сельсовета  Искитимского района Новосибирской области,</w:t>
      </w:r>
    </w:p>
    <w:p w14:paraId="3DE8FD26" w14:textId="77777777" w:rsidR="00714979" w:rsidRPr="00714979" w:rsidRDefault="00714979" w:rsidP="00714979">
      <w:pPr>
        <w:pStyle w:val="constitle"/>
        <w:spacing w:before="0" w:beforeAutospacing="0" w:after="0" w:afterAutospacing="0"/>
        <w:ind w:firstLine="567"/>
        <w:jc w:val="both"/>
        <w:rPr>
          <w:b/>
          <w:bCs/>
        </w:rPr>
      </w:pPr>
      <w:r w:rsidRPr="00714979">
        <w:rPr>
          <w:b/>
        </w:rPr>
        <w:t>ПОСТАНОВЛЯЕТ:</w:t>
      </w:r>
    </w:p>
    <w:p w14:paraId="2E4470C0" w14:textId="77777777" w:rsidR="00714979" w:rsidRPr="00714979" w:rsidRDefault="00714979" w:rsidP="00714979">
      <w:pPr>
        <w:pStyle w:val="ConsPlusNormal"/>
        <w:ind w:firstLine="709"/>
        <w:jc w:val="both"/>
        <w:rPr>
          <w:rFonts w:ascii="Times New Roman" w:hAnsi="Times New Roman" w:cs="Times New Roman"/>
          <w:sz w:val="24"/>
          <w:szCs w:val="24"/>
        </w:rPr>
      </w:pPr>
      <w:r w:rsidRPr="00714979">
        <w:rPr>
          <w:rFonts w:ascii="Times New Roman" w:eastAsia="Calibri" w:hAnsi="Times New Roman" w:cs="Times New Roman"/>
          <w:sz w:val="24"/>
          <w:szCs w:val="24"/>
        </w:rPr>
        <w:t xml:space="preserve">1. Утвердить прилагаемый Порядок осуществления органами местного самоуправления </w:t>
      </w:r>
      <w:r w:rsidRPr="00714979">
        <w:rPr>
          <w:rFonts w:ascii="Times New Roman" w:hAnsi="Times New Roman" w:cs="Times New Roman"/>
          <w:sz w:val="24"/>
          <w:szCs w:val="24"/>
          <w:lang w:eastAsia="en-US"/>
        </w:rPr>
        <w:t xml:space="preserve">Усть-Чемского </w:t>
      </w:r>
      <w:proofErr w:type="gramStart"/>
      <w:r w:rsidRPr="00714979">
        <w:rPr>
          <w:rFonts w:ascii="Times New Roman" w:hAnsi="Times New Roman" w:cs="Times New Roman"/>
          <w:sz w:val="24"/>
          <w:szCs w:val="24"/>
          <w:lang w:eastAsia="en-US"/>
        </w:rPr>
        <w:t>сельсовета  Искитимского</w:t>
      </w:r>
      <w:proofErr w:type="gramEnd"/>
      <w:r w:rsidRPr="00714979">
        <w:rPr>
          <w:rFonts w:ascii="Times New Roman" w:hAnsi="Times New Roman" w:cs="Times New Roman"/>
          <w:i/>
          <w:sz w:val="24"/>
          <w:szCs w:val="24"/>
          <w:lang w:eastAsia="en-US"/>
        </w:rPr>
        <w:t xml:space="preserve"> </w:t>
      </w:r>
      <w:r w:rsidRPr="00714979">
        <w:rPr>
          <w:rFonts w:ascii="Times New Roman" w:hAnsi="Times New Roman" w:cs="Times New Roman"/>
          <w:sz w:val="24"/>
          <w:szCs w:val="24"/>
        </w:rPr>
        <w:t>района Новосибирской области</w:t>
      </w:r>
      <w:r w:rsidRPr="00714979">
        <w:rPr>
          <w:rFonts w:ascii="Times New Roman" w:eastAsia="Calibri" w:hAnsi="Times New Roman" w:cs="Times New Roman"/>
          <w:sz w:val="24"/>
          <w:szCs w:val="24"/>
        </w:rPr>
        <w:t xml:space="preserve"> и (или) находящимися в их ведении казенными учреждениями бюджетных полномочий главных администраторов доходов бюджетов бюджетной системы Российской Федерации.</w:t>
      </w:r>
    </w:p>
    <w:p w14:paraId="12A63657" w14:textId="77777777" w:rsidR="00714979" w:rsidRPr="00714979" w:rsidRDefault="00714979" w:rsidP="00714979">
      <w:pPr>
        <w:pStyle w:val="consplustitle0"/>
        <w:spacing w:before="0" w:beforeAutospacing="0" w:after="0" w:afterAutospacing="0"/>
        <w:ind w:firstLine="709"/>
        <w:jc w:val="both"/>
        <w:rPr>
          <w:bCs/>
        </w:rPr>
      </w:pPr>
      <w:r w:rsidRPr="00714979">
        <w:t xml:space="preserve">2. Признать утратившим силу постановление администрации </w:t>
      </w:r>
      <w:r w:rsidRPr="00714979">
        <w:rPr>
          <w:lang w:eastAsia="en-US"/>
        </w:rPr>
        <w:t>Усть-Чемского</w:t>
      </w:r>
      <w:r w:rsidRPr="00714979">
        <w:t xml:space="preserve"> сельсовета  Искитимского района Новосибирской области от 01.08.2024 № 32 "</w:t>
      </w:r>
      <w:r w:rsidRPr="00714979">
        <w:rPr>
          <w:bCs/>
        </w:rPr>
        <w:t xml:space="preserve"> Об утверждении Порядка осуществления бюджетных полномочий главных администраторов доходов бюджетной системы, являющихся органами местного самоуправления </w:t>
      </w:r>
      <w:r w:rsidRPr="00714979">
        <w:rPr>
          <w:lang w:eastAsia="en-US"/>
        </w:rPr>
        <w:t>Усть-Чемского</w:t>
      </w:r>
      <w:r w:rsidRPr="00714979">
        <w:rPr>
          <w:bCs/>
        </w:rPr>
        <w:t xml:space="preserve"> сельсовета  Искитимского района Новосибирской области и находящиеся в их ведении казенными учреждениями".</w:t>
      </w:r>
    </w:p>
    <w:p w14:paraId="0D7F711D" w14:textId="77777777" w:rsidR="00714979" w:rsidRPr="00714979" w:rsidRDefault="00714979" w:rsidP="00714979">
      <w:pPr>
        <w:pStyle w:val="af3"/>
        <w:ind w:firstLine="709"/>
      </w:pPr>
      <w:r w:rsidRPr="00714979">
        <w:t xml:space="preserve">3. 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w:t>
      </w:r>
      <w:proofErr w:type="gramStart"/>
      <w:r w:rsidRPr="00714979">
        <w:t>сельсовета  Искитимского</w:t>
      </w:r>
      <w:proofErr w:type="gramEnd"/>
      <w:r w:rsidRPr="00714979">
        <w:t xml:space="preserve"> района Новосибирской области.</w:t>
      </w:r>
    </w:p>
    <w:p w14:paraId="6D232047" w14:textId="77777777" w:rsidR="00714979" w:rsidRPr="00714979" w:rsidRDefault="00714979" w:rsidP="00714979">
      <w:pPr>
        <w:pStyle w:val="af3"/>
        <w:ind w:firstLine="598"/>
      </w:pPr>
      <w:r w:rsidRPr="00714979">
        <w:t xml:space="preserve"> </w:t>
      </w:r>
    </w:p>
    <w:p w14:paraId="240584A5" w14:textId="3DF21B8A" w:rsidR="00F50CBB" w:rsidRPr="00F50CBB" w:rsidRDefault="00714979" w:rsidP="00F50CBB">
      <w:pPr>
        <w:pStyle w:val="af3"/>
        <w:ind w:firstLine="598"/>
        <w:rPr>
          <w:lang w:val="en-US"/>
        </w:rPr>
      </w:pPr>
      <w:r w:rsidRPr="00714979">
        <w:t xml:space="preserve"> </w:t>
      </w:r>
    </w:p>
    <w:p w14:paraId="509744AC" w14:textId="7FF69FEB" w:rsidR="00714979" w:rsidRPr="00714979" w:rsidRDefault="00714979" w:rsidP="00F50CBB">
      <w:pPr>
        <w:pStyle w:val="af3"/>
      </w:pPr>
      <w:r w:rsidRPr="00714979">
        <w:t>Глава Усть-</w:t>
      </w:r>
      <w:proofErr w:type="gramStart"/>
      <w:r w:rsidRPr="00714979">
        <w:t>Чемского  сельсовета</w:t>
      </w:r>
      <w:proofErr w:type="gramEnd"/>
      <w:r w:rsidR="00F50CBB" w:rsidRPr="00F50CBB">
        <w:br/>
      </w:r>
      <w:r w:rsidRPr="00714979">
        <w:t xml:space="preserve">Искитимского района </w:t>
      </w:r>
      <w:r w:rsidR="00F50CBB" w:rsidRPr="00F50CBB">
        <w:br/>
      </w:r>
      <w:r w:rsidRPr="00714979">
        <w:t>Новосибирской области</w:t>
      </w:r>
      <w:r w:rsidRPr="00714979">
        <w:tab/>
      </w:r>
      <w:r w:rsidR="00F50CBB" w:rsidRPr="00F50CBB">
        <w:t xml:space="preserve">                                                                                 </w:t>
      </w:r>
      <w:r w:rsidRPr="00714979">
        <w:t>Н.В. Фридрих</w:t>
      </w:r>
    </w:p>
    <w:p w14:paraId="563249FB" w14:textId="77777777" w:rsidR="00714979" w:rsidRPr="00714979" w:rsidRDefault="00714979" w:rsidP="00714979">
      <w:pPr>
        <w:pStyle w:val="af3"/>
        <w:ind w:firstLine="598"/>
      </w:pPr>
      <w:r w:rsidRPr="00714979">
        <w:t xml:space="preserve"> </w:t>
      </w:r>
    </w:p>
    <w:p w14:paraId="51AF311E" w14:textId="77777777" w:rsidR="00F50CBB" w:rsidRPr="00F50CBB" w:rsidRDefault="00714979" w:rsidP="00F50CBB">
      <w:pPr>
        <w:pStyle w:val="af3"/>
        <w:ind w:firstLine="598"/>
      </w:pPr>
      <w:r w:rsidRPr="00714979">
        <w:lastRenderedPageBreak/>
        <w:t xml:space="preserve"> </w:t>
      </w:r>
    </w:p>
    <w:p w14:paraId="6069E7B7" w14:textId="3CEE368E" w:rsidR="00714979" w:rsidRPr="00F50CBB" w:rsidRDefault="00714979" w:rsidP="00F50CBB">
      <w:pPr>
        <w:pStyle w:val="af3"/>
        <w:jc w:val="right"/>
      </w:pPr>
      <w:r w:rsidRPr="00714979">
        <w:t>Приложение</w:t>
      </w:r>
      <w:r w:rsidR="00F50CBB" w:rsidRPr="00F50CBB">
        <w:br/>
      </w:r>
      <w:r w:rsidRPr="00714979">
        <w:t>к постановлению администрации</w:t>
      </w:r>
      <w:r w:rsidR="00F50CBB" w:rsidRPr="00F50CBB">
        <w:br/>
      </w:r>
      <w:r w:rsidRPr="00714979">
        <w:t xml:space="preserve">Усть-Чемского сельсовета  </w:t>
      </w:r>
      <w:r w:rsidR="00F50CBB" w:rsidRPr="00F50CBB">
        <w:br/>
      </w:r>
      <w:r w:rsidRPr="00714979">
        <w:t xml:space="preserve">Искитимского района </w:t>
      </w:r>
      <w:r w:rsidR="00F50CBB" w:rsidRPr="00F50CBB">
        <w:br/>
      </w:r>
      <w:r w:rsidRPr="00714979">
        <w:t>Новосибирской области</w:t>
      </w:r>
      <w:r w:rsidR="00F50CBB" w:rsidRPr="00F50CBB">
        <w:br/>
      </w:r>
      <w:r w:rsidRPr="00714979">
        <w:t xml:space="preserve"> "16"05. 2024г. №27</w:t>
      </w:r>
      <w:r w:rsidRPr="00714979">
        <w:rPr>
          <w:b/>
          <w:bCs/>
        </w:rPr>
        <w:t xml:space="preserve"> </w:t>
      </w:r>
    </w:p>
    <w:p w14:paraId="1E6A3EFB" w14:textId="77777777" w:rsidR="00F50CBB" w:rsidRDefault="00F50CBB" w:rsidP="00714979">
      <w:pPr>
        <w:pStyle w:val="ConsPlusTitle"/>
        <w:ind w:firstLine="709"/>
        <w:jc w:val="center"/>
        <w:rPr>
          <w:rFonts w:ascii="Times New Roman" w:hAnsi="Times New Roman" w:cs="Times New Roman"/>
          <w:b w:val="0"/>
          <w:sz w:val="24"/>
          <w:szCs w:val="24"/>
          <w:lang w:val="en-US"/>
        </w:rPr>
      </w:pPr>
    </w:p>
    <w:p w14:paraId="08979665" w14:textId="77777777" w:rsidR="00F50CBB" w:rsidRDefault="00F50CBB" w:rsidP="00714979">
      <w:pPr>
        <w:pStyle w:val="ConsPlusTitle"/>
        <w:ind w:firstLine="709"/>
        <w:jc w:val="center"/>
        <w:rPr>
          <w:rFonts w:ascii="Times New Roman" w:hAnsi="Times New Roman" w:cs="Times New Roman"/>
          <w:b w:val="0"/>
          <w:sz w:val="24"/>
          <w:szCs w:val="24"/>
          <w:lang w:val="en-US"/>
        </w:rPr>
      </w:pPr>
    </w:p>
    <w:p w14:paraId="2B5D28C6" w14:textId="77777777" w:rsidR="00F50CBB" w:rsidRDefault="00F50CBB" w:rsidP="00714979">
      <w:pPr>
        <w:pStyle w:val="ConsPlusTitle"/>
        <w:ind w:firstLine="709"/>
        <w:jc w:val="center"/>
        <w:rPr>
          <w:rFonts w:ascii="Times New Roman" w:hAnsi="Times New Roman" w:cs="Times New Roman"/>
          <w:b w:val="0"/>
          <w:sz w:val="24"/>
          <w:szCs w:val="24"/>
          <w:lang w:val="en-US"/>
        </w:rPr>
      </w:pPr>
    </w:p>
    <w:p w14:paraId="71F0684A" w14:textId="77777777" w:rsidR="00F50CBB" w:rsidRDefault="00F50CBB" w:rsidP="00714979">
      <w:pPr>
        <w:pStyle w:val="ConsPlusTitle"/>
        <w:ind w:firstLine="709"/>
        <w:jc w:val="center"/>
        <w:rPr>
          <w:rFonts w:ascii="Times New Roman" w:hAnsi="Times New Roman" w:cs="Times New Roman"/>
          <w:b w:val="0"/>
          <w:sz w:val="24"/>
          <w:szCs w:val="24"/>
          <w:lang w:val="en-US"/>
        </w:rPr>
      </w:pPr>
    </w:p>
    <w:p w14:paraId="109622D0" w14:textId="77777777" w:rsidR="00F50CBB" w:rsidRDefault="00F50CBB" w:rsidP="00714979">
      <w:pPr>
        <w:pStyle w:val="ConsPlusTitle"/>
        <w:ind w:firstLine="709"/>
        <w:jc w:val="center"/>
        <w:rPr>
          <w:rFonts w:ascii="Times New Roman" w:hAnsi="Times New Roman" w:cs="Times New Roman"/>
          <w:b w:val="0"/>
          <w:sz w:val="24"/>
          <w:szCs w:val="24"/>
          <w:lang w:val="en-US"/>
        </w:rPr>
      </w:pPr>
    </w:p>
    <w:p w14:paraId="31B866F7" w14:textId="376F2DAD" w:rsidR="00714979" w:rsidRPr="00F50CBB" w:rsidRDefault="00714979" w:rsidP="00F50CBB">
      <w:pPr>
        <w:pStyle w:val="ConsPlusTitle"/>
        <w:ind w:firstLine="709"/>
        <w:jc w:val="both"/>
        <w:rPr>
          <w:rFonts w:ascii="Times New Roman" w:hAnsi="Times New Roman" w:cs="Times New Roman"/>
          <w:b w:val="0"/>
          <w:sz w:val="24"/>
          <w:szCs w:val="24"/>
        </w:rPr>
      </w:pPr>
      <w:r w:rsidRPr="00F50CBB">
        <w:rPr>
          <w:rFonts w:ascii="Times New Roman" w:hAnsi="Times New Roman" w:cs="Times New Roman"/>
          <w:b w:val="0"/>
          <w:sz w:val="24"/>
          <w:szCs w:val="24"/>
        </w:rPr>
        <w:t>Порядок</w:t>
      </w:r>
      <w:r w:rsidR="00F50CBB" w:rsidRPr="00F50CBB">
        <w:rPr>
          <w:rFonts w:ascii="Times New Roman" w:hAnsi="Times New Roman" w:cs="Times New Roman"/>
          <w:b w:val="0"/>
          <w:sz w:val="24"/>
          <w:szCs w:val="24"/>
        </w:rPr>
        <w:t xml:space="preserve"> </w:t>
      </w:r>
      <w:r w:rsidRPr="00F50CBB">
        <w:rPr>
          <w:rFonts w:ascii="Times New Roman" w:eastAsia="Calibri" w:hAnsi="Times New Roman" w:cs="Times New Roman"/>
          <w:b w:val="0"/>
          <w:sz w:val="24"/>
          <w:szCs w:val="24"/>
        </w:rPr>
        <w:t xml:space="preserve">осуществления органами местного самоуправления </w:t>
      </w:r>
      <w:r w:rsidRPr="00F50CBB">
        <w:rPr>
          <w:rFonts w:ascii="Times New Roman" w:hAnsi="Times New Roman" w:cs="Times New Roman"/>
          <w:b w:val="0"/>
          <w:sz w:val="24"/>
          <w:szCs w:val="24"/>
          <w:lang w:eastAsia="en-US"/>
        </w:rPr>
        <w:t xml:space="preserve">Усть-Чемского </w:t>
      </w:r>
      <w:proofErr w:type="gramStart"/>
      <w:r w:rsidRPr="00F50CBB">
        <w:rPr>
          <w:rFonts w:ascii="Times New Roman" w:hAnsi="Times New Roman" w:cs="Times New Roman"/>
          <w:b w:val="0"/>
          <w:sz w:val="24"/>
          <w:szCs w:val="24"/>
          <w:lang w:eastAsia="en-US"/>
        </w:rPr>
        <w:t>сельсовета  Искитимского</w:t>
      </w:r>
      <w:proofErr w:type="gramEnd"/>
      <w:r w:rsidRPr="00F50CBB">
        <w:rPr>
          <w:rFonts w:ascii="Times New Roman" w:hAnsi="Times New Roman" w:cs="Times New Roman"/>
          <w:b w:val="0"/>
          <w:i/>
          <w:sz w:val="24"/>
          <w:szCs w:val="24"/>
          <w:lang w:eastAsia="en-US"/>
        </w:rPr>
        <w:t xml:space="preserve"> </w:t>
      </w:r>
      <w:r w:rsidRPr="00F50CBB">
        <w:rPr>
          <w:rFonts w:ascii="Times New Roman" w:hAnsi="Times New Roman" w:cs="Times New Roman"/>
          <w:b w:val="0"/>
          <w:sz w:val="24"/>
          <w:szCs w:val="24"/>
        </w:rPr>
        <w:t>района Новосибирской области</w:t>
      </w:r>
      <w:r w:rsidRPr="00F50CBB">
        <w:rPr>
          <w:rFonts w:ascii="Times New Roman" w:eastAsia="Calibri" w:hAnsi="Times New Roman" w:cs="Times New Roman"/>
          <w:b w:val="0"/>
          <w:sz w:val="24"/>
          <w:szCs w:val="24"/>
        </w:rPr>
        <w:t xml:space="preserve"> и (или) находящимися в их ведении казенными учреждениями бюджетных полномочий главных администраторов доходов бюджетов бюджетной системы Российской Федерации</w:t>
      </w:r>
    </w:p>
    <w:p w14:paraId="0A52F1F1" w14:textId="77777777" w:rsidR="00714979" w:rsidRPr="00F50CBB" w:rsidRDefault="00714979" w:rsidP="00714979">
      <w:pPr>
        <w:pStyle w:val="ConsPlusNormal"/>
        <w:ind w:firstLine="709"/>
        <w:jc w:val="both"/>
        <w:rPr>
          <w:rFonts w:ascii="Times New Roman" w:hAnsi="Times New Roman" w:cs="Times New Roman"/>
          <w:bCs/>
          <w:sz w:val="24"/>
          <w:szCs w:val="24"/>
        </w:rPr>
      </w:pPr>
    </w:p>
    <w:p w14:paraId="2B1866B8" w14:textId="77777777" w:rsidR="00714979" w:rsidRPr="00714979" w:rsidRDefault="00714979" w:rsidP="00714979">
      <w:pPr>
        <w:pStyle w:val="ConsPlusNormal"/>
        <w:ind w:firstLine="709"/>
        <w:jc w:val="both"/>
        <w:rPr>
          <w:rFonts w:ascii="Times New Roman" w:hAnsi="Times New Roman" w:cs="Times New Roman"/>
          <w:sz w:val="24"/>
          <w:szCs w:val="24"/>
        </w:rPr>
      </w:pPr>
    </w:p>
    <w:p w14:paraId="62297536" w14:textId="77777777" w:rsidR="00714979" w:rsidRPr="00714979" w:rsidRDefault="00714979" w:rsidP="00714979">
      <w:pPr>
        <w:pStyle w:val="ConsPlusNormal"/>
        <w:ind w:firstLine="709"/>
        <w:jc w:val="both"/>
        <w:rPr>
          <w:rFonts w:ascii="Times New Roman" w:hAnsi="Times New Roman" w:cs="Times New Roman"/>
          <w:sz w:val="24"/>
          <w:szCs w:val="24"/>
        </w:rPr>
      </w:pPr>
      <w:r w:rsidRPr="00714979">
        <w:rPr>
          <w:rFonts w:ascii="Times New Roman" w:hAnsi="Times New Roman" w:cs="Times New Roman"/>
          <w:sz w:val="24"/>
          <w:szCs w:val="24"/>
        </w:rPr>
        <w:t>1. </w:t>
      </w:r>
      <w:r w:rsidRPr="00714979">
        <w:rPr>
          <w:rFonts w:ascii="Times New Roman" w:eastAsia="Calibri" w:hAnsi="Times New Roman" w:cs="Times New Roman"/>
          <w:sz w:val="24"/>
          <w:szCs w:val="24"/>
        </w:rPr>
        <w:t xml:space="preserve">Органы местного самоуправления </w:t>
      </w:r>
      <w:r w:rsidRPr="00714979">
        <w:rPr>
          <w:rFonts w:ascii="Times New Roman" w:hAnsi="Times New Roman" w:cs="Times New Roman"/>
          <w:sz w:val="24"/>
          <w:szCs w:val="24"/>
          <w:lang w:eastAsia="en-US"/>
        </w:rPr>
        <w:t>Усть-</w:t>
      </w:r>
      <w:proofErr w:type="gramStart"/>
      <w:r w:rsidRPr="00714979">
        <w:rPr>
          <w:rFonts w:ascii="Times New Roman" w:hAnsi="Times New Roman" w:cs="Times New Roman"/>
          <w:sz w:val="24"/>
          <w:szCs w:val="24"/>
          <w:lang w:eastAsia="en-US"/>
        </w:rPr>
        <w:t>Чемского  сельсовета</w:t>
      </w:r>
      <w:proofErr w:type="gramEnd"/>
      <w:r w:rsidRPr="00714979">
        <w:rPr>
          <w:rFonts w:ascii="Times New Roman" w:hAnsi="Times New Roman" w:cs="Times New Roman"/>
          <w:sz w:val="24"/>
          <w:szCs w:val="24"/>
          <w:lang w:eastAsia="en-US"/>
        </w:rPr>
        <w:t xml:space="preserve">  Искитимского</w:t>
      </w:r>
      <w:r w:rsidRPr="00714979">
        <w:rPr>
          <w:rFonts w:ascii="Times New Roman" w:hAnsi="Times New Roman" w:cs="Times New Roman"/>
          <w:i/>
          <w:sz w:val="24"/>
          <w:szCs w:val="24"/>
        </w:rPr>
        <w:t xml:space="preserve"> </w:t>
      </w:r>
      <w:r w:rsidRPr="00714979">
        <w:rPr>
          <w:rFonts w:ascii="Times New Roman" w:hAnsi="Times New Roman" w:cs="Times New Roman"/>
          <w:sz w:val="24"/>
          <w:szCs w:val="24"/>
        </w:rPr>
        <w:t>района Новосибирской области</w:t>
      </w:r>
      <w:r w:rsidRPr="00714979">
        <w:rPr>
          <w:rFonts w:ascii="Times New Roman" w:eastAsia="Calibri" w:hAnsi="Times New Roman" w:cs="Times New Roman"/>
          <w:sz w:val="24"/>
          <w:szCs w:val="24"/>
        </w:rPr>
        <w:t xml:space="preserve"> и (или) находящиеся в их ведении казенные учреждения</w:t>
      </w:r>
      <w:r w:rsidRPr="00714979">
        <w:rPr>
          <w:rFonts w:ascii="Times New Roman" w:hAnsi="Times New Roman" w:cs="Times New Roman"/>
          <w:sz w:val="24"/>
          <w:szCs w:val="24"/>
        </w:rPr>
        <w:t xml:space="preserve"> в качестве главных администраторов доходов бюджетов бюджетной системы </w:t>
      </w:r>
      <w:r w:rsidRPr="00714979">
        <w:rPr>
          <w:rFonts w:ascii="Times New Roman" w:eastAsia="Calibri" w:hAnsi="Times New Roman" w:cs="Times New Roman"/>
          <w:sz w:val="24"/>
          <w:szCs w:val="24"/>
        </w:rPr>
        <w:t>Российской Федерации:</w:t>
      </w:r>
    </w:p>
    <w:p w14:paraId="6B8286A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1) формируют и утверждают перечень администраторов доходов бюджетов, подведомственных главному администратору доходов бюджетов, в том числе по невыясненным поступлениям;</w:t>
      </w:r>
    </w:p>
    <w:p w14:paraId="0975E143" w14:textId="77777777" w:rsidR="00714979" w:rsidRPr="00714979" w:rsidRDefault="00714979" w:rsidP="00714979">
      <w:pPr>
        <w:autoSpaceDE w:val="0"/>
        <w:autoSpaceDN w:val="0"/>
        <w:adjustRightInd w:val="0"/>
        <w:spacing w:line="240" w:lineRule="auto"/>
        <w:ind w:firstLine="709"/>
        <w:rPr>
          <w:rFonts w:ascii="Times New Roman" w:eastAsia="Times New Roman" w:hAnsi="Times New Roman" w:cs="Times New Roman"/>
          <w:sz w:val="24"/>
          <w:szCs w:val="24"/>
        </w:rPr>
      </w:pPr>
      <w:r w:rsidRPr="00714979">
        <w:rPr>
          <w:rFonts w:ascii="Times New Roman" w:hAnsi="Times New Roman" w:cs="Times New Roman"/>
          <w:sz w:val="24"/>
          <w:szCs w:val="24"/>
        </w:rPr>
        <w:t xml:space="preserve">2) формируют и представляют в финансовый орган муниципального образования (администрацию Усть-Чемского </w:t>
      </w:r>
      <w:proofErr w:type="gramStart"/>
      <w:r w:rsidRPr="00714979">
        <w:rPr>
          <w:rFonts w:ascii="Times New Roman" w:hAnsi="Times New Roman" w:cs="Times New Roman"/>
          <w:sz w:val="24"/>
          <w:szCs w:val="24"/>
        </w:rPr>
        <w:t>сельсовета  Искитимского</w:t>
      </w:r>
      <w:proofErr w:type="gramEnd"/>
      <w:r w:rsidRPr="00714979">
        <w:rPr>
          <w:rFonts w:ascii="Times New Roman" w:hAnsi="Times New Roman" w:cs="Times New Roman"/>
          <w:sz w:val="24"/>
          <w:szCs w:val="24"/>
        </w:rPr>
        <w:t xml:space="preserve"> района Новосибирской области) </w:t>
      </w:r>
      <w:r w:rsidRPr="00714979">
        <w:rPr>
          <w:rFonts w:ascii="Times New Roman" w:eastAsia="Times New Roman" w:hAnsi="Times New Roman" w:cs="Times New Roman"/>
          <w:sz w:val="24"/>
          <w:szCs w:val="24"/>
        </w:rPr>
        <w:t>следующие документы:</w:t>
      </w:r>
    </w:p>
    <w:p w14:paraId="0A4F7A38" w14:textId="77777777" w:rsidR="00714979" w:rsidRPr="00714979" w:rsidRDefault="00714979" w:rsidP="00714979">
      <w:pPr>
        <w:autoSpaceDE w:val="0"/>
        <w:autoSpaceDN w:val="0"/>
        <w:adjustRightInd w:val="0"/>
        <w:spacing w:line="240" w:lineRule="auto"/>
        <w:ind w:firstLine="709"/>
        <w:rPr>
          <w:rFonts w:ascii="Times New Roman" w:eastAsia="Calibri" w:hAnsi="Times New Roman" w:cs="Times New Roman"/>
          <w:sz w:val="24"/>
          <w:szCs w:val="24"/>
          <w:lang w:eastAsia="en-US"/>
        </w:rPr>
      </w:pPr>
      <w:r w:rsidRPr="00714979">
        <w:rPr>
          <w:rFonts w:ascii="Times New Roman" w:hAnsi="Times New Roman" w:cs="Times New Roman"/>
          <w:sz w:val="24"/>
          <w:szCs w:val="24"/>
        </w:rPr>
        <w:t>перечень администраторов доходов бюджетов, подведомственных главному администратору доходов бюджетов;</w:t>
      </w:r>
    </w:p>
    <w:p w14:paraId="261076A2"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сведения, необходимые для составления среднесрочного финансового плана и (или) проекта бюджета;</w:t>
      </w:r>
    </w:p>
    <w:p w14:paraId="60A3F8D8"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прогноз поступления доходов и его обоснование в сроки, установленные соответствующими нормативными правовыми актами, по форме, согласованной с финансовым органом муниципального образования</w:t>
      </w:r>
      <w:r w:rsidRPr="00714979">
        <w:rPr>
          <w:rFonts w:ascii="Times New Roman" w:hAnsi="Times New Roman" w:cs="Times New Roman"/>
          <w:i/>
          <w:sz w:val="24"/>
          <w:szCs w:val="24"/>
        </w:rPr>
        <w:t>;</w:t>
      </w:r>
    </w:p>
    <w:p w14:paraId="0D8E6810"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сведения, необходимые для составления и ведения кассового плана, включая информацию о помесячном плане поступления доходов;</w:t>
      </w:r>
    </w:p>
    <w:p w14:paraId="2B3AEF60"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 xml:space="preserve">аналитические материалы по исполнению доходной части соответствующего бюджета по администрируемым доходным источникам ежеквартально до </w:t>
      </w:r>
      <w:r w:rsidRPr="00714979">
        <w:rPr>
          <w:rFonts w:ascii="Times New Roman" w:hAnsi="Times New Roman" w:cs="Times New Roman"/>
          <w:i/>
          <w:sz w:val="24"/>
          <w:szCs w:val="24"/>
        </w:rPr>
        <w:t>10</w:t>
      </w:r>
      <w:r w:rsidRPr="00714979">
        <w:rPr>
          <w:rFonts w:ascii="Times New Roman" w:hAnsi="Times New Roman" w:cs="Times New Roman"/>
          <w:sz w:val="24"/>
          <w:szCs w:val="24"/>
        </w:rPr>
        <w:t xml:space="preserve"> числа месяца, следующего за отчетным кварталом;</w:t>
      </w:r>
    </w:p>
    <w:p w14:paraId="0EFE0D3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информацию об изменении состава и (или) функций главных администраторов доходов бюджетов;</w:t>
      </w:r>
    </w:p>
    <w:p w14:paraId="434ED56C"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бюджетную отчетность главного администратора доходов бюджета;</w:t>
      </w:r>
    </w:p>
    <w:p w14:paraId="425E582A"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lastRenderedPageBreak/>
        <w:t>3) представляют для включения в перечень источников доходов Российской Федерации и реестры источников доходов бюджета сведения о закрепленных за ними источниках доходов бюджетов бюджетной системы Российской Федерации;</w:t>
      </w:r>
    </w:p>
    <w:p w14:paraId="38692B7C"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4) исполняют полномочия администратора доходов бюджетов в соответствии с принятыми ими правовыми актами об осуществлении полномочий администратора доходов бюджетов;</w:t>
      </w:r>
    </w:p>
    <w:p w14:paraId="35B600ED"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 xml:space="preserve">5) принимают правовые акты о наделении находящихся в их ведении казенных учреждений </w:t>
      </w:r>
      <w:r w:rsidRPr="00714979">
        <w:rPr>
          <w:rFonts w:ascii="Times New Roman" w:hAnsi="Times New Roman" w:cs="Times New Roman"/>
          <w:i/>
          <w:sz w:val="24"/>
          <w:szCs w:val="24"/>
        </w:rPr>
        <w:t xml:space="preserve"> </w:t>
      </w:r>
      <w:r w:rsidRPr="00714979">
        <w:rPr>
          <w:rFonts w:ascii="Times New Roman" w:hAnsi="Times New Roman" w:cs="Times New Roman"/>
          <w:sz w:val="24"/>
          <w:szCs w:val="24"/>
        </w:rPr>
        <w:t xml:space="preserve"> полномочиями администраторов доходов бюджета и доводят их до соответствующих администраторов доходов бюджета не позднее 5 рабочих дней со дня принятия таких правовых актов;</w:t>
      </w:r>
    </w:p>
    <w:p w14:paraId="224E4583"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6) принимают правовые акты, устанавливающие перечень органов местного самоуправления  сельских  поселений, которые осуществляют отдельные полномочия главных администраторов (администраторов) доходов бюджетов бюджетной системы Российской Федерации, и доводят их до соответствующих органов местного самоуправления   не позднее 5 рабочих дней после их принятия;</w:t>
      </w:r>
    </w:p>
    <w:p w14:paraId="2FCD7C05"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 xml:space="preserve">7) утверждают методику прогнозирования поступлений доходов в бюджет в соответствии с общими </w:t>
      </w:r>
      <w:hyperlink r:id="rId13" w:history="1">
        <w:r w:rsidRPr="00714979">
          <w:rPr>
            <w:rStyle w:val="af2"/>
            <w:rFonts w:ascii="Times New Roman" w:hAnsi="Times New Roman" w:cs="Times New Roman"/>
            <w:color w:val="auto"/>
            <w:sz w:val="24"/>
            <w:szCs w:val="24"/>
          </w:rPr>
          <w:t>требованиями</w:t>
        </w:r>
      </w:hyperlink>
      <w:r w:rsidRPr="00714979">
        <w:rPr>
          <w:rFonts w:ascii="Times New Roman" w:hAnsi="Times New Roman" w:cs="Times New Roman"/>
          <w:sz w:val="24"/>
          <w:szCs w:val="24"/>
        </w:rPr>
        <w:t xml:space="preserve"> к такой методике, утвержденными постановлением Правительства Российской Федерации от 23.06.2016 № 574 «Об общих требованиях к методике прогнозирования поступлений доходов в бюджеты бюджетной системы Российской Федерации»;</w:t>
      </w:r>
    </w:p>
    <w:p w14:paraId="791BA5F4"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8)</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вносят соответствующие изменения в правовые акты, указанные в подпунктах 4 – 6 настоящего Порядка, в двухмесячный срок после вступления в силу изменений в бюджетное законодательство Российской Федерации и иные нормативные правовые акты, регулирующие бюджетные правоотношения;</w:t>
      </w:r>
    </w:p>
    <w:p w14:paraId="34BA6F30"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9) организуют осуществление контроля за исполнением бюджетных полномочий подведомственными администраторами доходов бюджетов;</w:t>
      </w:r>
    </w:p>
    <w:p w14:paraId="6F484D7D"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2. Правовые акты, указанные в подпунктах 4 – 6 настоящего Порядка, должны содержать следующие положения:</w:t>
      </w:r>
    </w:p>
    <w:p w14:paraId="43D1B86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1) перечни закрепляемых источников доходов бюджетов бюджетной системы Российской Федерации;</w:t>
      </w:r>
    </w:p>
    <w:p w14:paraId="5F9D5642"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2) наделение администраторов доходов бюджетов в отношении закрепленных за ними источников доходов бюджетов бюджетной системы Российской Федерации следующими бюджетными полномочиями:</w:t>
      </w:r>
    </w:p>
    <w:p w14:paraId="32031D4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начисление, учет и контроль за правильностью исчисления, полнотой и своевременностью осуществления платежей в бюджет, пеней и штрафов по ним;</w:t>
      </w:r>
    </w:p>
    <w:p w14:paraId="3C8838CA"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взыскание задолженности по платежам в бюджет, пеней и штрафов;</w:t>
      </w:r>
    </w:p>
    <w:p w14:paraId="50F77619"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 xml:space="preserve">принятие решений о возврате излишне уплаченных (взысканных) платежей в бюджет, пеней и штрафов, а также процентов за несвоевременное осуществление такого возврата и процентов, начисленных на излишне взысканные суммы, и представление в орган Федерального казначейства поручений (сообщений) для осуществления возврата в </w:t>
      </w:r>
      <w:hyperlink r:id="rId14" w:history="1">
        <w:r w:rsidRPr="00714979">
          <w:rPr>
            <w:rStyle w:val="af2"/>
            <w:rFonts w:ascii="Times New Roman" w:hAnsi="Times New Roman" w:cs="Times New Roman"/>
            <w:color w:val="auto"/>
            <w:sz w:val="24"/>
            <w:szCs w:val="24"/>
          </w:rPr>
          <w:t>порядком</w:t>
        </w:r>
      </w:hyperlink>
      <w:r w:rsidRPr="00714979">
        <w:rPr>
          <w:rFonts w:ascii="Times New Roman" w:hAnsi="Times New Roman" w:cs="Times New Roman"/>
          <w:sz w:val="24"/>
          <w:szCs w:val="24"/>
        </w:rPr>
        <w:t>, установленным приказом Минфина России от 29.12.2022 № 198н «Об утверждении Порядка учета Федеральным казначейством поступлений в бюджетную систему Российской Федерации и их распределения между бюджетами бюджетной системы Российской Федерации»;</w:t>
      </w:r>
    </w:p>
    <w:p w14:paraId="407A7952"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lastRenderedPageBreak/>
        <w:t xml:space="preserve">принятие решения о зачете (уточнении) платежей в бюджеты бюджетной системы Российской Федерации и представление соответствующего </w:t>
      </w:r>
      <w:hyperlink r:id="rId15" w:history="1">
        <w:r w:rsidRPr="00714979">
          <w:rPr>
            <w:rStyle w:val="af2"/>
            <w:rFonts w:ascii="Times New Roman" w:hAnsi="Times New Roman" w:cs="Times New Roman"/>
            <w:color w:val="auto"/>
            <w:sz w:val="24"/>
            <w:szCs w:val="24"/>
          </w:rPr>
          <w:t>уведомления</w:t>
        </w:r>
      </w:hyperlink>
      <w:r w:rsidRPr="00714979">
        <w:rPr>
          <w:rFonts w:ascii="Times New Roman" w:hAnsi="Times New Roman" w:cs="Times New Roman"/>
          <w:sz w:val="24"/>
          <w:szCs w:val="24"/>
        </w:rPr>
        <w:t xml:space="preserve"> в Управление Федерального казначейства по Новосибирской области;</w:t>
      </w:r>
    </w:p>
    <w:p w14:paraId="358D0945"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иные бюджетные полномочия, установленные законодательством Российской Федерации и принимаемыми в соответствии с ним нормативными правовыми актами;</w:t>
      </w:r>
    </w:p>
    <w:p w14:paraId="7EA964AB"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3) определение порядка заполнения (составления) и отражения в бюджетном учете первичных документов по администрируемым доходам бюджетов и (или) указание нормативных правовых актов, регулирующих данные вопросы;</w:t>
      </w:r>
    </w:p>
    <w:p w14:paraId="4387F4B3"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4) определение порядка и сроков сверки данных бюджетного учета администрируемых доходов бюджетов в соответствии с нормативными правовыми актами;</w:t>
      </w:r>
    </w:p>
    <w:p w14:paraId="51C3452D"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5) определение порядка действий и сроков при уточнении платежей в бюджеты бюджетной системы Российской Федерации в соответствии с нормативными правовыми актами;</w:t>
      </w:r>
    </w:p>
    <w:p w14:paraId="4B41BA7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6) определение порядка действий при принудительном взыскании с плательщика платежей в бюджет, пеней и штрафов по ним через судебные органы или через судебных приставов;</w:t>
      </w:r>
    </w:p>
    <w:p w14:paraId="339C6A3C"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7) установление порядка обмена информацией между структурными подразделениями администратора доходов местного бюджета;</w:t>
      </w:r>
    </w:p>
    <w:p w14:paraId="12A4604F"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8) определение порядка, форм и сроков представления главному администратору доходов бюджета сведений и бюджетной отчетности, необходимых для осуществления его полномочий;</w:t>
      </w:r>
    </w:p>
    <w:p w14:paraId="470F6860"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9) определение порядка и сроков представления бюджетной отчетности в орган, организующий исполнение местного бюджета по доходам, зачисляемым в местный бюджет;</w:t>
      </w:r>
    </w:p>
    <w:p w14:paraId="35241520"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10) определение порядка действий администраторов доходов бюджетов по взысканию дебиторской задолженности по платежам в бюджет, пеням и штрафам по ним в досудебном порядке (с момента истечения срока уплаты соответствующего платежа в бюджет (пеней, штрафов) до начала работы по их принудительному взысканию);</w:t>
      </w:r>
    </w:p>
    <w:p w14:paraId="444B35D4"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 xml:space="preserve">11) требование об установлении администраторами доходов бюджетов регламента реализации полномочий администратора доходов бюджетов по взысканию дебиторской задолженности по платежам в бюджет, пеням и штрафам по ним, разработанного в соответствии с общими </w:t>
      </w:r>
      <w:hyperlink r:id="rId16" w:history="1">
        <w:r w:rsidRPr="00714979">
          <w:rPr>
            <w:rStyle w:val="af2"/>
            <w:rFonts w:ascii="Times New Roman" w:hAnsi="Times New Roman" w:cs="Times New Roman"/>
            <w:color w:val="auto"/>
            <w:sz w:val="24"/>
            <w:szCs w:val="24"/>
          </w:rPr>
          <w:t>требованиями</w:t>
        </w:r>
      </w:hyperlink>
      <w:r w:rsidRPr="00714979">
        <w:rPr>
          <w:rFonts w:ascii="Times New Roman" w:hAnsi="Times New Roman" w:cs="Times New Roman"/>
          <w:sz w:val="24"/>
          <w:szCs w:val="24"/>
        </w:rPr>
        <w:t xml:space="preserve"> к такому регламенту, утвержденными приказом Министерства финансов Российской Федерации от 18.11.2022 № 172н «Об утверждении общих требований к регламенту реализации полномочий администратора доходов бюджета по взысканию дебиторской задолженности по платежам в бюджет, пеням и штрафам по ним»;</w:t>
      </w:r>
    </w:p>
    <w:p w14:paraId="145CF19E" w14:textId="77777777" w:rsidR="00714979" w:rsidRPr="00714979" w:rsidRDefault="00714979" w:rsidP="00714979">
      <w:pPr>
        <w:autoSpaceDE w:val="0"/>
        <w:autoSpaceDN w:val="0"/>
        <w:adjustRightInd w:val="0"/>
        <w:spacing w:line="240" w:lineRule="auto"/>
        <w:ind w:firstLine="709"/>
        <w:rPr>
          <w:rFonts w:ascii="Times New Roman" w:hAnsi="Times New Roman" w:cs="Times New Roman"/>
          <w:sz w:val="24"/>
          <w:szCs w:val="24"/>
        </w:rPr>
      </w:pPr>
      <w:r w:rsidRPr="00714979">
        <w:rPr>
          <w:rFonts w:ascii="Times New Roman" w:hAnsi="Times New Roman" w:cs="Times New Roman"/>
          <w:sz w:val="24"/>
          <w:szCs w:val="24"/>
        </w:rPr>
        <w:t>12) иные положения, необходимые для реализации полномочий администратора доходов бюджетов.</w:t>
      </w:r>
    </w:p>
    <w:p w14:paraId="5DEA15F9" w14:textId="77777777" w:rsidR="00433EAA" w:rsidRPr="00714979" w:rsidRDefault="00433EAA" w:rsidP="00EF6F3D">
      <w:pPr>
        <w:rPr>
          <w:rFonts w:ascii="Times New Roman" w:hAnsi="Times New Roman" w:cs="Times New Roman"/>
          <w:b/>
          <w:sz w:val="24"/>
          <w:szCs w:val="24"/>
          <w:lang w:val="en-US"/>
        </w:rPr>
      </w:pPr>
    </w:p>
    <w:p w14:paraId="3CDED5C0" w14:textId="77777777" w:rsidR="00714979" w:rsidRPr="00714979" w:rsidRDefault="00714979" w:rsidP="00EF6F3D">
      <w:pPr>
        <w:rPr>
          <w:rFonts w:ascii="Times New Roman" w:hAnsi="Times New Roman" w:cs="Times New Roman"/>
          <w:b/>
          <w:sz w:val="24"/>
          <w:szCs w:val="24"/>
          <w:lang w:val="en-US"/>
        </w:rPr>
      </w:pPr>
    </w:p>
    <w:p w14:paraId="6B32D30F" w14:textId="77777777" w:rsidR="00714979" w:rsidRPr="00714979" w:rsidRDefault="00714979" w:rsidP="00714979">
      <w:pPr>
        <w:spacing w:after="0" w:line="240" w:lineRule="auto"/>
        <w:jc w:val="right"/>
        <w:rPr>
          <w:rFonts w:ascii="Times New Roman" w:eastAsia="Times New Roman" w:hAnsi="Times New Roman" w:cs="Times New Roman"/>
          <w:b/>
          <w:sz w:val="24"/>
          <w:szCs w:val="24"/>
        </w:rPr>
      </w:pPr>
    </w:p>
    <w:p w14:paraId="67C84D3C" w14:textId="77777777" w:rsidR="00F50CBB" w:rsidRDefault="00F50CBB" w:rsidP="00714979">
      <w:pPr>
        <w:pStyle w:val="af6"/>
        <w:tabs>
          <w:tab w:val="left" w:pos="3780"/>
        </w:tabs>
        <w:rPr>
          <w:b w:val="0"/>
          <w:sz w:val="24"/>
          <w:lang w:val="en-US"/>
        </w:rPr>
      </w:pPr>
    </w:p>
    <w:p w14:paraId="05153599" w14:textId="77777777" w:rsidR="00F50CBB" w:rsidRDefault="00F50CBB" w:rsidP="00714979">
      <w:pPr>
        <w:pStyle w:val="af6"/>
        <w:tabs>
          <w:tab w:val="left" w:pos="3780"/>
        </w:tabs>
        <w:rPr>
          <w:b w:val="0"/>
          <w:sz w:val="24"/>
          <w:lang w:val="en-US"/>
        </w:rPr>
      </w:pPr>
    </w:p>
    <w:p w14:paraId="73FB709B" w14:textId="77777777" w:rsidR="00F50CBB" w:rsidRDefault="00F50CBB" w:rsidP="00714979">
      <w:pPr>
        <w:pStyle w:val="af6"/>
        <w:tabs>
          <w:tab w:val="left" w:pos="3780"/>
        </w:tabs>
        <w:rPr>
          <w:b w:val="0"/>
          <w:sz w:val="24"/>
          <w:lang w:val="en-US"/>
        </w:rPr>
      </w:pPr>
    </w:p>
    <w:p w14:paraId="19CF979D" w14:textId="77777777" w:rsidR="00F50CBB" w:rsidRDefault="00F50CBB" w:rsidP="00714979">
      <w:pPr>
        <w:pStyle w:val="af6"/>
        <w:tabs>
          <w:tab w:val="left" w:pos="3780"/>
        </w:tabs>
        <w:rPr>
          <w:b w:val="0"/>
          <w:sz w:val="24"/>
          <w:lang w:val="en-US"/>
        </w:rPr>
      </w:pPr>
    </w:p>
    <w:p w14:paraId="0863A87F" w14:textId="77777777" w:rsidR="00F50CBB" w:rsidRDefault="00F50CBB" w:rsidP="00714979">
      <w:pPr>
        <w:pStyle w:val="af6"/>
        <w:tabs>
          <w:tab w:val="left" w:pos="3780"/>
        </w:tabs>
        <w:rPr>
          <w:b w:val="0"/>
          <w:sz w:val="24"/>
          <w:lang w:val="en-US"/>
        </w:rPr>
      </w:pPr>
    </w:p>
    <w:p w14:paraId="17D7D293" w14:textId="4BF81C54" w:rsidR="00714979" w:rsidRPr="00F50CBB" w:rsidRDefault="00714979" w:rsidP="00714979">
      <w:pPr>
        <w:pStyle w:val="af6"/>
        <w:tabs>
          <w:tab w:val="left" w:pos="3780"/>
        </w:tabs>
        <w:rPr>
          <w:bCs w:val="0"/>
          <w:sz w:val="24"/>
        </w:rPr>
      </w:pPr>
      <w:r w:rsidRPr="00F50CBB">
        <w:rPr>
          <w:bCs w:val="0"/>
          <w:sz w:val="24"/>
        </w:rPr>
        <w:t>АДМИНИСТРАЦИЯ УСТЬ-ЧЕМСКОГО СЕЛЬСОВЕТА</w:t>
      </w:r>
    </w:p>
    <w:p w14:paraId="4DB60913" w14:textId="77777777" w:rsidR="00714979" w:rsidRPr="00F50CBB" w:rsidRDefault="00714979" w:rsidP="00714979">
      <w:pPr>
        <w:pStyle w:val="af6"/>
        <w:tabs>
          <w:tab w:val="left" w:pos="3780"/>
        </w:tabs>
        <w:rPr>
          <w:bCs w:val="0"/>
          <w:sz w:val="24"/>
        </w:rPr>
      </w:pPr>
      <w:r w:rsidRPr="00F50CBB">
        <w:rPr>
          <w:bCs w:val="0"/>
          <w:sz w:val="24"/>
        </w:rPr>
        <w:t>ИСКИТИМСКОГО РАЙОНА</w:t>
      </w:r>
    </w:p>
    <w:p w14:paraId="5B86F62B" w14:textId="77777777" w:rsidR="00714979" w:rsidRPr="00F50CBB" w:rsidRDefault="00714979" w:rsidP="00714979">
      <w:pPr>
        <w:rPr>
          <w:rFonts w:ascii="Times New Roman" w:eastAsia="Calibri" w:hAnsi="Times New Roman" w:cs="Times New Roman"/>
          <w:b/>
          <w:sz w:val="24"/>
          <w:szCs w:val="24"/>
        </w:rPr>
      </w:pPr>
    </w:p>
    <w:p w14:paraId="639EA869" w14:textId="77777777" w:rsidR="00714979" w:rsidRPr="00714979" w:rsidRDefault="00714979" w:rsidP="00714979">
      <w:pPr>
        <w:pStyle w:val="7"/>
        <w:jc w:val="center"/>
        <w:rPr>
          <w:rFonts w:ascii="Times New Roman" w:hAnsi="Times New Roman"/>
          <w:b/>
        </w:rPr>
      </w:pPr>
      <w:r w:rsidRPr="00714979">
        <w:rPr>
          <w:rFonts w:ascii="Times New Roman" w:hAnsi="Times New Roman"/>
          <w:b/>
        </w:rPr>
        <w:t>П О С Т А Н О В Л Е Н И Е</w:t>
      </w:r>
    </w:p>
    <w:p w14:paraId="58AFA759" w14:textId="77777777" w:rsidR="00714979" w:rsidRPr="00714979" w:rsidRDefault="00714979" w:rsidP="00714979">
      <w:pPr>
        <w:jc w:val="center"/>
        <w:rPr>
          <w:rFonts w:ascii="Times New Roman" w:eastAsia="Calibri" w:hAnsi="Times New Roman" w:cs="Times New Roman"/>
          <w:sz w:val="24"/>
          <w:szCs w:val="24"/>
        </w:rPr>
      </w:pPr>
    </w:p>
    <w:p w14:paraId="65B3EE0D" w14:textId="77777777" w:rsidR="00714979" w:rsidRPr="00F50CBB" w:rsidRDefault="00714979" w:rsidP="00714979">
      <w:pPr>
        <w:pStyle w:val="7"/>
        <w:jc w:val="center"/>
        <w:rPr>
          <w:rFonts w:ascii="Times New Roman" w:hAnsi="Times New Roman"/>
          <w:bCs/>
        </w:rPr>
      </w:pPr>
      <w:r w:rsidRPr="00F50CBB">
        <w:rPr>
          <w:rFonts w:ascii="Times New Roman" w:hAnsi="Times New Roman"/>
          <w:bCs/>
        </w:rPr>
        <w:t>04.06.2024                          33</w:t>
      </w:r>
    </w:p>
    <w:p w14:paraId="42C05811" w14:textId="77777777" w:rsidR="00714979" w:rsidRPr="00F50CBB" w:rsidRDefault="00714979" w:rsidP="00714979">
      <w:pPr>
        <w:jc w:val="center"/>
        <w:rPr>
          <w:rFonts w:ascii="Times New Roman" w:eastAsia="Calibri" w:hAnsi="Times New Roman" w:cs="Times New Roman"/>
          <w:bCs/>
          <w:sz w:val="24"/>
          <w:szCs w:val="24"/>
        </w:rPr>
      </w:pPr>
      <w:r w:rsidRPr="00F50CBB">
        <w:rPr>
          <w:rFonts w:ascii="Times New Roman" w:eastAsia="Calibri" w:hAnsi="Times New Roman" w:cs="Times New Roman"/>
          <w:bCs/>
          <w:sz w:val="24"/>
          <w:szCs w:val="24"/>
        </w:rPr>
        <w:t>_________________ № _________________</w:t>
      </w:r>
    </w:p>
    <w:p w14:paraId="67FF5ADE" w14:textId="77777777" w:rsidR="00714979" w:rsidRPr="00F50CBB" w:rsidRDefault="00714979" w:rsidP="00714979">
      <w:pPr>
        <w:pStyle w:val="6"/>
        <w:jc w:val="center"/>
        <w:rPr>
          <w:rFonts w:ascii="Times New Roman" w:hAnsi="Times New Roman"/>
          <w:b w:val="0"/>
          <w:sz w:val="24"/>
          <w:szCs w:val="24"/>
        </w:rPr>
      </w:pPr>
      <w:r w:rsidRPr="00F50CBB">
        <w:rPr>
          <w:rFonts w:ascii="Times New Roman" w:hAnsi="Times New Roman"/>
          <w:b w:val="0"/>
          <w:sz w:val="24"/>
          <w:szCs w:val="24"/>
        </w:rPr>
        <w:t>с. Усть-Чем</w:t>
      </w:r>
    </w:p>
    <w:p w14:paraId="4A4DD68E" w14:textId="77777777" w:rsidR="00714979" w:rsidRPr="00714979" w:rsidRDefault="00714979" w:rsidP="00714979">
      <w:pPr>
        <w:pStyle w:val="6"/>
        <w:jc w:val="center"/>
        <w:rPr>
          <w:rFonts w:ascii="Times New Roman" w:hAnsi="Times New Roman"/>
          <w:sz w:val="24"/>
          <w:szCs w:val="24"/>
        </w:rPr>
      </w:pPr>
    </w:p>
    <w:p w14:paraId="272CF29C" w14:textId="77777777" w:rsidR="00714979" w:rsidRPr="00714979" w:rsidRDefault="00714979" w:rsidP="00714979">
      <w:pPr>
        <w:spacing w:after="0" w:line="240" w:lineRule="auto"/>
        <w:jc w:val="both"/>
        <w:rPr>
          <w:rFonts w:ascii="Times New Roman" w:eastAsia="Times New Roman" w:hAnsi="Times New Roman" w:cs="Times New Roman"/>
          <w:sz w:val="24"/>
          <w:szCs w:val="24"/>
        </w:rPr>
      </w:pPr>
    </w:p>
    <w:p w14:paraId="0264092B" w14:textId="77777777" w:rsidR="00714979" w:rsidRPr="00714979" w:rsidRDefault="00714979" w:rsidP="00714979">
      <w:pPr>
        <w:spacing w:after="0" w:line="240" w:lineRule="auto"/>
        <w:jc w:val="both"/>
        <w:rPr>
          <w:rFonts w:ascii="Times New Roman" w:eastAsia="Times New Roman" w:hAnsi="Times New Roman" w:cs="Times New Roman"/>
          <w:sz w:val="24"/>
          <w:szCs w:val="24"/>
        </w:rPr>
      </w:pPr>
    </w:p>
    <w:p w14:paraId="52C05677" w14:textId="77777777" w:rsidR="00714979" w:rsidRPr="00714979" w:rsidRDefault="00714979" w:rsidP="00714979">
      <w:pPr>
        <w:tabs>
          <w:tab w:val="center" w:pos="4536"/>
          <w:tab w:val="right" w:pos="9072"/>
        </w:tabs>
        <w:spacing w:after="0" w:line="240" w:lineRule="auto"/>
        <w:ind w:right="21"/>
        <w:jc w:val="center"/>
        <w:rPr>
          <w:rFonts w:ascii="Times New Roman" w:hAnsi="Times New Roman" w:cs="Times New Roman"/>
          <w:bCs/>
          <w:sz w:val="24"/>
          <w:szCs w:val="24"/>
        </w:rPr>
      </w:pPr>
      <w:r w:rsidRPr="00714979">
        <w:rPr>
          <w:rFonts w:ascii="Times New Roman" w:hAnsi="Times New Roman" w:cs="Times New Roman"/>
          <w:bCs/>
          <w:sz w:val="24"/>
          <w:szCs w:val="24"/>
        </w:rPr>
        <w:t>Об установлении критериев определения показателей, подлежащих отражению в бюджетной отчетности Усть-Чемского сельсовета Искитимского района Новосибирской области.</w:t>
      </w:r>
    </w:p>
    <w:p w14:paraId="37C1F4A4" w14:textId="77777777" w:rsidR="00714979" w:rsidRPr="00714979" w:rsidRDefault="00714979" w:rsidP="00714979">
      <w:pPr>
        <w:tabs>
          <w:tab w:val="center" w:pos="4536"/>
          <w:tab w:val="right" w:pos="9072"/>
        </w:tabs>
        <w:spacing w:after="0" w:line="240" w:lineRule="auto"/>
        <w:ind w:right="21"/>
        <w:jc w:val="center"/>
        <w:rPr>
          <w:rFonts w:ascii="Times New Roman" w:eastAsia="Times New Roman" w:hAnsi="Times New Roman" w:cs="Times New Roman"/>
          <w:sz w:val="24"/>
          <w:szCs w:val="24"/>
        </w:rPr>
      </w:pPr>
    </w:p>
    <w:p w14:paraId="26D30727" w14:textId="77777777" w:rsidR="00714979" w:rsidRPr="00714979" w:rsidRDefault="00714979" w:rsidP="00714979">
      <w:pPr>
        <w:ind w:firstLine="708"/>
        <w:jc w:val="both"/>
        <w:rPr>
          <w:rFonts w:ascii="Times New Roman" w:hAnsi="Times New Roman" w:cs="Times New Roman"/>
          <w:sz w:val="24"/>
          <w:szCs w:val="24"/>
        </w:rPr>
      </w:pPr>
      <w:r w:rsidRPr="00714979">
        <w:rPr>
          <w:rFonts w:ascii="Times New Roman" w:hAnsi="Times New Roman" w:cs="Times New Roman"/>
          <w:sz w:val="24"/>
          <w:szCs w:val="24"/>
        </w:rPr>
        <w:t xml:space="preserve">В соответствии с </w:t>
      </w:r>
      <w:hyperlink r:id="rId17">
        <w:r w:rsidRPr="00714979">
          <w:rPr>
            <w:rFonts w:ascii="Times New Roman" w:hAnsi="Times New Roman" w:cs="Times New Roman"/>
            <w:sz w:val="24"/>
            <w:szCs w:val="24"/>
          </w:rPr>
          <w:t>пунктами 163</w:t>
        </w:r>
      </w:hyperlink>
      <w:r w:rsidRPr="00714979">
        <w:rPr>
          <w:rFonts w:ascii="Times New Roman" w:hAnsi="Times New Roman" w:cs="Times New Roman"/>
          <w:sz w:val="24"/>
          <w:szCs w:val="24"/>
        </w:rPr>
        <w:t xml:space="preserve">, </w:t>
      </w:r>
      <w:hyperlink r:id="rId18">
        <w:r w:rsidRPr="00714979">
          <w:rPr>
            <w:rFonts w:ascii="Times New Roman" w:hAnsi="Times New Roman" w:cs="Times New Roman"/>
            <w:sz w:val="24"/>
            <w:szCs w:val="24"/>
          </w:rPr>
          <w:t>167</w:t>
        </w:r>
      </w:hyperlink>
      <w:r w:rsidRPr="00714979">
        <w:rPr>
          <w:rFonts w:ascii="Times New Roman" w:hAnsi="Times New Roman" w:cs="Times New Roman"/>
          <w:sz w:val="24"/>
          <w:szCs w:val="24"/>
        </w:rPr>
        <w:t xml:space="preserve"> и </w:t>
      </w:r>
      <w:hyperlink r:id="rId19">
        <w:r w:rsidRPr="00714979">
          <w:rPr>
            <w:rFonts w:ascii="Times New Roman" w:hAnsi="Times New Roman" w:cs="Times New Roman"/>
            <w:sz w:val="24"/>
            <w:szCs w:val="24"/>
          </w:rPr>
          <w:t>170.2</w:t>
        </w:r>
      </w:hyperlink>
      <w:r w:rsidRPr="00714979">
        <w:rPr>
          <w:rFonts w:ascii="Times New Roman" w:hAnsi="Times New Roman" w:cs="Times New Roman"/>
          <w:sz w:val="24"/>
          <w:szCs w:val="24"/>
        </w:rPr>
        <w:t xml:space="preserve">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28.12.2010 № 191н, </w:t>
      </w:r>
      <w:hyperlink r:id="rId20">
        <w:r w:rsidRPr="00714979">
          <w:rPr>
            <w:rFonts w:ascii="Times New Roman" w:hAnsi="Times New Roman" w:cs="Times New Roman"/>
            <w:sz w:val="24"/>
            <w:szCs w:val="24"/>
          </w:rPr>
          <w:t>пунктами 69</w:t>
        </w:r>
      </w:hyperlink>
      <w:r w:rsidRPr="00714979">
        <w:rPr>
          <w:rFonts w:ascii="Times New Roman" w:hAnsi="Times New Roman" w:cs="Times New Roman"/>
          <w:sz w:val="24"/>
          <w:szCs w:val="24"/>
        </w:rPr>
        <w:t xml:space="preserve"> и </w:t>
      </w:r>
      <w:hyperlink r:id="rId21">
        <w:r w:rsidRPr="00714979">
          <w:rPr>
            <w:rFonts w:ascii="Times New Roman" w:hAnsi="Times New Roman" w:cs="Times New Roman"/>
            <w:sz w:val="24"/>
            <w:szCs w:val="24"/>
          </w:rPr>
          <w:t>72.1</w:t>
        </w:r>
      </w:hyperlink>
      <w:r w:rsidRPr="00714979">
        <w:rPr>
          <w:rFonts w:ascii="Times New Roman" w:hAnsi="Times New Roman" w:cs="Times New Roman"/>
          <w:sz w:val="24"/>
          <w:szCs w:val="24"/>
        </w:rPr>
        <w:t xml:space="preserve">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Министерства финансов Российской Федерации от 25.03.2011 №33н</w:t>
      </w:r>
    </w:p>
    <w:p w14:paraId="08C63944" w14:textId="77777777" w:rsidR="00714979" w:rsidRPr="00714979" w:rsidRDefault="00714979" w:rsidP="00714979">
      <w:pPr>
        <w:widowControl w:val="0"/>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ПОСТАНОВЛЯЮ:</w:t>
      </w:r>
    </w:p>
    <w:p w14:paraId="378F8DDE"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 xml:space="preserve">1. Установить, что при составлении бюджетной отчетности главными администраторами доходов бюджета </w:t>
      </w:r>
      <w:r w:rsidRPr="00714979">
        <w:rPr>
          <w:rFonts w:ascii="Times New Roman" w:hAnsi="Times New Roman" w:cs="Times New Roman"/>
          <w:bCs/>
          <w:sz w:val="24"/>
          <w:szCs w:val="24"/>
        </w:rPr>
        <w:t xml:space="preserve">Усть-Чемского сельсовета </w:t>
      </w:r>
      <w:r w:rsidRPr="00714979">
        <w:rPr>
          <w:rFonts w:ascii="Times New Roman" w:hAnsi="Times New Roman" w:cs="Times New Roman"/>
          <w:sz w:val="24"/>
          <w:szCs w:val="24"/>
        </w:rPr>
        <w:t xml:space="preserve">Искитимского района Новосибирской области в Сведениях об исполнении бюджета (код формы по </w:t>
      </w:r>
      <w:hyperlink r:id="rId22">
        <w:r w:rsidRPr="00714979">
          <w:rPr>
            <w:rFonts w:ascii="Times New Roman" w:hAnsi="Times New Roman" w:cs="Times New Roman"/>
            <w:sz w:val="24"/>
            <w:szCs w:val="24"/>
          </w:rPr>
          <w:t>ОКУД</w:t>
        </w:r>
      </w:hyperlink>
      <w:r w:rsidRPr="00714979">
        <w:rPr>
          <w:rFonts w:ascii="Times New Roman" w:hAnsi="Times New Roman" w:cs="Times New Roman"/>
          <w:sz w:val="24"/>
          <w:szCs w:val="24"/>
        </w:rPr>
        <w:t xml:space="preserve"> 0503164) в графе 1 подлежат отражению коды бюджетной классификации Российской Федерации по следующим критериям:</w:t>
      </w:r>
    </w:p>
    <w:p w14:paraId="19423EEA"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а) по разделу «Доходы бюджета» и разделу «Источники финансирования дефицита бюджета» в части поступлений по источникам финансирования дефицита бюджета подлежат отражению коды бюджетной классификации Российской Федерации, в отношении которых исполнение на отчетные даты 1 апреля, 1 июля, 1 октября, 31 декабря составило соответственно менее 20%, 40%, 65%, 95% плановых (прогнозных) назначений, установленных на текущий финансовый год, с учетом изменений на отчетную дату;</w:t>
      </w:r>
    </w:p>
    <w:p w14:paraId="1D745281"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б) по разделу «Источники финансирования дефицита бюджета» в части выплат по источникам финансирования дефицита бюджета подлежат отражению коды бюджетной классификации Российской Федерации, в отношении которых исполнение на отчетные даты 1 апреля, 1 июля, 1 октября, 31 декабря составило соответственно менее 20%, 45%, 70%, 95% годовых объемов утвержденных бюджетных ассигнований на текущий финансовый год, с учетом их изменений, утвержденных на отчетную дату.</w:t>
      </w:r>
    </w:p>
    <w:p w14:paraId="128DDAE2"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 xml:space="preserve">2. Установить, что при составлении бюджетной отчетности главными администраторами доходов бюджета </w:t>
      </w:r>
      <w:r w:rsidRPr="00714979">
        <w:rPr>
          <w:rFonts w:ascii="Times New Roman" w:hAnsi="Times New Roman" w:cs="Times New Roman"/>
          <w:bCs/>
          <w:sz w:val="24"/>
          <w:szCs w:val="24"/>
        </w:rPr>
        <w:t xml:space="preserve">Усть-Чемского сельсовета </w:t>
      </w:r>
      <w:proofErr w:type="spellStart"/>
      <w:r w:rsidRPr="00714979">
        <w:rPr>
          <w:rFonts w:ascii="Times New Roman" w:hAnsi="Times New Roman" w:cs="Times New Roman"/>
          <w:sz w:val="24"/>
          <w:szCs w:val="24"/>
        </w:rPr>
        <w:t>Искитимскогорайона</w:t>
      </w:r>
      <w:proofErr w:type="spellEnd"/>
      <w:r w:rsidRPr="00714979">
        <w:rPr>
          <w:rFonts w:ascii="Times New Roman" w:hAnsi="Times New Roman" w:cs="Times New Roman"/>
          <w:sz w:val="24"/>
          <w:szCs w:val="24"/>
        </w:rPr>
        <w:t xml:space="preserve"> Новосибирской области в разделе 2 Сведений по дебиторской и кредиторской </w:t>
      </w:r>
      <w:r w:rsidRPr="00714979">
        <w:rPr>
          <w:rFonts w:ascii="Times New Roman" w:hAnsi="Times New Roman" w:cs="Times New Roman"/>
          <w:sz w:val="24"/>
          <w:szCs w:val="24"/>
        </w:rPr>
        <w:lastRenderedPageBreak/>
        <w:t xml:space="preserve">задолженности (код формы по </w:t>
      </w:r>
      <w:hyperlink r:id="rId23">
        <w:r w:rsidRPr="00714979">
          <w:rPr>
            <w:rFonts w:ascii="Times New Roman" w:hAnsi="Times New Roman" w:cs="Times New Roman"/>
            <w:sz w:val="24"/>
            <w:szCs w:val="24"/>
          </w:rPr>
          <w:t>ОКУД</w:t>
        </w:r>
      </w:hyperlink>
      <w:r w:rsidRPr="00714979">
        <w:rPr>
          <w:rFonts w:ascii="Times New Roman" w:hAnsi="Times New Roman" w:cs="Times New Roman"/>
          <w:sz w:val="24"/>
          <w:szCs w:val="24"/>
        </w:rPr>
        <w:t xml:space="preserve"> 0503169) подлежат отражению показатели просроченной задолженности в </w:t>
      </w:r>
      <w:proofErr w:type="spellStart"/>
      <w:r w:rsidRPr="00714979">
        <w:rPr>
          <w:rFonts w:ascii="Times New Roman" w:hAnsi="Times New Roman" w:cs="Times New Roman"/>
          <w:sz w:val="24"/>
          <w:szCs w:val="24"/>
        </w:rPr>
        <w:t>размере,превышающем</w:t>
      </w:r>
      <w:proofErr w:type="spellEnd"/>
      <w:r w:rsidRPr="00714979">
        <w:rPr>
          <w:rFonts w:ascii="Times New Roman" w:hAnsi="Times New Roman" w:cs="Times New Roman"/>
          <w:sz w:val="24"/>
          <w:szCs w:val="24"/>
        </w:rPr>
        <w:t xml:space="preserve"> 100000 руб..</w:t>
      </w:r>
    </w:p>
    <w:p w14:paraId="6712D688"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3. Установить, что при составлении бюджетной отчетности главными администраторами доходов бюджета Усть-Чемского</w:t>
      </w:r>
      <w:r w:rsidRPr="00714979">
        <w:rPr>
          <w:rFonts w:ascii="Times New Roman" w:hAnsi="Times New Roman" w:cs="Times New Roman"/>
          <w:bCs/>
          <w:sz w:val="24"/>
          <w:szCs w:val="24"/>
        </w:rPr>
        <w:t xml:space="preserve"> сельсовета </w:t>
      </w:r>
      <w:r w:rsidRPr="00714979">
        <w:rPr>
          <w:rFonts w:ascii="Times New Roman" w:hAnsi="Times New Roman" w:cs="Times New Roman"/>
          <w:sz w:val="24"/>
          <w:szCs w:val="24"/>
        </w:rPr>
        <w:t xml:space="preserve">Искитимского района Новосибирской области в разделах 1 и 2 Сведений о принятых и неисполненных обязательствах получателя бюджетных средств (код формы по </w:t>
      </w:r>
      <w:hyperlink r:id="rId24">
        <w:r w:rsidRPr="00714979">
          <w:rPr>
            <w:rFonts w:ascii="Times New Roman" w:hAnsi="Times New Roman" w:cs="Times New Roman"/>
            <w:sz w:val="24"/>
            <w:szCs w:val="24"/>
          </w:rPr>
          <w:t>ОКУД</w:t>
        </w:r>
      </w:hyperlink>
      <w:r w:rsidRPr="00714979">
        <w:rPr>
          <w:rFonts w:ascii="Times New Roman" w:hAnsi="Times New Roman" w:cs="Times New Roman"/>
          <w:sz w:val="24"/>
          <w:szCs w:val="24"/>
        </w:rPr>
        <w:t xml:space="preserve"> 0503175) подлежит отражению информация о неисполненных бюджетных обязательствах в размере, превышающем 100000 рублей.</w:t>
      </w:r>
    </w:p>
    <w:p w14:paraId="58BD15B8"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 xml:space="preserve">4. Установить, что при составлении сводной бухгалтерской отчетности главными администраторами доходов </w:t>
      </w:r>
      <w:r w:rsidRPr="00714979">
        <w:rPr>
          <w:rFonts w:ascii="Times New Roman" w:hAnsi="Times New Roman" w:cs="Times New Roman"/>
          <w:bCs/>
          <w:sz w:val="24"/>
          <w:szCs w:val="24"/>
        </w:rPr>
        <w:t xml:space="preserve">Усть-Чемского сельсовета </w:t>
      </w:r>
      <w:r w:rsidRPr="00714979">
        <w:rPr>
          <w:rFonts w:ascii="Times New Roman" w:hAnsi="Times New Roman" w:cs="Times New Roman"/>
          <w:sz w:val="24"/>
          <w:szCs w:val="24"/>
        </w:rPr>
        <w:t xml:space="preserve">Искитимского района Новосибирской области, осуществляющими в отношении муниципальных бюджетных и автономных учреждений </w:t>
      </w:r>
      <w:r w:rsidRPr="00714979">
        <w:rPr>
          <w:rFonts w:ascii="Times New Roman" w:hAnsi="Times New Roman" w:cs="Times New Roman"/>
          <w:bCs/>
          <w:sz w:val="24"/>
          <w:szCs w:val="24"/>
        </w:rPr>
        <w:t xml:space="preserve">Усть-Чемского сельсовета </w:t>
      </w:r>
      <w:r w:rsidRPr="00714979">
        <w:rPr>
          <w:rFonts w:ascii="Times New Roman" w:hAnsi="Times New Roman" w:cs="Times New Roman"/>
          <w:sz w:val="24"/>
          <w:szCs w:val="24"/>
        </w:rPr>
        <w:t>Искитимского района функции и полномочия учредителя:</w:t>
      </w:r>
    </w:p>
    <w:p w14:paraId="68F7066A"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 xml:space="preserve">а) в разделе 2 Сведений по дебиторской и кредиторской задолженности учреждения (код формы по </w:t>
      </w:r>
      <w:hyperlink r:id="rId25">
        <w:r w:rsidRPr="00714979">
          <w:rPr>
            <w:rFonts w:ascii="Times New Roman" w:hAnsi="Times New Roman" w:cs="Times New Roman"/>
            <w:sz w:val="24"/>
            <w:szCs w:val="24"/>
          </w:rPr>
          <w:t>ОКУД</w:t>
        </w:r>
      </w:hyperlink>
      <w:r w:rsidRPr="00714979">
        <w:rPr>
          <w:rFonts w:ascii="Times New Roman" w:hAnsi="Times New Roman" w:cs="Times New Roman"/>
          <w:sz w:val="24"/>
          <w:szCs w:val="24"/>
        </w:rPr>
        <w:t xml:space="preserve"> 0503769) подлежит </w:t>
      </w:r>
      <w:proofErr w:type="spellStart"/>
      <w:r w:rsidRPr="00714979">
        <w:rPr>
          <w:rFonts w:ascii="Times New Roman" w:hAnsi="Times New Roman" w:cs="Times New Roman"/>
          <w:sz w:val="24"/>
          <w:szCs w:val="24"/>
        </w:rPr>
        <w:t>отражениюинформация</w:t>
      </w:r>
      <w:proofErr w:type="spellEnd"/>
      <w:r w:rsidRPr="00714979">
        <w:rPr>
          <w:rFonts w:ascii="Times New Roman" w:hAnsi="Times New Roman" w:cs="Times New Roman"/>
          <w:sz w:val="24"/>
          <w:szCs w:val="24"/>
        </w:rPr>
        <w:t xml:space="preserve"> о просроченной задолженности в размере, превышающим 100000 рублей;</w:t>
      </w:r>
    </w:p>
    <w:p w14:paraId="67BDF0CA"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rPr>
        <w:t xml:space="preserve">б) в разделах 1 и 2 Сведений о принятых и неисполненных обязательствах (код формы по </w:t>
      </w:r>
      <w:hyperlink r:id="rId26">
        <w:r w:rsidRPr="00714979">
          <w:rPr>
            <w:rFonts w:ascii="Times New Roman" w:hAnsi="Times New Roman" w:cs="Times New Roman"/>
            <w:sz w:val="24"/>
            <w:szCs w:val="24"/>
          </w:rPr>
          <w:t>ОКУД</w:t>
        </w:r>
      </w:hyperlink>
      <w:r w:rsidRPr="00714979">
        <w:rPr>
          <w:rFonts w:ascii="Times New Roman" w:hAnsi="Times New Roman" w:cs="Times New Roman"/>
          <w:sz w:val="24"/>
          <w:szCs w:val="24"/>
        </w:rPr>
        <w:t xml:space="preserve"> 0503775) подлежат отражению информация о неисполненных бюджетных обязательствах в размере, превышающем 100000 рублей.</w:t>
      </w:r>
    </w:p>
    <w:p w14:paraId="7CCB5EE1" w14:textId="77777777" w:rsidR="00714979" w:rsidRPr="00714979" w:rsidRDefault="00714979" w:rsidP="00714979">
      <w:pPr>
        <w:pStyle w:val="ConsPlusNormal"/>
        <w:ind w:firstLine="539"/>
        <w:jc w:val="both"/>
        <w:rPr>
          <w:rFonts w:ascii="Times New Roman" w:hAnsi="Times New Roman" w:cs="Times New Roman"/>
          <w:sz w:val="24"/>
          <w:szCs w:val="24"/>
          <w:lang w:eastAsia="zh-CN"/>
        </w:rPr>
      </w:pPr>
      <w:r w:rsidRPr="00714979">
        <w:rPr>
          <w:rFonts w:ascii="Times New Roman" w:hAnsi="Times New Roman" w:cs="Times New Roman"/>
          <w:sz w:val="24"/>
          <w:szCs w:val="24"/>
        </w:rPr>
        <w:t>6.</w:t>
      </w:r>
      <w:r w:rsidRPr="00714979">
        <w:rPr>
          <w:rFonts w:ascii="Times New Roman" w:hAnsi="Times New Roman" w:cs="Times New Roman"/>
          <w:sz w:val="24"/>
          <w:szCs w:val="24"/>
          <w:lang w:val="en-US" w:eastAsia="zh-CN"/>
        </w:rPr>
        <w:t> </w:t>
      </w:r>
      <w:r w:rsidRPr="00714979">
        <w:rPr>
          <w:rFonts w:ascii="Times New Roman" w:hAnsi="Times New Roman" w:cs="Times New Roman"/>
          <w:sz w:val="24"/>
          <w:szCs w:val="24"/>
          <w:lang w:eastAsia="zh-CN"/>
        </w:rPr>
        <w:t>Постановление опубликовать в газете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2103D45A" w14:textId="77777777" w:rsidR="00714979" w:rsidRPr="00714979" w:rsidRDefault="00714979" w:rsidP="00714979">
      <w:pPr>
        <w:pStyle w:val="ConsPlusNormal"/>
        <w:ind w:firstLine="539"/>
        <w:jc w:val="both"/>
        <w:rPr>
          <w:rFonts w:ascii="Times New Roman" w:hAnsi="Times New Roman" w:cs="Times New Roman"/>
          <w:sz w:val="24"/>
          <w:szCs w:val="24"/>
          <w:lang w:eastAsia="zh-CN"/>
        </w:rPr>
      </w:pPr>
      <w:r w:rsidRPr="00714979">
        <w:rPr>
          <w:rFonts w:ascii="Times New Roman" w:hAnsi="Times New Roman" w:cs="Times New Roman"/>
          <w:sz w:val="24"/>
          <w:szCs w:val="24"/>
        </w:rPr>
        <w:t>7. Отделу учета и отчетности администрации У</w:t>
      </w:r>
      <w:r w:rsidRPr="00714979">
        <w:rPr>
          <w:rFonts w:ascii="Times New Roman" w:hAnsi="Times New Roman" w:cs="Times New Roman"/>
          <w:bCs/>
          <w:sz w:val="24"/>
          <w:szCs w:val="24"/>
        </w:rPr>
        <w:t>сть-</w:t>
      </w:r>
      <w:proofErr w:type="gramStart"/>
      <w:r w:rsidRPr="00714979">
        <w:rPr>
          <w:rFonts w:ascii="Times New Roman" w:hAnsi="Times New Roman" w:cs="Times New Roman"/>
          <w:bCs/>
          <w:sz w:val="24"/>
          <w:szCs w:val="24"/>
        </w:rPr>
        <w:t>Чемского  сельсовета</w:t>
      </w:r>
      <w:proofErr w:type="gramEnd"/>
      <w:r w:rsidRPr="00714979">
        <w:rPr>
          <w:rFonts w:ascii="Times New Roman" w:hAnsi="Times New Roman" w:cs="Times New Roman"/>
          <w:bCs/>
          <w:sz w:val="24"/>
          <w:szCs w:val="24"/>
        </w:rPr>
        <w:t xml:space="preserve"> </w:t>
      </w:r>
      <w:r w:rsidRPr="00714979">
        <w:rPr>
          <w:rFonts w:ascii="Times New Roman" w:hAnsi="Times New Roman" w:cs="Times New Roman"/>
          <w:sz w:val="24"/>
          <w:szCs w:val="24"/>
        </w:rPr>
        <w:t>Искитимского района довести постановление до главных администраторов доходов бюджета Усть-Чемского сельсовета Искитимского района Новосибирской области.</w:t>
      </w:r>
    </w:p>
    <w:p w14:paraId="2AF648DA" w14:textId="77777777" w:rsidR="00714979" w:rsidRPr="00714979" w:rsidRDefault="00714979" w:rsidP="00714979">
      <w:pPr>
        <w:pStyle w:val="ConsPlusNormal"/>
        <w:ind w:firstLine="539"/>
        <w:jc w:val="both"/>
        <w:rPr>
          <w:rFonts w:ascii="Times New Roman" w:hAnsi="Times New Roman" w:cs="Times New Roman"/>
          <w:sz w:val="24"/>
          <w:szCs w:val="24"/>
        </w:rPr>
      </w:pPr>
      <w:r w:rsidRPr="00714979">
        <w:rPr>
          <w:rFonts w:ascii="Times New Roman" w:hAnsi="Times New Roman" w:cs="Times New Roman"/>
          <w:sz w:val="24"/>
          <w:szCs w:val="24"/>
          <w:lang w:eastAsia="zh-CN"/>
        </w:rPr>
        <w:t>8.</w:t>
      </w:r>
      <w:r w:rsidRPr="00714979">
        <w:rPr>
          <w:rFonts w:ascii="Times New Roman" w:hAnsi="Times New Roman" w:cs="Times New Roman"/>
          <w:sz w:val="24"/>
          <w:szCs w:val="24"/>
          <w:lang w:val="en-US"/>
        </w:rPr>
        <w:t> </w:t>
      </w:r>
      <w:r w:rsidRPr="00714979">
        <w:rPr>
          <w:rFonts w:ascii="Times New Roman" w:hAnsi="Times New Roman" w:cs="Times New Roman"/>
          <w:sz w:val="24"/>
          <w:szCs w:val="24"/>
        </w:rPr>
        <w:t>Контроль за исполнением настоящего постановления оставляю за собой.</w:t>
      </w:r>
    </w:p>
    <w:p w14:paraId="4555A9F6" w14:textId="77777777" w:rsidR="00714979" w:rsidRPr="00714979" w:rsidRDefault="00714979" w:rsidP="00714979">
      <w:pPr>
        <w:spacing w:after="0" w:line="240" w:lineRule="auto"/>
        <w:ind w:right="-55"/>
        <w:rPr>
          <w:rFonts w:ascii="Times New Roman" w:eastAsia="Times New Roman" w:hAnsi="Times New Roman" w:cs="Times New Roman"/>
          <w:sz w:val="24"/>
          <w:szCs w:val="24"/>
        </w:rPr>
      </w:pPr>
    </w:p>
    <w:p w14:paraId="0266293F" w14:textId="77777777" w:rsidR="00714979" w:rsidRDefault="00714979" w:rsidP="00714979">
      <w:pPr>
        <w:spacing w:after="0" w:line="240" w:lineRule="auto"/>
        <w:ind w:right="-55"/>
        <w:rPr>
          <w:rFonts w:ascii="Times New Roman" w:eastAsia="Times New Roman" w:hAnsi="Times New Roman" w:cs="Times New Roman"/>
          <w:sz w:val="24"/>
          <w:szCs w:val="24"/>
          <w:lang w:val="en-US"/>
        </w:rPr>
      </w:pPr>
    </w:p>
    <w:p w14:paraId="352DF1AB"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297CD8E7"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6AFA94E4"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63D46BD3"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2333B104"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4A193160"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5514A136" w14:textId="77777777" w:rsidR="00A36993" w:rsidRDefault="00A36993" w:rsidP="00714979">
      <w:pPr>
        <w:spacing w:after="0" w:line="240" w:lineRule="auto"/>
        <w:ind w:right="-55"/>
        <w:rPr>
          <w:rFonts w:ascii="Times New Roman" w:eastAsia="Times New Roman" w:hAnsi="Times New Roman" w:cs="Times New Roman"/>
          <w:sz w:val="24"/>
          <w:szCs w:val="24"/>
          <w:lang w:val="en-US"/>
        </w:rPr>
      </w:pPr>
    </w:p>
    <w:p w14:paraId="36BA1737" w14:textId="77777777" w:rsidR="00A36993" w:rsidRPr="00A36993" w:rsidRDefault="00A36993" w:rsidP="00714979">
      <w:pPr>
        <w:spacing w:after="0" w:line="240" w:lineRule="auto"/>
        <w:ind w:right="-55"/>
        <w:rPr>
          <w:rFonts w:ascii="Times New Roman" w:eastAsia="Times New Roman" w:hAnsi="Times New Roman" w:cs="Times New Roman"/>
          <w:sz w:val="24"/>
          <w:szCs w:val="24"/>
          <w:lang w:val="en-US"/>
        </w:rPr>
      </w:pPr>
    </w:p>
    <w:p w14:paraId="2449186D" w14:textId="77777777" w:rsidR="00714979" w:rsidRPr="00714979" w:rsidRDefault="00714979" w:rsidP="00714979">
      <w:pPr>
        <w:pStyle w:val="ad"/>
        <w:rPr>
          <w:rFonts w:ascii="Times New Roman" w:hAnsi="Times New Roman" w:cs="Times New Roman"/>
          <w:sz w:val="24"/>
          <w:szCs w:val="24"/>
        </w:rPr>
      </w:pPr>
      <w:r w:rsidRPr="00714979">
        <w:rPr>
          <w:rFonts w:ascii="Times New Roman" w:hAnsi="Times New Roman" w:cs="Times New Roman"/>
          <w:sz w:val="24"/>
          <w:szCs w:val="24"/>
        </w:rPr>
        <w:t xml:space="preserve">Глава </w:t>
      </w:r>
      <w:r w:rsidRPr="00714979">
        <w:rPr>
          <w:rFonts w:ascii="Times New Roman" w:hAnsi="Times New Roman" w:cs="Times New Roman"/>
          <w:bCs/>
          <w:sz w:val="24"/>
          <w:szCs w:val="24"/>
        </w:rPr>
        <w:t>Усть-Чемского</w:t>
      </w:r>
      <w:r w:rsidRPr="00714979">
        <w:rPr>
          <w:rFonts w:ascii="Times New Roman" w:hAnsi="Times New Roman" w:cs="Times New Roman"/>
          <w:sz w:val="24"/>
          <w:szCs w:val="24"/>
        </w:rPr>
        <w:t xml:space="preserve"> сельсовета </w:t>
      </w:r>
    </w:p>
    <w:p w14:paraId="233ACC78" w14:textId="3C1E8FDB" w:rsidR="00714979" w:rsidRPr="00714979" w:rsidRDefault="00714979" w:rsidP="00714979">
      <w:pPr>
        <w:pStyle w:val="ad"/>
        <w:rPr>
          <w:rFonts w:ascii="Times New Roman" w:hAnsi="Times New Roman" w:cs="Times New Roman"/>
          <w:sz w:val="24"/>
          <w:szCs w:val="24"/>
        </w:rPr>
      </w:pPr>
      <w:r w:rsidRPr="00714979">
        <w:rPr>
          <w:rFonts w:ascii="Times New Roman" w:hAnsi="Times New Roman" w:cs="Times New Roman"/>
          <w:sz w:val="24"/>
          <w:szCs w:val="24"/>
        </w:rPr>
        <w:t xml:space="preserve">Искитимского района </w:t>
      </w:r>
      <w:r w:rsidR="00A36993" w:rsidRPr="00A36993">
        <w:rPr>
          <w:rFonts w:ascii="Times New Roman" w:hAnsi="Times New Roman" w:cs="Times New Roman"/>
          <w:sz w:val="24"/>
          <w:szCs w:val="24"/>
        </w:rPr>
        <w:br/>
      </w:r>
      <w:r w:rsidRPr="00714979">
        <w:rPr>
          <w:rFonts w:ascii="Times New Roman" w:hAnsi="Times New Roman" w:cs="Times New Roman"/>
          <w:sz w:val="24"/>
          <w:szCs w:val="24"/>
        </w:rPr>
        <w:t xml:space="preserve">Новосибирской области               </w:t>
      </w:r>
      <w:r w:rsidR="00A36993" w:rsidRPr="00A36993">
        <w:rPr>
          <w:rFonts w:ascii="Times New Roman" w:hAnsi="Times New Roman" w:cs="Times New Roman"/>
          <w:sz w:val="24"/>
          <w:szCs w:val="24"/>
        </w:rPr>
        <w:t xml:space="preserve">                                                    </w:t>
      </w:r>
      <w:r w:rsidRPr="00714979">
        <w:rPr>
          <w:rFonts w:ascii="Times New Roman" w:hAnsi="Times New Roman" w:cs="Times New Roman"/>
          <w:sz w:val="24"/>
          <w:szCs w:val="24"/>
        </w:rPr>
        <w:t xml:space="preserve">              Н.В. Фридрих         </w:t>
      </w:r>
    </w:p>
    <w:p w14:paraId="21C2CAEC" w14:textId="77777777" w:rsidR="00714979" w:rsidRPr="00714979" w:rsidRDefault="00714979" w:rsidP="00714979">
      <w:pPr>
        <w:spacing w:after="0" w:line="240" w:lineRule="auto"/>
        <w:ind w:right="-55"/>
        <w:rPr>
          <w:rFonts w:ascii="Times New Roman" w:eastAsia="Times New Roman" w:hAnsi="Times New Roman" w:cs="Times New Roman"/>
          <w:sz w:val="24"/>
          <w:szCs w:val="24"/>
        </w:rPr>
      </w:pPr>
    </w:p>
    <w:p w14:paraId="48EF8378"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2793743A"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5EDEA28B"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1E0EA7A8"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3342A6DB"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1F07FCB2"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10760A0A" w14:textId="77777777" w:rsidR="00714979" w:rsidRPr="00714979" w:rsidRDefault="00714979" w:rsidP="00714979">
      <w:pPr>
        <w:widowControl w:val="0"/>
        <w:tabs>
          <w:tab w:val="center" w:pos="4153"/>
          <w:tab w:val="right" w:pos="8306"/>
        </w:tabs>
        <w:spacing w:after="0" w:line="240" w:lineRule="auto"/>
        <w:rPr>
          <w:rFonts w:ascii="Times New Roman" w:eastAsia="Times New Roman" w:hAnsi="Times New Roman" w:cs="Times New Roman"/>
          <w:sz w:val="24"/>
          <w:szCs w:val="24"/>
        </w:rPr>
      </w:pPr>
    </w:p>
    <w:p w14:paraId="18CF4306" w14:textId="77777777" w:rsidR="00A36993" w:rsidRDefault="00A36993" w:rsidP="00714979">
      <w:pPr>
        <w:pStyle w:val="aff2"/>
        <w:tabs>
          <w:tab w:val="left" w:pos="3780"/>
        </w:tabs>
        <w:rPr>
          <w:b w:val="0"/>
          <w:sz w:val="24"/>
          <w:lang w:val="en-US"/>
        </w:rPr>
      </w:pPr>
    </w:p>
    <w:p w14:paraId="6F839443" w14:textId="77777777" w:rsidR="00A36993" w:rsidRDefault="00A36993" w:rsidP="00714979">
      <w:pPr>
        <w:pStyle w:val="aff2"/>
        <w:tabs>
          <w:tab w:val="left" w:pos="3780"/>
        </w:tabs>
        <w:rPr>
          <w:b w:val="0"/>
          <w:sz w:val="24"/>
          <w:lang w:val="en-US"/>
        </w:rPr>
      </w:pPr>
    </w:p>
    <w:p w14:paraId="7A4DB64F" w14:textId="77777777" w:rsidR="00A36993" w:rsidRDefault="00A36993" w:rsidP="00714979">
      <w:pPr>
        <w:pStyle w:val="aff2"/>
        <w:tabs>
          <w:tab w:val="left" w:pos="3780"/>
        </w:tabs>
        <w:rPr>
          <w:b w:val="0"/>
          <w:sz w:val="24"/>
          <w:lang w:val="en-US"/>
        </w:rPr>
      </w:pPr>
    </w:p>
    <w:p w14:paraId="5307B77D" w14:textId="77777777" w:rsidR="00A36993" w:rsidRDefault="00A36993" w:rsidP="00714979">
      <w:pPr>
        <w:pStyle w:val="aff2"/>
        <w:tabs>
          <w:tab w:val="left" w:pos="3780"/>
        </w:tabs>
        <w:rPr>
          <w:b w:val="0"/>
          <w:sz w:val="24"/>
          <w:lang w:val="en-US"/>
        </w:rPr>
      </w:pPr>
    </w:p>
    <w:p w14:paraId="14863A04" w14:textId="77777777" w:rsidR="00A36993" w:rsidRDefault="00A36993" w:rsidP="00714979">
      <w:pPr>
        <w:pStyle w:val="aff2"/>
        <w:tabs>
          <w:tab w:val="left" w:pos="3780"/>
        </w:tabs>
        <w:rPr>
          <w:b w:val="0"/>
          <w:sz w:val="24"/>
          <w:lang w:val="en-US"/>
        </w:rPr>
      </w:pPr>
    </w:p>
    <w:p w14:paraId="66516D4F" w14:textId="77777777" w:rsidR="00A36993" w:rsidRDefault="00A36993" w:rsidP="00714979">
      <w:pPr>
        <w:pStyle w:val="aff2"/>
        <w:tabs>
          <w:tab w:val="left" w:pos="3780"/>
        </w:tabs>
        <w:rPr>
          <w:b w:val="0"/>
          <w:sz w:val="24"/>
          <w:lang w:val="en-US"/>
        </w:rPr>
      </w:pPr>
    </w:p>
    <w:p w14:paraId="67A056C3" w14:textId="77777777" w:rsidR="00A36993" w:rsidRDefault="00A36993" w:rsidP="00714979">
      <w:pPr>
        <w:pStyle w:val="aff2"/>
        <w:tabs>
          <w:tab w:val="left" w:pos="3780"/>
        </w:tabs>
        <w:rPr>
          <w:b w:val="0"/>
          <w:sz w:val="24"/>
          <w:lang w:val="en-US"/>
        </w:rPr>
      </w:pPr>
    </w:p>
    <w:p w14:paraId="22C7037B" w14:textId="77777777" w:rsidR="00A36993" w:rsidRDefault="00A36993" w:rsidP="00714979">
      <w:pPr>
        <w:pStyle w:val="aff2"/>
        <w:tabs>
          <w:tab w:val="left" w:pos="3780"/>
        </w:tabs>
        <w:rPr>
          <w:b w:val="0"/>
          <w:sz w:val="24"/>
          <w:lang w:val="en-US"/>
        </w:rPr>
      </w:pPr>
    </w:p>
    <w:p w14:paraId="12616C75" w14:textId="77777777" w:rsidR="00A36993" w:rsidRDefault="00A36993" w:rsidP="00714979">
      <w:pPr>
        <w:pStyle w:val="aff2"/>
        <w:tabs>
          <w:tab w:val="left" w:pos="3780"/>
        </w:tabs>
        <w:rPr>
          <w:b w:val="0"/>
          <w:sz w:val="24"/>
          <w:lang w:val="en-US"/>
        </w:rPr>
      </w:pPr>
    </w:p>
    <w:p w14:paraId="646B4459" w14:textId="77777777" w:rsidR="00A36993" w:rsidRDefault="00A36993" w:rsidP="00714979">
      <w:pPr>
        <w:pStyle w:val="aff2"/>
        <w:tabs>
          <w:tab w:val="left" w:pos="3780"/>
        </w:tabs>
        <w:rPr>
          <w:b w:val="0"/>
          <w:sz w:val="24"/>
          <w:lang w:val="en-US"/>
        </w:rPr>
      </w:pPr>
    </w:p>
    <w:p w14:paraId="20F1864F" w14:textId="77777777" w:rsidR="00A36993" w:rsidRDefault="00A36993" w:rsidP="00714979">
      <w:pPr>
        <w:pStyle w:val="aff2"/>
        <w:tabs>
          <w:tab w:val="left" w:pos="3780"/>
        </w:tabs>
        <w:rPr>
          <w:b w:val="0"/>
          <w:sz w:val="24"/>
          <w:lang w:val="en-US"/>
        </w:rPr>
      </w:pPr>
    </w:p>
    <w:p w14:paraId="3A4E09CA" w14:textId="6CBA38A0" w:rsidR="00714979" w:rsidRPr="00A36993" w:rsidRDefault="00714979" w:rsidP="00714979">
      <w:pPr>
        <w:pStyle w:val="aff2"/>
        <w:tabs>
          <w:tab w:val="left" w:pos="3780"/>
        </w:tabs>
        <w:rPr>
          <w:bCs w:val="0"/>
          <w:sz w:val="24"/>
        </w:rPr>
      </w:pPr>
      <w:r w:rsidRPr="00A36993">
        <w:rPr>
          <w:bCs w:val="0"/>
          <w:sz w:val="24"/>
        </w:rPr>
        <w:t>АДМИНИСТРАЦИЯ УСТЬ-ЧЕМСКОГО СЕЛЬСОВЕТА</w:t>
      </w:r>
    </w:p>
    <w:p w14:paraId="5EDA6546" w14:textId="77777777" w:rsidR="00714979" w:rsidRPr="00A36993" w:rsidRDefault="00714979" w:rsidP="00714979">
      <w:pPr>
        <w:pStyle w:val="aff2"/>
        <w:tabs>
          <w:tab w:val="left" w:pos="3780"/>
        </w:tabs>
        <w:rPr>
          <w:bCs w:val="0"/>
          <w:sz w:val="24"/>
        </w:rPr>
      </w:pPr>
      <w:r w:rsidRPr="00A36993">
        <w:rPr>
          <w:bCs w:val="0"/>
          <w:sz w:val="24"/>
        </w:rPr>
        <w:t>ИСКИТИМСКОГО РАЙОНА</w:t>
      </w:r>
    </w:p>
    <w:p w14:paraId="7B6C0591" w14:textId="77777777" w:rsidR="00714979" w:rsidRPr="00A36993" w:rsidRDefault="00714979" w:rsidP="00714979">
      <w:pPr>
        <w:rPr>
          <w:rFonts w:ascii="Times New Roman" w:hAnsi="Times New Roman" w:cs="Times New Roman"/>
          <w:b/>
          <w:sz w:val="24"/>
          <w:szCs w:val="24"/>
        </w:rPr>
      </w:pPr>
    </w:p>
    <w:p w14:paraId="7A1E9564" w14:textId="77777777" w:rsidR="00714979" w:rsidRPr="00A36993" w:rsidRDefault="00714979" w:rsidP="00714979">
      <w:pPr>
        <w:pStyle w:val="7"/>
        <w:jc w:val="center"/>
        <w:rPr>
          <w:rFonts w:ascii="Times New Roman" w:hAnsi="Times New Roman"/>
          <w:b/>
        </w:rPr>
      </w:pPr>
      <w:r w:rsidRPr="00A36993">
        <w:rPr>
          <w:rFonts w:ascii="Times New Roman" w:hAnsi="Times New Roman"/>
          <w:b/>
        </w:rPr>
        <w:t>П О С Т А Н О В Л Е Н И Е</w:t>
      </w:r>
    </w:p>
    <w:p w14:paraId="02561824" w14:textId="77777777" w:rsidR="00714979" w:rsidRPr="00714979" w:rsidRDefault="00714979" w:rsidP="00714979">
      <w:pPr>
        <w:jc w:val="center"/>
        <w:rPr>
          <w:rFonts w:ascii="Times New Roman" w:hAnsi="Times New Roman" w:cs="Times New Roman"/>
          <w:sz w:val="24"/>
          <w:szCs w:val="24"/>
        </w:rPr>
      </w:pPr>
    </w:p>
    <w:p w14:paraId="3BE8C577" w14:textId="77777777" w:rsidR="00714979" w:rsidRPr="00A36993" w:rsidRDefault="00714979" w:rsidP="00714979">
      <w:pPr>
        <w:pStyle w:val="7"/>
        <w:jc w:val="center"/>
        <w:rPr>
          <w:rFonts w:ascii="Times New Roman" w:hAnsi="Times New Roman"/>
          <w:bCs/>
        </w:rPr>
      </w:pPr>
      <w:r w:rsidRPr="00A36993">
        <w:rPr>
          <w:rFonts w:ascii="Times New Roman" w:hAnsi="Times New Roman"/>
          <w:bCs/>
        </w:rPr>
        <w:t>06.06.2024                          34</w:t>
      </w:r>
    </w:p>
    <w:p w14:paraId="6BEC3C66" w14:textId="77777777" w:rsidR="00714979" w:rsidRPr="00714979" w:rsidRDefault="00714979" w:rsidP="00714979">
      <w:pPr>
        <w:jc w:val="center"/>
        <w:rPr>
          <w:rFonts w:ascii="Times New Roman" w:hAnsi="Times New Roman" w:cs="Times New Roman"/>
          <w:sz w:val="24"/>
          <w:szCs w:val="24"/>
        </w:rPr>
      </w:pPr>
      <w:r w:rsidRPr="00A36993">
        <w:rPr>
          <w:rFonts w:ascii="Times New Roman" w:hAnsi="Times New Roman" w:cs="Times New Roman"/>
          <w:bCs/>
          <w:sz w:val="24"/>
          <w:szCs w:val="24"/>
        </w:rPr>
        <w:t>_________________ № _________________</w:t>
      </w:r>
    </w:p>
    <w:p w14:paraId="60D6018D" w14:textId="77777777" w:rsidR="00714979" w:rsidRPr="00714979" w:rsidRDefault="00714979" w:rsidP="00714979">
      <w:pPr>
        <w:pStyle w:val="6"/>
        <w:jc w:val="center"/>
        <w:rPr>
          <w:rFonts w:ascii="Times New Roman" w:hAnsi="Times New Roman"/>
          <w:b w:val="0"/>
          <w:sz w:val="24"/>
          <w:szCs w:val="24"/>
        </w:rPr>
      </w:pPr>
      <w:r w:rsidRPr="00714979">
        <w:rPr>
          <w:rFonts w:ascii="Times New Roman" w:hAnsi="Times New Roman"/>
          <w:b w:val="0"/>
          <w:sz w:val="24"/>
          <w:szCs w:val="24"/>
        </w:rPr>
        <w:t>с. Усть-Чем</w:t>
      </w:r>
    </w:p>
    <w:p w14:paraId="0D0658AA" w14:textId="77777777" w:rsidR="00714979" w:rsidRPr="00714979" w:rsidRDefault="00714979" w:rsidP="00714979">
      <w:pPr>
        <w:spacing w:after="0" w:line="240" w:lineRule="auto"/>
        <w:ind w:firstLine="567"/>
        <w:jc w:val="center"/>
        <w:rPr>
          <w:rFonts w:ascii="Times New Roman" w:hAnsi="Times New Roman" w:cs="Times New Roman"/>
          <w:b/>
          <w:sz w:val="24"/>
          <w:szCs w:val="24"/>
        </w:rPr>
      </w:pPr>
    </w:p>
    <w:p w14:paraId="47842E73" w14:textId="77777777" w:rsidR="00714979" w:rsidRPr="00714979" w:rsidRDefault="00714979" w:rsidP="00714979">
      <w:pPr>
        <w:spacing w:after="0" w:line="240" w:lineRule="auto"/>
        <w:ind w:firstLine="567"/>
        <w:jc w:val="both"/>
        <w:rPr>
          <w:rFonts w:ascii="Times New Roman" w:hAnsi="Times New Roman" w:cs="Times New Roman"/>
          <w:sz w:val="24"/>
          <w:szCs w:val="24"/>
          <w:shd w:val="clear" w:color="auto" w:fill="FFFFFF"/>
        </w:rPr>
      </w:pPr>
      <w:r w:rsidRPr="00714979">
        <w:rPr>
          <w:rFonts w:ascii="Times New Roman" w:hAnsi="Times New Roman" w:cs="Times New Roman"/>
          <w:sz w:val="24"/>
          <w:szCs w:val="24"/>
        </w:rPr>
        <w:t xml:space="preserve">О внесении изменений в постановление администрации Усть-Чемского сельсовета Искитимского района Новосибирской области от </w:t>
      </w:r>
      <w:proofErr w:type="gramStart"/>
      <w:r w:rsidRPr="00714979">
        <w:rPr>
          <w:rFonts w:ascii="Times New Roman" w:hAnsi="Times New Roman" w:cs="Times New Roman"/>
          <w:sz w:val="24"/>
          <w:szCs w:val="24"/>
        </w:rPr>
        <w:t>14.02.2024  №</w:t>
      </w:r>
      <w:proofErr w:type="gramEnd"/>
      <w:r w:rsidRPr="00714979">
        <w:rPr>
          <w:rFonts w:ascii="Times New Roman" w:hAnsi="Times New Roman" w:cs="Times New Roman"/>
          <w:sz w:val="24"/>
          <w:szCs w:val="24"/>
        </w:rPr>
        <w:t xml:space="preserve"> 10 «Об утверждении порядка формирования и ведения реестра источников доходов бюджета Усть-Чемского сельсовета Искитимского района Новосибирской области»</w:t>
      </w:r>
    </w:p>
    <w:p w14:paraId="34F6D090" w14:textId="77777777" w:rsidR="00714979" w:rsidRPr="00714979" w:rsidRDefault="00714979" w:rsidP="00714979">
      <w:pPr>
        <w:spacing w:after="0" w:line="240" w:lineRule="auto"/>
        <w:ind w:firstLine="567"/>
        <w:jc w:val="both"/>
        <w:rPr>
          <w:rFonts w:ascii="Times New Roman" w:hAnsi="Times New Roman" w:cs="Times New Roman"/>
          <w:sz w:val="24"/>
          <w:szCs w:val="24"/>
        </w:rPr>
      </w:pPr>
    </w:p>
    <w:p w14:paraId="7BABF588" w14:textId="77777777" w:rsidR="00714979" w:rsidRPr="00714979" w:rsidRDefault="00714979" w:rsidP="00714979">
      <w:pPr>
        <w:spacing w:after="0" w:line="240" w:lineRule="auto"/>
        <w:ind w:firstLine="567"/>
        <w:jc w:val="both"/>
        <w:rPr>
          <w:rFonts w:ascii="Times New Roman" w:hAnsi="Times New Roman" w:cs="Times New Roman"/>
          <w:sz w:val="24"/>
          <w:szCs w:val="24"/>
        </w:rPr>
      </w:pPr>
    </w:p>
    <w:p w14:paraId="0EF75EB7" w14:textId="77777777" w:rsidR="00714979" w:rsidRPr="00714979" w:rsidRDefault="00714979" w:rsidP="00714979">
      <w:pPr>
        <w:spacing w:after="0" w:line="240" w:lineRule="auto"/>
        <w:ind w:firstLine="709"/>
        <w:jc w:val="both"/>
        <w:rPr>
          <w:rFonts w:ascii="Times New Roman" w:hAnsi="Times New Roman" w:cs="Times New Roman"/>
          <w:b/>
          <w:sz w:val="24"/>
          <w:szCs w:val="24"/>
        </w:rPr>
      </w:pPr>
      <w:r w:rsidRPr="00714979">
        <w:rPr>
          <w:rFonts w:ascii="Times New Roman" w:hAnsi="Times New Roman" w:cs="Times New Roman"/>
          <w:sz w:val="24"/>
          <w:szCs w:val="24"/>
        </w:rPr>
        <w:t>В соответствии с Федеральным законом от 06.10.2003 № 131-ФЗ «Об общих принципах организации местного самоуправления в Российской Федерации», администрация Усть-Чемского сельсовета Искитимского района Новосибирской области</w:t>
      </w:r>
      <w:r w:rsidRPr="00714979">
        <w:rPr>
          <w:rFonts w:ascii="Times New Roman" w:hAnsi="Times New Roman" w:cs="Times New Roman"/>
          <w:b/>
          <w:sz w:val="24"/>
          <w:szCs w:val="24"/>
        </w:rPr>
        <w:t xml:space="preserve"> </w:t>
      </w:r>
    </w:p>
    <w:p w14:paraId="42F95325" w14:textId="77777777" w:rsidR="00714979" w:rsidRPr="00714979" w:rsidRDefault="00714979" w:rsidP="00714979">
      <w:pPr>
        <w:spacing w:after="0" w:line="240" w:lineRule="auto"/>
        <w:rPr>
          <w:rFonts w:ascii="Times New Roman" w:hAnsi="Times New Roman" w:cs="Times New Roman"/>
          <w:b/>
          <w:sz w:val="24"/>
          <w:szCs w:val="24"/>
        </w:rPr>
      </w:pPr>
      <w:r w:rsidRPr="00714979">
        <w:rPr>
          <w:rFonts w:ascii="Times New Roman" w:hAnsi="Times New Roman" w:cs="Times New Roman"/>
          <w:b/>
          <w:sz w:val="24"/>
          <w:szCs w:val="24"/>
        </w:rPr>
        <w:t>ПОСТАНОВЛЯЕТ:</w:t>
      </w:r>
    </w:p>
    <w:p w14:paraId="71F782E9" w14:textId="77777777" w:rsidR="00714979" w:rsidRPr="00714979" w:rsidRDefault="00714979" w:rsidP="00714979">
      <w:pPr>
        <w:numPr>
          <w:ilvl w:val="0"/>
          <w:numId w:val="42"/>
        </w:numPr>
        <w:spacing w:after="0" w:line="240" w:lineRule="auto"/>
        <w:ind w:left="0"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Внести в постановление администрации Усть-Чемского сельсовета Искитимского района Новосибирской области от </w:t>
      </w:r>
      <w:proofErr w:type="gramStart"/>
      <w:r w:rsidRPr="00714979">
        <w:rPr>
          <w:rFonts w:ascii="Times New Roman" w:hAnsi="Times New Roman" w:cs="Times New Roman"/>
          <w:sz w:val="24"/>
          <w:szCs w:val="24"/>
        </w:rPr>
        <w:t>14.02.2024  №</w:t>
      </w:r>
      <w:proofErr w:type="gramEnd"/>
      <w:r w:rsidRPr="00714979">
        <w:rPr>
          <w:rFonts w:ascii="Times New Roman" w:hAnsi="Times New Roman" w:cs="Times New Roman"/>
          <w:sz w:val="24"/>
          <w:szCs w:val="24"/>
        </w:rPr>
        <w:t xml:space="preserve"> 10 «Об утверждении порядка формирования и ведения реестра источников доходов бюджета Усть-Чемского сельсовета Искитимского района Новосибирской области» следующие изменения:</w:t>
      </w:r>
    </w:p>
    <w:p w14:paraId="3F6627FF" w14:textId="77777777" w:rsidR="00714979" w:rsidRPr="00714979" w:rsidRDefault="00714979" w:rsidP="00714979">
      <w:pPr>
        <w:numPr>
          <w:ilvl w:val="1"/>
          <w:numId w:val="42"/>
        </w:numPr>
        <w:spacing w:after="0" w:line="240" w:lineRule="auto"/>
        <w:ind w:left="0" w:firstLine="709"/>
        <w:jc w:val="both"/>
        <w:rPr>
          <w:rFonts w:ascii="Times New Roman" w:hAnsi="Times New Roman" w:cs="Times New Roman"/>
          <w:sz w:val="24"/>
          <w:szCs w:val="24"/>
        </w:rPr>
      </w:pPr>
      <w:r w:rsidRPr="00714979">
        <w:rPr>
          <w:rFonts w:ascii="Times New Roman" w:hAnsi="Times New Roman" w:cs="Times New Roman"/>
          <w:sz w:val="24"/>
          <w:szCs w:val="24"/>
        </w:rPr>
        <w:t>В Порядке формирования и ведения реестра источников доходов бюджета Усть-Чемского сельсовета Искитимского района Новосибирской области (</w:t>
      </w:r>
      <w:proofErr w:type="gramStart"/>
      <w:r w:rsidRPr="00714979">
        <w:rPr>
          <w:rFonts w:ascii="Times New Roman" w:hAnsi="Times New Roman" w:cs="Times New Roman"/>
          <w:sz w:val="24"/>
          <w:szCs w:val="24"/>
        </w:rPr>
        <w:t>далее  -</w:t>
      </w:r>
      <w:proofErr w:type="gramEnd"/>
      <w:r w:rsidRPr="00714979">
        <w:rPr>
          <w:rFonts w:ascii="Times New Roman" w:hAnsi="Times New Roman" w:cs="Times New Roman"/>
          <w:sz w:val="24"/>
          <w:szCs w:val="24"/>
        </w:rPr>
        <w:t xml:space="preserve"> Порядок):</w:t>
      </w:r>
    </w:p>
    <w:p w14:paraId="4D192526" w14:textId="77777777" w:rsidR="00714979" w:rsidRPr="00714979" w:rsidRDefault="00714979" w:rsidP="00714979">
      <w:pPr>
        <w:pStyle w:val="ConsPlusNormal"/>
        <w:numPr>
          <w:ilvl w:val="2"/>
          <w:numId w:val="42"/>
        </w:numPr>
        <w:tabs>
          <w:tab w:val="left" w:pos="1701"/>
        </w:tabs>
        <w:ind w:left="0"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Пункт 18 Порядка изложить в следующей редакции: "18. </w:t>
      </w:r>
      <w:r w:rsidRPr="00714979">
        <w:rPr>
          <w:rFonts w:ascii="Times New Roman" w:eastAsia="Calibri" w:hAnsi="Times New Roman" w:cs="Times New Roman"/>
          <w:sz w:val="24"/>
          <w:szCs w:val="24"/>
        </w:rPr>
        <w:t xml:space="preserve">Реестр источников доходов бюджета направляется в составе документов и материалов, представляемых одновременно с проектом решения о бюджете, в </w:t>
      </w:r>
      <w:r w:rsidRPr="00714979">
        <w:rPr>
          <w:rFonts w:ascii="Times New Roman" w:hAnsi="Times New Roman" w:cs="Times New Roman"/>
          <w:sz w:val="24"/>
          <w:szCs w:val="24"/>
        </w:rPr>
        <w:t xml:space="preserve">Совет депутатов </w:t>
      </w:r>
      <w:r w:rsidRPr="00714979">
        <w:rPr>
          <w:rFonts w:ascii="Times New Roman" w:eastAsia="Calibri" w:hAnsi="Times New Roman" w:cs="Times New Roman"/>
          <w:sz w:val="24"/>
          <w:szCs w:val="24"/>
        </w:rPr>
        <w:t>по форме</w:t>
      </w:r>
      <w:r w:rsidRPr="00714979">
        <w:rPr>
          <w:rFonts w:ascii="Times New Roman" w:hAnsi="Times New Roman" w:cs="Times New Roman"/>
          <w:sz w:val="24"/>
          <w:szCs w:val="24"/>
          <w:shd w:val="clear" w:color="auto" w:fill="FFFFFF"/>
        </w:rPr>
        <w:t xml:space="preserve">  согласно </w:t>
      </w:r>
      <w:hyperlink r:id="rId27" w:anchor="/document/47523582/entry/1100" w:history="1">
        <w:r w:rsidRPr="00714979">
          <w:rPr>
            <w:rStyle w:val="af2"/>
            <w:rFonts w:ascii="Times New Roman" w:hAnsi="Times New Roman" w:cs="Times New Roman"/>
            <w:color w:val="auto"/>
            <w:sz w:val="24"/>
            <w:szCs w:val="24"/>
            <w:shd w:val="clear" w:color="auto" w:fill="FFFFFF"/>
          </w:rPr>
          <w:t>приложению</w:t>
        </w:r>
      </w:hyperlink>
      <w:r w:rsidRPr="00714979">
        <w:rPr>
          <w:rFonts w:ascii="Times New Roman" w:hAnsi="Times New Roman" w:cs="Times New Roman"/>
          <w:sz w:val="24"/>
          <w:szCs w:val="24"/>
          <w:shd w:val="clear" w:color="auto" w:fill="FFFFFF"/>
        </w:rPr>
        <w:t> №1 к настоящему Порядку.</w:t>
      </w:r>
    </w:p>
    <w:p w14:paraId="58B2EF88" w14:textId="77777777" w:rsidR="00714979" w:rsidRPr="00714979" w:rsidRDefault="00714979" w:rsidP="00714979">
      <w:pPr>
        <w:pStyle w:val="ConsPlusNormal"/>
        <w:numPr>
          <w:ilvl w:val="2"/>
          <w:numId w:val="42"/>
        </w:numPr>
        <w:tabs>
          <w:tab w:val="left" w:pos="1701"/>
        </w:tabs>
        <w:ind w:left="0" w:firstLine="709"/>
        <w:jc w:val="both"/>
        <w:rPr>
          <w:rFonts w:ascii="Times New Roman" w:hAnsi="Times New Roman" w:cs="Times New Roman"/>
          <w:sz w:val="24"/>
          <w:szCs w:val="24"/>
        </w:rPr>
      </w:pPr>
      <w:r w:rsidRPr="00714979">
        <w:rPr>
          <w:rFonts w:ascii="Times New Roman" w:hAnsi="Times New Roman" w:cs="Times New Roman"/>
          <w:sz w:val="24"/>
          <w:szCs w:val="24"/>
          <w:shd w:val="clear" w:color="auto" w:fill="FFFFFF"/>
        </w:rPr>
        <w:t>Дополнить Порядок Приложением №1 согласно приложению к настоящему постановлению.</w:t>
      </w:r>
    </w:p>
    <w:p w14:paraId="639C0E3E" w14:textId="77777777" w:rsidR="00714979" w:rsidRPr="00714979" w:rsidRDefault="00714979" w:rsidP="00714979">
      <w:pPr>
        <w:numPr>
          <w:ilvl w:val="0"/>
          <w:numId w:val="42"/>
        </w:numPr>
        <w:spacing w:after="0" w:line="240" w:lineRule="auto"/>
        <w:ind w:left="0" w:firstLine="709"/>
        <w:jc w:val="both"/>
        <w:rPr>
          <w:rFonts w:ascii="Times New Roman" w:hAnsi="Times New Roman" w:cs="Times New Roman"/>
          <w:sz w:val="24"/>
          <w:szCs w:val="24"/>
        </w:rPr>
      </w:pPr>
      <w:r w:rsidRPr="00714979">
        <w:rPr>
          <w:rFonts w:ascii="Times New Roman" w:hAnsi="Times New Roman" w:cs="Times New Roman"/>
          <w:sz w:val="24"/>
          <w:szCs w:val="24"/>
        </w:rPr>
        <w:t xml:space="preserve">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 </w:t>
      </w:r>
    </w:p>
    <w:p w14:paraId="74DB588E" w14:textId="77777777" w:rsidR="00714979" w:rsidRDefault="00714979" w:rsidP="00714979">
      <w:pPr>
        <w:spacing w:after="0" w:line="240" w:lineRule="auto"/>
        <w:jc w:val="both"/>
        <w:rPr>
          <w:rFonts w:ascii="Times New Roman" w:hAnsi="Times New Roman" w:cs="Times New Roman"/>
          <w:sz w:val="24"/>
          <w:szCs w:val="24"/>
          <w:lang w:val="en-US"/>
        </w:rPr>
      </w:pPr>
    </w:p>
    <w:p w14:paraId="6AFCBC4C" w14:textId="77777777" w:rsidR="00286147" w:rsidRDefault="00286147" w:rsidP="00714979">
      <w:pPr>
        <w:spacing w:after="0" w:line="240" w:lineRule="auto"/>
        <w:jc w:val="both"/>
        <w:rPr>
          <w:rFonts w:ascii="Times New Roman" w:hAnsi="Times New Roman" w:cs="Times New Roman"/>
          <w:sz w:val="24"/>
          <w:szCs w:val="24"/>
          <w:lang w:val="en-US"/>
        </w:rPr>
      </w:pPr>
    </w:p>
    <w:p w14:paraId="6BCA9DC2" w14:textId="77777777" w:rsidR="00286147" w:rsidRDefault="00286147" w:rsidP="00714979">
      <w:pPr>
        <w:spacing w:after="0" w:line="240" w:lineRule="auto"/>
        <w:jc w:val="both"/>
        <w:rPr>
          <w:rFonts w:ascii="Times New Roman" w:hAnsi="Times New Roman" w:cs="Times New Roman"/>
          <w:sz w:val="24"/>
          <w:szCs w:val="24"/>
          <w:lang w:val="en-US"/>
        </w:rPr>
      </w:pPr>
    </w:p>
    <w:p w14:paraId="0F53DF6A" w14:textId="77777777" w:rsidR="00286147" w:rsidRPr="00286147" w:rsidRDefault="00286147" w:rsidP="00714979">
      <w:pPr>
        <w:spacing w:after="0" w:line="240" w:lineRule="auto"/>
        <w:jc w:val="both"/>
        <w:rPr>
          <w:rFonts w:ascii="Times New Roman" w:hAnsi="Times New Roman" w:cs="Times New Roman"/>
          <w:sz w:val="24"/>
          <w:szCs w:val="24"/>
          <w:lang w:val="en-US"/>
        </w:rPr>
      </w:pPr>
    </w:p>
    <w:p w14:paraId="1DE13F57" w14:textId="77777777" w:rsidR="00714979" w:rsidRPr="00714979" w:rsidRDefault="00714979" w:rsidP="00714979">
      <w:pPr>
        <w:spacing w:after="0" w:line="240" w:lineRule="auto"/>
        <w:jc w:val="both"/>
        <w:rPr>
          <w:rFonts w:ascii="Times New Roman" w:hAnsi="Times New Roman" w:cs="Times New Roman"/>
          <w:sz w:val="24"/>
          <w:szCs w:val="24"/>
        </w:rPr>
      </w:pPr>
    </w:p>
    <w:p w14:paraId="6547BAE7" w14:textId="77777777" w:rsidR="00714979" w:rsidRPr="00714979" w:rsidRDefault="00714979" w:rsidP="00714979">
      <w:pPr>
        <w:spacing w:after="0" w:line="240" w:lineRule="auto"/>
        <w:jc w:val="both"/>
        <w:rPr>
          <w:rFonts w:ascii="Times New Roman" w:hAnsi="Times New Roman" w:cs="Times New Roman"/>
          <w:sz w:val="24"/>
          <w:szCs w:val="24"/>
        </w:rPr>
      </w:pPr>
      <w:r w:rsidRPr="00714979">
        <w:rPr>
          <w:rFonts w:ascii="Times New Roman" w:hAnsi="Times New Roman" w:cs="Times New Roman"/>
          <w:sz w:val="24"/>
          <w:szCs w:val="24"/>
        </w:rPr>
        <w:t>Глава Усть-Чемского сельсовета</w:t>
      </w:r>
    </w:p>
    <w:p w14:paraId="0BDA2901" w14:textId="5B3A879C" w:rsidR="00714979" w:rsidRPr="00714979" w:rsidRDefault="00714979" w:rsidP="00286147">
      <w:pPr>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Искитимского района </w:t>
      </w:r>
      <w:r w:rsidR="00286147" w:rsidRPr="00286147">
        <w:rPr>
          <w:rFonts w:ascii="Times New Roman" w:hAnsi="Times New Roman" w:cs="Times New Roman"/>
          <w:sz w:val="24"/>
          <w:szCs w:val="24"/>
        </w:rPr>
        <w:br/>
      </w:r>
      <w:r w:rsidRPr="00714979">
        <w:rPr>
          <w:rFonts w:ascii="Times New Roman" w:hAnsi="Times New Roman" w:cs="Times New Roman"/>
          <w:sz w:val="24"/>
          <w:szCs w:val="24"/>
        </w:rPr>
        <w:t xml:space="preserve">Новосибирской области             </w:t>
      </w:r>
      <w:r w:rsidR="00286147" w:rsidRPr="00286147">
        <w:rPr>
          <w:rFonts w:ascii="Times New Roman" w:hAnsi="Times New Roman" w:cs="Times New Roman"/>
          <w:sz w:val="24"/>
          <w:szCs w:val="24"/>
        </w:rPr>
        <w:t xml:space="preserve">                                                         </w:t>
      </w:r>
      <w:r w:rsidRPr="00714979">
        <w:rPr>
          <w:rFonts w:ascii="Times New Roman" w:hAnsi="Times New Roman" w:cs="Times New Roman"/>
          <w:sz w:val="24"/>
          <w:szCs w:val="24"/>
        </w:rPr>
        <w:t xml:space="preserve">                 Н.В. Фридрих</w:t>
      </w:r>
    </w:p>
    <w:p w14:paraId="4B63D338" w14:textId="77777777" w:rsidR="00714979" w:rsidRPr="00714979" w:rsidRDefault="00714979" w:rsidP="00714979">
      <w:pPr>
        <w:spacing w:after="0" w:line="240" w:lineRule="auto"/>
        <w:rPr>
          <w:rFonts w:ascii="Times New Roman" w:hAnsi="Times New Roman" w:cs="Times New Roman"/>
          <w:sz w:val="24"/>
          <w:szCs w:val="24"/>
        </w:rPr>
        <w:sectPr w:rsidR="00714979" w:rsidRPr="00714979" w:rsidSect="00714979">
          <w:headerReference w:type="default" r:id="rId28"/>
          <w:pgSz w:w="11906" w:h="16838"/>
          <w:pgMar w:top="1134" w:right="850" w:bottom="709" w:left="1701" w:header="708" w:footer="708" w:gutter="0"/>
          <w:cols w:space="708"/>
          <w:docGrid w:linePitch="360"/>
        </w:sectPr>
      </w:pPr>
    </w:p>
    <w:p w14:paraId="4FAAEC9A" w14:textId="77777777" w:rsidR="00714979" w:rsidRPr="00714979" w:rsidRDefault="00714979" w:rsidP="00286147">
      <w:pPr>
        <w:spacing w:after="0" w:line="240" w:lineRule="auto"/>
        <w:ind w:firstLine="567"/>
        <w:jc w:val="right"/>
        <w:rPr>
          <w:rFonts w:ascii="Times New Roman" w:hAnsi="Times New Roman" w:cs="Times New Roman"/>
          <w:sz w:val="24"/>
          <w:szCs w:val="24"/>
        </w:rPr>
      </w:pPr>
      <w:r w:rsidRPr="00714979">
        <w:rPr>
          <w:rFonts w:ascii="Times New Roman" w:hAnsi="Times New Roman" w:cs="Times New Roman"/>
          <w:sz w:val="24"/>
          <w:szCs w:val="24"/>
        </w:rPr>
        <w:lastRenderedPageBreak/>
        <w:t xml:space="preserve">Приложение </w:t>
      </w:r>
    </w:p>
    <w:p w14:paraId="6B43A0F1" w14:textId="010D63E6" w:rsidR="00714979" w:rsidRPr="00714979" w:rsidRDefault="00714979" w:rsidP="00286147">
      <w:pPr>
        <w:spacing w:after="0" w:line="240" w:lineRule="auto"/>
        <w:ind w:firstLine="567"/>
        <w:jc w:val="right"/>
        <w:rPr>
          <w:rFonts w:ascii="Times New Roman" w:hAnsi="Times New Roman" w:cs="Times New Roman"/>
          <w:sz w:val="24"/>
          <w:szCs w:val="24"/>
        </w:rPr>
      </w:pPr>
      <w:r w:rsidRPr="00714979">
        <w:rPr>
          <w:rFonts w:ascii="Times New Roman" w:hAnsi="Times New Roman" w:cs="Times New Roman"/>
          <w:sz w:val="24"/>
          <w:szCs w:val="24"/>
        </w:rPr>
        <w:t xml:space="preserve">к постановлению администрации </w:t>
      </w:r>
      <w:r w:rsidR="00286147">
        <w:rPr>
          <w:rFonts w:ascii="Times New Roman" w:hAnsi="Times New Roman" w:cs="Times New Roman"/>
          <w:sz w:val="24"/>
          <w:szCs w:val="24"/>
          <w:lang w:val="en-US"/>
        </w:rPr>
        <w:br/>
      </w:r>
      <w:r w:rsidRPr="00714979">
        <w:rPr>
          <w:rFonts w:ascii="Times New Roman" w:hAnsi="Times New Roman" w:cs="Times New Roman"/>
          <w:sz w:val="24"/>
          <w:szCs w:val="24"/>
        </w:rPr>
        <w:t xml:space="preserve">Усть-Чемского сельсовета </w:t>
      </w:r>
      <w:r w:rsidR="00286147">
        <w:rPr>
          <w:rFonts w:ascii="Times New Roman" w:hAnsi="Times New Roman" w:cs="Times New Roman"/>
          <w:sz w:val="24"/>
          <w:szCs w:val="24"/>
          <w:lang w:val="en-US"/>
        </w:rPr>
        <w:br/>
      </w:r>
      <w:r w:rsidRPr="00714979">
        <w:rPr>
          <w:rFonts w:ascii="Times New Roman" w:hAnsi="Times New Roman" w:cs="Times New Roman"/>
          <w:sz w:val="24"/>
          <w:szCs w:val="24"/>
        </w:rPr>
        <w:t xml:space="preserve">Искитимского района </w:t>
      </w:r>
      <w:r w:rsidR="00286147">
        <w:rPr>
          <w:rFonts w:ascii="Times New Roman" w:hAnsi="Times New Roman" w:cs="Times New Roman"/>
          <w:sz w:val="24"/>
          <w:szCs w:val="24"/>
          <w:lang w:val="en-US"/>
        </w:rPr>
        <w:br/>
      </w:r>
      <w:r w:rsidRPr="00714979">
        <w:rPr>
          <w:rFonts w:ascii="Times New Roman" w:hAnsi="Times New Roman" w:cs="Times New Roman"/>
          <w:sz w:val="24"/>
          <w:szCs w:val="24"/>
        </w:rPr>
        <w:t xml:space="preserve">Новосибирской области </w:t>
      </w:r>
      <w:r w:rsidR="00286147">
        <w:rPr>
          <w:rFonts w:ascii="Times New Roman" w:hAnsi="Times New Roman" w:cs="Times New Roman"/>
          <w:sz w:val="24"/>
          <w:szCs w:val="24"/>
          <w:lang w:val="en-US"/>
        </w:rPr>
        <w:br/>
      </w:r>
      <w:r w:rsidRPr="00714979">
        <w:rPr>
          <w:rFonts w:ascii="Times New Roman" w:hAnsi="Times New Roman" w:cs="Times New Roman"/>
          <w:sz w:val="24"/>
          <w:szCs w:val="24"/>
        </w:rPr>
        <w:t>от06.06.2024 №34</w:t>
      </w:r>
    </w:p>
    <w:p w14:paraId="1C8224F4" w14:textId="77777777" w:rsidR="00714979" w:rsidRPr="00714979" w:rsidRDefault="00714979" w:rsidP="00286147">
      <w:pPr>
        <w:spacing w:after="0" w:line="240" w:lineRule="auto"/>
        <w:ind w:firstLine="567"/>
        <w:jc w:val="right"/>
        <w:rPr>
          <w:rFonts w:ascii="Times New Roman" w:hAnsi="Times New Roman" w:cs="Times New Roman"/>
          <w:sz w:val="24"/>
          <w:szCs w:val="24"/>
        </w:rPr>
      </w:pPr>
    </w:p>
    <w:p w14:paraId="22A29C9A" w14:textId="7D28E6AA" w:rsidR="00714979" w:rsidRPr="00286147" w:rsidRDefault="00714979" w:rsidP="00286147">
      <w:pPr>
        <w:widowControl w:val="0"/>
        <w:spacing w:after="0" w:line="240" w:lineRule="auto"/>
        <w:ind w:firstLine="567"/>
        <w:jc w:val="right"/>
        <w:outlineLvl w:val="0"/>
        <w:rPr>
          <w:rFonts w:ascii="Times New Roman" w:hAnsi="Times New Roman" w:cs="Times New Roman"/>
          <w:sz w:val="24"/>
          <w:szCs w:val="24"/>
        </w:rPr>
      </w:pPr>
      <w:r w:rsidRPr="00714979">
        <w:rPr>
          <w:rFonts w:ascii="Times New Roman" w:hAnsi="Times New Roman" w:cs="Times New Roman"/>
          <w:sz w:val="24"/>
          <w:szCs w:val="24"/>
        </w:rPr>
        <w:t>Приложение №1</w:t>
      </w:r>
      <w:r w:rsidR="00286147" w:rsidRPr="00286147">
        <w:rPr>
          <w:rFonts w:ascii="Times New Roman" w:hAnsi="Times New Roman" w:cs="Times New Roman"/>
          <w:sz w:val="24"/>
          <w:szCs w:val="24"/>
        </w:rPr>
        <w:br/>
      </w:r>
      <w:r w:rsidRPr="00714979">
        <w:rPr>
          <w:rFonts w:ascii="Times New Roman" w:hAnsi="Times New Roman" w:cs="Times New Roman"/>
          <w:sz w:val="24"/>
          <w:szCs w:val="24"/>
        </w:rPr>
        <w:t xml:space="preserve"> к Порядку </w:t>
      </w:r>
      <w:r w:rsidRPr="00714979">
        <w:rPr>
          <w:rFonts w:ascii="Times New Roman" w:hAnsi="Times New Roman" w:cs="Times New Roman"/>
          <w:kern w:val="2"/>
          <w:sz w:val="24"/>
          <w:szCs w:val="24"/>
        </w:rPr>
        <w:t xml:space="preserve">формирования и ведения </w:t>
      </w:r>
      <w:r w:rsidR="00286147" w:rsidRPr="00286147">
        <w:rPr>
          <w:rFonts w:ascii="Times New Roman" w:hAnsi="Times New Roman" w:cs="Times New Roman"/>
          <w:kern w:val="2"/>
          <w:sz w:val="24"/>
          <w:szCs w:val="24"/>
        </w:rPr>
        <w:br/>
      </w:r>
      <w:r w:rsidRPr="00714979">
        <w:rPr>
          <w:rFonts w:ascii="Times New Roman" w:hAnsi="Times New Roman" w:cs="Times New Roman"/>
          <w:kern w:val="2"/>
          <w:sz w:val="24"/>
          <w:szCs w:val="24"/>
        </w:rPr>
        <w:t>реестра источников доходов</w:t>
      </w:r>
    </w:p>
    <w:p w14:paraId="535E8541" w14:textId="3F8D9438" w:rsidR="00714979" w:rsidRPr="00714979" w:rsidRDefault="00714979" w:rsidP="00286147">
      <w:pPr>
        <w:spacing w:after="0" w:line="240" w:lineRule="auto"/>
        <w:ind w:firstLine="567"/>
        <w:jc w:val="right"/>
        <w:rPr>
          <w:rFonts w:ascii="Times New Roman" w:hAnsi="Times New Roman" w:cs="Times New Roman"/>
          <w:sz w:val="24"/>
          <w:szCs w:val="24"/>
        </w:rPr>
      </w:pPr>
      <w:r w:rsidRPr="00714979">
        <w:rPr>
          <w:rFonts w:ascii="Times New Roman" w:hAnsi="Times New Roman" w:cs="Times New Roman"/>
          <w:kern w:val="2"/>
          <w:sz w:val="24"/>
          <w:szCs w:val="24"/>
        </w:rPr>
        <w:t xml:space="preserve">бюджета </w:t>
      </w:r>
      <w:r w:rsidRPr="00714979">
        <w:rPr>
          <w:rFonts w:ascii="Times New Roman" w:hAnsi="Times New Roman" w:cs="Times New Roman"/>
          <w:sz w:val="24"/>
          <w:szCs w:val="24"/>
        </w:rPr>
        <w:t xml:space="preserve">Усть-Чемского сельсовета </w:t>
      </w:r>
      <w:r w:rsidR="00286147">
        <w:rPr>
          <w:rFonts w:ascii="Times New Roman" w:hAnsi="Times New Roman" w:cs="Times New Roman"/>
          <w:sz w:val="24"/>
          <w:szCs w:val="24"/>
          <w:lang w:val="en-US"/>
        </w:rPr>
        <w:br/>
      </w:r>
      <w:r w:rsidRPr="00714979">
        <w:rPr>
          <w:rFonts w:ascii="Times New Roman" w:hAnsi="Times New Roman" w:cs="Times New Roman"/>
          <w:sz w:val="24"/>
          <w:szCs w:val="24"/>
        </w:rPr>
        <w:t xml:space="preserve">Искитимского района </w:t>
      </w:r>
      <w:r w:rsidR="00286147">
        <w:rPr>
          <w:rFonts w:ascii="Times New Roman" w:hAnsi="Times New Roman" w:cs="Times New Roman"/>
          <w:sz w:val="24"/>
          <w:szCs w:val="24"/>
          <w:lang w:val="en-US"/>
        </w:rPr>
        <w:br/>
      </w:r>
      <w:r w:rsidRPr="00714979">
        <w:rPr>
          <w:rFonts w:ascii="Times New Roman" w:hAnsi="Times New Roman" w:cs="Times New Roman"/>
          <w:sz w:val="24"/>
          <w:szCs w:val="24"/>
        </w:rPr>
        <w:t>Новосибирской области</w:t>
      </w:r>
    </w:p>
    <w:p w14:paraId="6C2AE920" w14:textId="77777777" w:rsidR="00714979" w:rsidRPr="00714979" w:rsidRDefault="00714979" w:rsidP="00286147">
      <w:pPr>
        <w:spacing w:after="0" w:line="240" w:lineRule="auto"/>
        <w:jc w:val="right"/>
        <w:rPr>
          <w:rFonts w:ascii="Times New Roman" w:hAnsi="Times New Roman" w:cs="Times New Roman"/>
          <w:sz w:val="24"/>
          <w:szCs w:val="24"/>
        </w:rPr>
      </w:pPr>
    </w:p>
    <w:p w14:paraId="453E5AA6" w14:textId="77777777" w:rsidR="00714979" w:rsidRPr="00714979" w:rsidRDefault="00714979" w:rsidP="00714979">
      <w:pPr>
        <w:jc w:val="right"/>
        <w:rPr>
          <w:rFonts w:ascii="Times New Roman" w:hAnsi="Times New Roman" w:cs="Times New Roman"/>
          <w:sz w:val="24"/>
          <w:szCs w:val="24"/>
        </w:rPr>
      </w:pPr>
    </w:p>
    <w:p w14:paraId="04286D0C" w14:textId="77777777" w:rsidR="00714979" w:rsidRPr="00714979" w:rsidRDefault="00714979" w:rsidP="00714979">
      <w:pPr>
        <w:shd w:val="clear" w:color="auto" w:fill="FFFFFF"/>
        <w:spacing w:before="100" w:beforeAutospacing="1" w:after="100" w:afterAutospacing="1"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РЕЕСТР</w:t>
      </w:r>
      <w:r w:rsidRPr="00714979">
        <w:rPr>
          <w:rFonts w:ascii="Times New Roman" w:eastAsia="Times New Roman" w:hAnsi="Times New Roman" w:cs="Times New Roman"/>
          <w:sz w:val="24"/>
          <w:szCs w:val="24"/>
        </w:rPr>
        <w:br/>
        <w:t>источников доходов бюджета </w:t>
      </w:r>
      <w:r w:rsidRPr="00714979">
        <w:rPr>
          <w:rFonts w:ascii="Times New Roman" w:hAnsi="Times New Roman" w:cs="Times New Roman"/>
          <w:sz w:val="24"/>
          <w:szCs w:val="24"/>
        </w:rPr>
        <w:t xml:space="preserve">Усть-Чемского </w:t>
      </w:r>
      <w:r w:rsidRPr="00714979">
        <w:rPr>
          <w:rFonts w:ascii="Times New Roman" w:eastAsia="Times New Roman" w:hAnsi="Times New Roman" w:cs="Times New Roman"/>
          <w:sz w:val="24"/>
          <w:szCs w:val="24"/>
        </w:rPr>
        <w:t xml:space="preserve">_ </w:t>
      </w:r>
      <w:r w:rsidRPr="00714979">
        <w:rPr>
          <w:rFonts w:ascii="Times New Roman" w:hAnsi="Times New Roman" w:cs="Times New Roman"/>
          <w:sz w:val="24"/>
          <w:szCs w:val="24"/>
        </w:rPr>
        <w:t>сельсовета Искитимского района Новосибирской области</w:t>
      </w:r>
      <w:r w:rsidRPr="00714979">
        <w:rPr>
          <w:rFonts w:ascii="Times New Roman" w:eastAsia="Times New Roman" w:hAnsi="Times New Roman" w:cs="Times New Roman"/>
          <w:sz w:val="24"/>
          <w:szCs w:val="24"/>
        </w:rPr>
        <w:t xml:space="preserve"> на ________ год и плановый период ____________ годов</w:t>
      </w:r>
    </w:p>
    <w:tbl>
      <w:tblPr>
        <w:tblW w:w="8868" w:type="dxa"/>
        <w:shd w:val="clear" w:color="auto" w:fill="FFFFFF"/>
        <w:tblCellMar>
          <w:top w:w="15" w:type="dxa"/>
          <w:left w:w="15" w:type="dxa"/>
          <w:bottom w:w="15" w:type="dxa"/>
          <w:right w:w="15" w:type="dxa"/>
        </w:tblCellMar>
        <w:tblLook w:val="04A0" w:firstRow="1" w:lastRow="0" w:firstColumn="1" w:lastColumn="0" w:noHBand="0" w:noVBand="1"/>
      </w:tblPr>
      <w:tblGrid>
        <w:gridCol w:w="235"/>
        <w:gridCol w:w="563"/>
        <w:gridCol w:w="714"/>
        <w:gridCol w:w="564"/>
        <w:gridCol w:w="676"/>
        <w:gridCol w:w="564"/>
        <w:gridCol w:w="647"/>
        <w:gridCol w:w="980"/>
        <w:gridCol w:w="1035"/>
        <w:gridCol w:w="259"/>
        <w:gridCol w:w="956"/>
        <w:gridCol w:w="844"/>
        <w:gridCol w:w="860"/>
        <w:gridCol w:w="336"/>
        <w:gridCol w:w="336"/>
        <w:gridCol w:w="336"/>
      </w:tblGrid>
      <w:tr w:rsidR="00714979" w:rsidRPr="00714979" w14:paraId="08A3F3BD" w14:textId="77777777" w:rsidTr="00714979">
        <w:trPr>
          <w:trHeight w:val="240"/>
        </w:trPr>
        <w:tc>
          <w:tcPr>
            <w:tcW w:w="510"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1DEC1790"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N</w:t>
            </w:r>
          </w:p>
          <w:p w14:paraId="0550BD9E"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п/п</w:t>
            </w:r>
          </w:p>
        </w:tc>
        <w:tc>
          <w:tcPr>
            <w:tcW w:w="7140" w:type="dxa"/>
            <w:gridSpan w:val="7"/>
            <w:tcBorders>
              <w:top w:val="single" w:sz="6" w:space="0" w:color="000000"/>
              <w:left w:val="single" w:sz="6" w:space="0" w:color="000000"/>
              <w:bottom w:val="single" w:sz="6" w:space="0" w:color="000000"/>
              <w:right w:val="single" w:sz="6" w:space="0" w:color="000000"/>
            </w:tcBorders>
            <w:shd w:val="clear" w:color="auto" w:fill="FFFFFF"/>
            <w:hideMark/>
          </w:tcPr>
          <w:p w14:paraId="058702C3"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hyperlink r:id="rId29" w:anchor="/document/407464801/entry/1000" w:history="1">
              <w:r w:rsidRPr="00714979">
                <w:rPr>
                  <w:rFonts w:ascii="Times New Roman" w:eastAsia="Times New Roman" w:hAnsi="Times New Roman" w:cs="Times New Roman"/>
                  <w:sz w:val="24"/>
                  <w:szCs w:val="24"/>
                </w:rPr>
                <w:t>Код бюджетной классификации</w:t>
              </w:r>
            </w:hyperlink>
            <w:r w:rsidRPr="00714979">
              <w:rPr>
                <w:rFonts w:ascii="Times New Roman" w:eastAsia="Times New Roman" w:hAnsi="Times New Roman" w:cs="Times New Roman"/>
                <w:sz w:val="24"/>
                <w:szCs w:val="24"/>
              </w:rPr>
              <w:t> доходов</w:t>
            </w:r>
          </w:p>
        </w:tc>
        <w:tc>
          <w:tcPr>
            <w:tcW w:w="106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27819456"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Наименование кода бюджетной классификации доходов</w:t>
            </w:r>
          </w:p>
        </w:tc>
        <w:tc>
          <w:tcPr>
            <w:tcW w:w="1845" w:type="dxa"/>
            <w:gridSpan w:val="2"/>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31246223"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Главный</w:t>
            </w:r>
          </w:p>
          <w:p w14:paraId="5BD5A9B6"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администратор</w:t>
            </w:r>
          </w:p>
          <w:p w14:paraId="2EDC928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доходов</w:t>
            </w:r>
          </w:p>
        </w:tc>
        <w:tc>
          <w:tcPr>
            <w:tcW w:w="106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5EEDC544"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Прогноз доходов бюджета на ______ год (текущий финансовый год), тыс. рублей</w:t>
            </w:r>
          </w:p>
        </w:tc>
        <w:tc>
          <w:tcPr>
            <w:tcW w:w="1065" w:type="dxa"/>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62B5B072"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Кассовые поступления в текущем финансовом году по</w:t>
            </w:r>
          </w:p>
          <w:p w14:paraId="6F3EF11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состоянию</w:t>
            </w:r>
          </w:p>
          <w:p w14:paraId="5CB3B381"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 _______, тыс. рублей</w:t>
            </w:r>
          </w:p>
        </w:tc>
        <w:tc>
          <w:tcPr>
            <w:tcW w:w="2175" w:type="dxa"/>
            <w:gridSpan w:val="3"/>
            <w:vMerge w:val="restart"/>
            <w:tcBorders>
              <w:top w:val="single" w:sz="6" w:space="0" w:color="000000"/>
              <w:left w:val="single" w:sz="6" w:space="0" w:color="000000"/>
              <w:bottom w:val="single" w:sz="6" w:space="0" w:color="000000"/>
              <w:right w:val="single" w:sz="6" w:space="0" w:color="000000"/>
            </w:tcBorders>
            <w:shd w:val="clear" w:color="auto" w:fill="FFFFFF"/>
            <w:hideMark/>
          </w:tcPr>
          <w:p w14:paraId="74FA45E2"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Прогноз доходов бюджета</w:t>
            </w:r>
          </w:p>
          <w:p w14:paraId="4057F021"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тыс. рублей</w:t>
            </w:r>
          </w:p>
        </w:tc>
      </w:tr>
      <w:tr w:rsidR="00714979" w:rsidRPr="00714979" w14:paraId="18264421" w14:textId="77777777" w:rsidTr="00714979">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4CA53A8"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4815" w:type="dxa"/>
            <w:gridSpan w:val="5"/>
            <w:tcBorders>
              <w:top w:val="single" w:sz="6" w:space="0" w:color="000000"/>
              <w:left w:val="single" w:sz="6" w:space="0" w:color="000000"/>
              <w:bottom w:val="single" w:sz="6" w:space="0" w:color="000000"/>
              <w:right w:val="single" w:sz="6" w:space="0" w:color="000000"/>
            </w:tcBorders>
            <w:shd w:val="clear" w:color="auto" w:fill="FFFFFF"/>
            <w:hideMark/>
          </w:tcPr>
          <w:p w14:paraId="30F81E23"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 вида доходов бюджета</w:t>
            </w:r>
          </w:p>
        </w:tc>
        <w:tc>
          <w:tcPr>
            <w:tcW w:w="2280"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39A8F0D8"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 подвида доходов</w:t>
            </w:r>
          </w:p>
          <w:p w14:paraId="212C56ED"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бюджета</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D0F8E60"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gridSpan w:val="2"/>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8D5CF45"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D7D4E1A"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2B2A1297"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gridSpan w:val="3"/>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817E7DA"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5B8A7092" w14:textId="77777777" w:rsidTr="00714979">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F1066BB"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0341C504"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группа доходов</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0D2FDCF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подгруппа доходов</w:t>
            </w: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003C66D2"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статья доходов</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28413928"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подстатья доходов</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693A8AED"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элемент доходов</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05F08DC4"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группа подвидов доходов бюджета</w:t>
            </w:r>
          </w:p>
        </w:tc>
        <w:tc>
          <w:tcPr>
            <w:tcW w:w="1290" w:type="dxa"/>
            <w:tcBorders>
              <w:top w:val="single" w:sz="6" w:space="0" w:color="000000"/>
              <w:left w:val="single" w:sz="6" w:space="0" w:color="000000"/>
              <w:bottom w:val="single" w:sz="6" w:space="0" w:color="000000"/>
              <w:right w:val="single" w:sz="6" w:space="0" w:color="000000"/>
            </w:tcBorders>
            <w:shd w:val="clear" w:color="auto" w:fill="FFFFFF"/>
            <w:hideMark/>
          </w:tcPr>
          <w:p w14:paraId="787B43F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аналитическая группа подвида доходов бюджета</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2BEB1134"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73FFD3D3"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386E40FC"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наименование</w:t>
            </w: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8BFDCC9"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385F1AB"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749527A0"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____ год</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191E24BB"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____ год</w:t>
            </w:r>
          </w:p>
        </w:tc>
        <w:tc>
          <w:tcPr>
            <w:tcW w:w="630" w:type="dxa"/>
            <w:tcBorders>
              <w:top w:val="single" w:sz="6" w:space="0" w:color="000000"/>
              <w:left w:val="single" w:sz="6" w:space="0" w:color="000000"/>
              <w:bottom w:val="single" w:sz="6" w:space="0" w:color="000000"/>
              <w:right w:val="single" w:sz="6" w:space="0" w:color="000000"/>
            </w:tcBorders>
            <w:shd w:val="clear" w:color="auto" w:fill="FFFFFF"/>
            <w:hideMark/>
          </w:tcPr>
          <w:p w14:paraId="3473DA4C"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____ год</w:t>
            </w:r>
          </w:p>
        </w:tc>
      </w:tr>
      <w:tr w:rsidR="00714979" w:rsidRPr="00714979" w14:paraId="4F0FDA31" w14:textId="77777777" w:rsidTr="00714979">
        <w:tc>
          <w:tcPr>
            <w:tcW w:w="510" w:type="dxa"/>
            <w:tcBorders>
              <w:top w:val="single" w:sz="6" w:space="0" w:color="000000"/>
              <w:left w:val="single" w:sz="6" w:space="0" w:color="000000"/>
              <w:bottom w:val="single" w:sz="6" w:space="0" w:color="000000"/>
              <w:right w:val="single" w:sz="6" w:space="0" w:color="000000"/>
            </w:tcBorders>
            <w:shd w:val="clear" w:color="auto" w:fill="FFFFFF"/>
            <w:hideMark/>
          </w:tcPr>
          <w:p w14:paraId="690D7E82"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45BB2987"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2</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3834F3E3"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3</w:t>
            </w: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627D2F1E"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4</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77858210"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57DB9CCB"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6</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1F1AF0B0"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hideMark/>
          </w:tcPr>
          <w:p w14:paraId="67905AB7"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8</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27F502F6"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w:t>
            </w: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7D7F6118"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10</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1ABCCBBC"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11</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57E0A211"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12</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5FB65DE9"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13</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723D978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14</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3FEACE64"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15</w:t>
            </w:r>
          </w:p>
        </w:tc>
        <w:tc>
          <w:tcPr>
            <w:tcW w:w="630" w:type="dxa"/>
            <w:tcBorders>
              <w:top w:val="single" w:sz="6" w:space="0" w:color="000000"/>
              <w:left w:val="single" w:sz="6" w:space="0" w:color="000000"/>
              <w:bottom w:val="single" w:sz="6" w:space="0" w:color="000000"/>
              <w:right w:val="single" w:sz="4" w:space="0" w:color="auto"/>
            </w:tcBorders>
            <w:shd w:val="clear" w:color="auto" w:fill="FFFFFF"/>
            <w:hideMark/>
          </w:tcPr>
          <w:p w14:paraId="2DFC9C95"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16</w:t>
            </w:r>
          </w:p>
        </w:tc>
      </w:tr>
      <w:tr w:rsidR="00714979" w:rsidRPr="00714979" w14:paraId="7D2993B3" w14:textId="77777777" w:rsidTr="00714979">
        <w:tc>
          <w:tcPr>
            <w:tcW w:w="510" w:type="dxa"/>
            <w:tcBorders>
              <w:top w:val="single" w:sz="6" w:space="0" w:color="000000"/>
              <w:left w:val="single" w:sz="6" w:space="0" w:color="000000"/>
              <w:bottom w:val="single" w:sz="6" w:space="0" w:color="000000"/>
              <w:right w:val="single" w:sz="6" w:space="0" w:color="000000"/>
            </w:tcBorders>
            <w:shd w:val="clear" w:color="auto" w:fill="FFFFFF"/>
            <w:hideMark/>
          </w:tcPr>
          <w:p w14:paraId="2E327061"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600E0643"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15132E0E"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1BDA9047"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2ADDA852"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735" w:type="dxa"/>
            <w:tcBorders>
              <w:top w:val="single" w:sz="6" w:space="0" w:color="000000"/>
              <w:left w:val="single" w:sz="6" w:space="0" w:color="000000"/>
              <w:bottom w:val="single" w:sz="6" w:space="0" w:color="000000"/>
              <w:right w:val="single" w:sz="6" w:space="0" w:color="000000"/>
            </w:tcBorders>
            <w:shd w:val="clear" w:color="auto" w:fill="FFFFFF"/>
            <w:hideMark/>
          </w:tcPr>
          <w:p w14:paraId="148F11EE"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4FAF9D85"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1290" w:type="dxa"/>
            <w:tcBorders>
              <w:top w:val="single" w:sz="6" w:space="0" w:color="000000"/>
              <w:left w:val="single" w:sz="6" w:space="0" w:color="000000"/>
              <w:bottom w:val="single" w:sz="6" w:space="0" w:color="000000"/>
              <w:right w:val="single" w:sz="6" w:space="0" w:color="000000"/>
            </w:tcBorders>
            <w:shd w:val="clear" w:color="auto" w:fill="FFFFFF"/>
            <w:hideMark/>
          </w:tcPr>
          <w:p w14:paraId="1F3ACACA"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1065" w:type="dxa"/>
            <w:tcBorders>
              <w:top w:val="single" w:sz="6" w:space="0" w:color="000000"/>
              <w:left w:val="single" w:sz="6" w:space="0" w:color="000000"/>
              <w:bottom w:val="single" w:sz="6" w:space="0" w:color="000000"/>
              <w:right w:val="single" w:sz="6" w:space="0" w:color="000000"/>
            </w:tcBorders>
            <w:shd w:val="clear" w:color="auto" w:fill="FFFFFF"/>
            <w:hideMark/>
          </w:tcPr>
          <w:p w14:paraId="2D826832"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840" w:type="dxa"/>
            <w:tcBorders>
              <w:top w:val="single" w:sz="6" w:space="0" w:color="000000"/>
              <w:left w:val="single" w:sz="6" w:space="0" w:color="000000"/>
              <w:bottom w:val="single" w:sz="6" w:space="0" w:color="000000"/>
              <w:right w:val="single" w:sz="6" w:space="0" w:color="000000"/>
            </w:tcBorders>
            <w:shd w:val="clear" w:color="auto" w:fill="FFFFFF"/>
            <w:hideMark/>
          </w:tcPr>
          <w:p w14:paraId="7EE42492"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960" w:type="dxa"/>
            <w:tcBorders>
              <w:top w:val="single" w:sz="6" w:space="0" w:color="000000"/>
              <w:left w:val="single" w:sz="6" w:space="0" w:color="000000"/>
              <w:bottom w:val="single" w:sz="6" w:space="0" w:color="000000"/>
              <w:right w:val="single" w:sz="6" w:space="0" w:color="000000"/>
            </w:tcBorders>
            <w:shd w:val="clear" w:color="auto" w:fill="FFFFFF"/>
            <w:hideMark/>
          </w:tcPr>
          <w:p w14:paraId="115BF026" w14:textId="77777777" w:rsidR="00714979" w:rsidRPr="00714979" w:rsidRDefault="00714979" w:rsidP="0080585B">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w:t>
            </w:r>
          </w:p>
        </w:tc>
        <w:tc>
          <w:tcPr>
            <w:tcW w:w="0" w:type="auto"/>
            <w:tcBorders>
              <w:bottom w:val="single" w:sz="4" w:space="0" w:color="auto"/>
            </w:tcBorders>
            <w:shd w:val="clear" w:color="auto" w:fill="FFFFFF"/>
            <w:vAlign w:val="center"/>
            <w:hideMark/>
          </w:tcPr>
          <w:p w14:paraId="0F18A611"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tcBorders>
              <w:bottom w:val="single" w:sz="4" w:space="0" w:color="auto"/>
            </w:tcBorders>
            <w:shd w:val="clear" w:color="auto" w:fill="FFFFFF"/>
            <w:vAlign w:val="center"/>
            <w:hideMark/>
          </w:tcPr>
          <w:p w14:paraId="3FA79FDC"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tcBorders>
              <w:bottom w:val="single" w:sz="4" w:space="0" w:color="auto"/>
            </w:tcBorders>
            <w:shd w:val="clear" w:color="auto" w:fill="FFFFFF"/>
            <w:vAlign w:val="center"/>
            <w:hideMark/>
          </w:tcPr>
          <w:p w14:paraId="1CAC91EB"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tcBorders>
              <w:bottom w:val="single" w:sz="4" w:space="0" w:color="auto"/>
            </w:tcBorders>
            <w:shd w:val="clear" w:color="auto" w:fill="FFFFFF"/>
            <w:vAlign w:val="center"/>
            <w:hideMark/>
          </w:tcPr>
          <w:p w14:paraId="2366936E"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0" w:type="auto"/>
            <w:tcBorders>
              <w:bottom w:val="single" w:sz="4" w:space="0" w:color="auto"/>
              <w:right w:val="single" w:sz="4" w:space="0" w:color="auto"/>
            </w:tcBorders>
            <w:shd w:val="clear" w:color="auto" w:fill="FFFFFF"/>
            <w:vAlign w:val="center"/>
            <w:hideMark/>
          </w:tcPr>
          <w:p w14:paraId="31329923"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bl>
    <w:p w14:paraId="3F143EE0" w14:textId="77777777" w:rsidR="00714979" w:rsidRPr="00714979" w:rsidRDefault="00714979" w:rsidP="00714979">
      <w:pPr>
        <w:rPr>
          <w:rFonts w:ascii="Times New Roman" w:hAnsi="Times New Roman" w:cs="Times New Roman"/>
          <w:sz w:val="24"/>
          <w:szCs w:val="24"/>
        </w:rPr>
      </w:pPr>
    </w:p>
    <w:p w14:paraId="615D03A7" w14:textId="77777777" w:rsidR="00714979" w:rsidRPr="00714979" w:rsidRDefault="00714979" w:rsidP="00EF6F3D">
      <w:pPr>
        <w:rPr>
          <w:rFonts w:ascii="Times New Roman" w:hAnsi="Times New Roman" w:cs="Times New Roman"/>
          <w:b/>
          <w:sz w:val="24"/>
          <w:szCs w:val="24"/>
        </w:rPr>
      </w:pPr>
    </w:p>
    <w:p w14:paraId="283D8FC2" w14:textId="77777777" w:rsidR="00433EAA" w:rsidRPr="00714979" w:rsidRDefault="00433EAA" w:rsidP="00EF6F3D">
      <w:pPr>
        <w:rPr>
          <w:rFonts w:ascii="Times New Roman" w:hAnsi="Times New Roman" w:cs="Times New Roman"/>
          <w:b/>
          <w:sz w:val="24"/>
          <w:szCs w:val="24"/>
        </w:rPr>
      </w:pPr>
    </w:p>
    <w:p w14:paraId="69D76B0D" w14:textId="77777777" w:rsidR="00433EAA" w:rsidRPr="00714979" w:rsidRDefault="00433EAA" w:rsidP="00EF6F3D">
      <w:pPr>
        <w:rPr>
          <w:rFonts w:ascii="Times New Roman" w:hAnsi="Times New Roman" w:cs="Times New Roman"/>
          <w:b/>
          <w:sz w:val="24"/>
          <w:szCs w:val="24"/>
        </w:rPr>
      </w:pPr>
    </w:p>
    <w:p w14:paraId="1CB8704B" w14:textId="77777777" w:rsidR="00433EAA" w:rsidRPr="00714979" w:rsidRDefault="00433EAA" w:rsidP="00EF6F3D">
      <w:pPr>
        <w:rPr>
          <w:rFonts w:ascii="Times New Roman" w:hAnsi="Times New Roman" w:cs="Times New Roman"/>
          <w:b/>
          <w:sz w:val="24"/>
          <w:szCs w:val="24"/>
        </w:rPr>
      </w:pPr>
    </w:p>
    <w:tbl>
      <w:tblPr>
        <w:tblW w:w="10008" w:type="dxa"/>
        <w:jc w:val="center"/>
        <w:tblLook w:val="0000" w:firstRow="0" w:lastRow="0" w:firstColumn="0" w:lastColumn="0" w:noHBand="0" w:noVBand="0"/>
      </w:tblPr>
      <w:tblGrid>
        <w:gridCol w:w="10008"/>
      </w:tblGrid>
      <w:tr w:rsidR="00714979" w:rsidRPr="00714979" w14:paraId="67E49653" w14:textId="77777777" w:rsidTr="0080585B">
        <w:trPr>
          <w:trHeight w:val="2874"/>
          <w:jc w:val="center"/>
        </w:trPr>
        <w:tc>
          <w:tcPr>
            <w:tcW w:w="10008" w:type="dxa"/>
            <w:tcBorders>
              <w:top w:val="nil"/>
              <w:left w:val="nil"/>
              <w:bottom w:val="nil"/>
              <w:right w:val="nil"/>
            </w:tcBorders>
          </w:tcPr>
          <w:p w14:paraId="7592DAAB" w14:textId="77777777" w:rsidR="00714979" w:rsidRPr="00714979" w:rsidRDefault="00714979" w:rsidP="0080585B">
            <w:pPr>
              <w:widowControl w:val="0"/>
              <w:spacing w:after="0" w:line="240" w:lineRule="auto"/>
              <w:rPr>
                <w:rFonts w:ascii="Times New Roman" w:eastAsia="Times New Roman" w:hAnsi="Times New Roman" w:cs="Times New Roman"/>
                <w:b/>
                <w:sz w:val="24"/>
                <w:szCs w:val="24"/>
              </w:rPr>
            </w:pPr>
          </w:p>
          <w:p w14:paraId="1DDBBF12" w14:textId="77777777" w:rsidR="00714979" w:rsidRPr="00286147" w:rsidRDefault="00714979" w:rsidP="00286147">
            <w:pPr>
              <w:pStyle w:val="ad"/>
              <w:jc w:val="center"/>
              <w:rPr>
                <w:rFonts w:ascii="Times New Roman" w:hAnsi="Times New Roman" w:cs="Times New Roman"/>
                <w:b/>
                <w:bCs/>
                <w:sz w:val="24"/>
                <w:szCs w:val="24"/>
              </w:rPr>
            </w:pPr>
            <w:bookmarkStart w:id="10" w:name="page1"/>
            <w:bookmarkEnd w:id="10"/>
            <w:r w:rsidRPr="00286147">
              <w:rPr>
                <w:rFonts w:ascii="Times New Roman" w:hAnsi="Times New Roman" w:cs="Times New Roman"/>
                <w:b/>
                <w:bCs/>
                <w:sz w:val="24"/>
                <w:szCs w:val="24"/>
              </w:rPr>
              <w:t>АДМИНИСТРАЦИЯ УСТЬ-ЧЕМСКОГО СЕЛЬСОВЕТА</w:t>
            </w:r>
          </w:p>
          <w:p w14:paraId="123DCD37" w14:textId="77777777" w:rsidR="00714979" w:rsidRPr="00286147" w:rsidRDefault="00714979" w:rsidP="00286147">
            <w:pPr>
              <w:pStyle w:val="ad"/>
              <w:jc w:val="center"/>
              <w:rPr>
                <w:rFonts w:ascii="Times New Roman" w:hAnsi="Times New Roman" w:cs="Times New Roman"/>
                <w:b/>
                <w:bCs/>
                <w:sz w:val="24"/>
                <w:szCs w:val="24"/>
              </w:rPr>
            </w:pPr>
            <w:r w:rsidRPr="00286147">
              <w:rPr>
                <w:rFonts w:ascii="Times New Roman" w:hAnsi="Times New Roman" w:cs="Times New Roman"/>
                <w:b/>
                <w:bCs/>
                <w:sz w:val="24"/>
                <w:szCs w:val="24"/>
              </w:rPr>
              <w:t>ИСКИТИМСКОГО РАЙОНА</w:t>
            </w:r>
          </w:p>
          <w:p w14:paraId="67F668E1" w14:textId="77777777" w:rsidR="00714979" w:rsidRPr="00286147" w:rsidRDefault="00714979" w:rsidP="00286147">
            <w:pPr>
              <w:jc w:val="center"/>
              <w:rPr>
                <w:rFonts w:ascii="Times New Roman" w:hAnsi="Times New Roman" w:cs="Times New Roman"/>
                <w:b/>
                <w:bCs/>
                <w:sz w:val="24"/>
                <w:szCs w:val="24"/>
              </w:rPr>
            </w:pPr>
          </w:p>
          <w:p w14:paraId="73227EE4" w14:textId="357C081A" w:rsidR="00714979" w:rsidRPr="00286147" w:rsidRDefault="00714979" w:rsidP="00286147">
            <w:pPr>
              <w:pStyle w:val="7"/>
              <w:jc w:val="center"/>
              <w:rPr>
                <w:rFonts w:ascii="Times New Roman" w:hAnsi="Times New Roman"/>
                <w:b/>
                <w:bCs/>
              </w:rPr>
            </w:pPr>
            <w:r w:rsidRPr="00286147">
              <w:rPr>
                <w:rFonts w:ascii="Times New Roman" w:hAnsi="Times New Roman"/>
                <w:b/>
                <w:bCs/>
              </w:rPr>
              <w:t>П О С Т А Н О В Л Е Н И Е</w:t>
            </w:r>
          </w:p>
          <w:p w14:paraId="0D6AD409" w14:textId="77777777" w:rsidR="00714979" w:rsidRPr="00286147" w:rsidRDefault="00714979" w:rsidP="00286147">
            <w:pPr>
              <w:jc w:val="center"/>
              <w:rPr>
                <w:rFonts w:ascii="Times New Roman" w:hAnsi="Times New Roman" w:cs="Times New Roman"/>
                <w:b/>
                <w:bCs/>
                <w:sz w:val="24"/>
                <w:szCs w:val="24"/>
              </w:rPr>
            </w:pPr>
          </w:p>
          <w:p w14:paraId="565523A0" w14:textId="1726807F" w:rsidR="00714979" w:rsidRPr="00714979" w:rsidRDefault="00286147" w:rsidP="0080585B">
            <w:pPr>
              <w:pStyle w:val="7"/>
              <w:rPr>
                <w:rFonts w:ascii="Times New Roman" w:hAnsi="Times New Roman"/>
                <w:b/>
              </w:rPr>
            </w:pPr>
            <w:r>
              <w:rPr>
                <w:rFonts w:ascii="Times New Roman" w:hAnsi="Times New Roman"/>
                <w:lang w:val="en-US"/>
              </w:rPr>
              <w:t xml:space="preserve">                                                      </w:t>
            </w:r>
            <w:r w:rsidR="00714979" w:rsidRPr="00714979">
              <w:rPr>
                <w:rFonts w:ascii="Times New Roman" w:hAnsi="Times New Roman"/>
              </w:rPr>
              <w:t xml:space="preserve">06.06.2024          </w:t>
            </w:r>
            <w:r>
              <w:rPr>
                <w:rFonts w:ascii="Times New Roman" w:hAnsi="Times New Roman"/>
                <w:lang w:val="en-US"/>
              </w:rPr>
              <w:t xml:space="preserve"> </w:t>
            </w:r>
            <w:r w:rsidR="00714979" w:rsidRPr="00714979">
              <w:rPr>
                <w:rFonts w:ascii="Times New Roman" w:hAnsi="Times New Roman"/>
              </w:rPr>
              <w:t xml:space="preserve">                35</w:t>
            </w:r>
          </w:p>
          <w:p w14:paraId="1B44A079" w14:textId="77777777" w:rsidR="00714979" w:rsidRPr="00714979" w:rsidRDefault="00714979" w:rsidP="0080585B">
            <w:pPr>
              <w:jc w:val="center"/>
              <w:rPr>
                <w:rFonts w:ascii="Times New Roman" w:hAnsi="Times New Roman" w:cs="Times New Roman"/>
                <w:sz w:val="24"/>
                <w:szCs w:val="24"/>
              </w:rPr>
            </w:pPr>
            <w:r w:rsidRPr="00714979">
              <w:rPr>
                <w:rFonts w:ascii="Times New Roman" w:hAnsi="Times New Roman" w:cs="Times New Roman"/>
                <w:sz w:val="24"/>
                <w:szCs w:val="24"/>
              </w:rPr>
              <w:t>_________________ № _________________</w:t>
            </w:r>
          </w:p>
          <w:p w14:paraId="32CCF249" w14:textId="77777777" w:rsidR="00714979" w:rsidRPr="00286147" w:rsidRDefault="00714979" w:rsidP="0080585B">
            <w:pPr>
              <w:pStyle w:val="6"/>
              <w:jc w:val="center"/>
              <w:rPr>
                <w:rFonts w:ascii="Times New Roman" w:hAnsi="Times New Roman"/>
                <w:b w:val="0"/>
                <w:bCs w:val="0"/>
                <w:sz w:val="24"/>
                <w:szCs w:val="24"/>
              </w:rPr>
            </w:pPr>
            <w:r w:rsidRPr="00286147">
              <w:rPr>
                <w:rFonts w:ascii="Times New Roman" w:hAnsi="Times New Roman"/>
                <w:b w:val="0"/>
                <w:bCs w:val="0"/>
                <w:sz w:val="24"/>
                <w:szCs w:val="24"/>
              </w:rPr>
              <w:t>с. Усть-Чем</w:t>
            </w:r>
          </w:p>
          <w:p w14:paraId="7B77BA6D" w14:textId="77777777" w:rsidR="00714979" w:rsidRPr="00286147" w:rsidRDefault="00714979" w:rsidP="0080585B">
            <w:pPr>
              <w:pStyle w:val="6"/>
              <w:jc w:val="both"/>
              <w:rPr>
                <w:rFonts w:ascii="Times New Roman" w:hAnsi="Times New Roman"/>
                <w:b w:val="0"/>
                <w:bCs w:val="0"/>
                <w:sz w:val="24"/>
                <w:szCs w:val="24"/>
              </w:rPr>
            </w:pPr>
          </w:p>
          <w:p w14:paraId="3B37D49E" w14:textId="77777777" w:rsidR="00714979" w:rsidRPr="00714979" w:rsidRDefault="00714979" w:rsidP="0080585B">
            <w:pPr>
              <w:spacing w:after="0" w:line="216" w:lineRule="auto"/>
              <w:ind w:right="-1"/>
              <w:jc w:val="both"/>
              <w:rPr>
                <w:rFonts w:ascii="Times New Roman" w:eastAsia="Times New Roman" w:hAnsi="Times New Roman" w:cs="Times New Roman"/>
                <w:b/>
                <w:sz w:val="24"/>
                <w:szCs w:val="24"/>
              </w:rPr>
            </w:pPr>
          </w:p>
        </w:tc>
      </w:tr>
    </w:tbl>
    <w:p w14:paraId="4767E1B1"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Об утверждении Порядка применения бюджетной </w:t>
      </w:r>
    </w:p>
    <w:p w14:paraId="774A2095"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классификации Российской Федерации в части, </w:t>
      </w:r>
    </w:p>
    <w:p w14:paraId="71D0F9CC"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относящейся к бюджету Усть-Чемского сельсовета  </w:t>
      </w:r>
    </w:p>
    <w:p w14:paraId="790C091B"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Искитимского района Новосибирской области, </w:t>
      </w:r>
    </w:p>
    <w:p w14:paraId="5DC656B4"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и кодов целевых статей расходов бюджета,  </w:t>
      </w:r>
    </w:p>
    <w:p w14:paraId="1CF92803"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кодов видов источников финансирования </w:t>
      </w:r>
    </w:p>
    <w:p w14:paraId="1D80AECB" w14:textId="77777777" w:rsidR="00714979" w:rsidRPr="00714979" w:rsidRDefault="00714979" w:rsidP="00714979">
      <w:pPr>
        <w:widowControl w:val="0"/>
        <w:tabs>
          <w:tab w:val="left" w:pos="2268"/>
        </w:tabs>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дефицита бюджета</w:t>
      </w:r>
    </w:p>
    <w:p w14:paraId="6CBE61F5" w14:textId="77777777" w:rsidR="00714979" w:rsidRPr="00714979" w:rsidRDefault="00714979" w:rsidP="00714979">
      <w:pPr>
        <w:widowControl w:val="0"/>
        <w:spacing w:after="0" w:line="240" w:lineRule="auto"/>
        <w:jc w:val="both"/>
        <w:rPr>
          <w:rFonts w:ascii="Times New Roman" w:eastAsia="Times New Roman" w:hAnsi="Times New Roman" w:cs="Times New Roman"/>
          <w:sz w:val="24"/>
          <w:szCs w:val="24"/>
        </w:rPr>
      </w:pPr>
    </w:p>
    <w:p w14:paraId="4946B83F" w14:textId="77777777" w:rsidR="00286147" w:rsidRDefault="00286147" w:rsidP="00714979">
      <w:pPr>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14:paraId="5EC0E764" w14:textId="3B1C571D" w:rsidR="00714979" w:rsidRPr="00714979" w:rsidRDefault="00714979" w:rsidP="00714979">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В соответствии с абзацем шестым статьи 9, абзацем шестым пункта 9 статьи 20, абзацем четвертым пункта 4 статьи 21, пунктом 7 статьи 23 Бюджетного кодекса Российской Федерации, пунктами 28, 30 статьи 7 Решения Совета депутатов Усть-Чемского сельсовета Искитимского района Новосибирской области от 07.06.2023№ 124 об утверждении Положения «О бюджетном процессе в Усть-Чемском сельсовете Искитимского района Новосибирской области»</w:t>
      </w:r>
    </w:p>
    <w:p w14:paraId="451B0815" w14:textId="77777777" w:rsidR="00286147" w:rsidRDefault="00286147" w:rsidP="00714979">
      <w:pPr>
        <w:widowControl w:val="0"/>
        <w:spacing w:after="0" w:line="240" w:lineRule="auto"/>
        <w:ind w:firstLine="709"/>
        <w:jc w:val="both"/>
        <w:rPr>
          <w:rFonts w:ascii="Times New Roman" w:eastAsia="Times New Roman" w:hAnsi="Times New Roman" w:cs="Times New Roman"/>
          <w:sz w:val="24"/>
          <w:szCs w:val="24"/>
          <w:lang w:val="en-US"/>
        </w:rPr>
      </w:pPr>
    </w:p>
    <w:p w14:paraId="2979DD0B" w14:textId="39171204" w:rsidR="00714979" w:rsidRPr="00714979" w:rsidRDefault="00714979" w:rsidP="00714979">
      <w:pPr>
        <w:widowControl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 О С Т А Н О В Л Я</w:t>
      </w:r>
      <w:r w:rsidRPr="00714979">
        <w:rPr>
          <w:rFonts w:ascii="Times New Roman" w:eastAsia="Times New Roman" w:hAnsi="Times New Roman" w:cs="Times New Roman"/>
          <w:sz w:val="24"/>
          <w:szCs w:val="24"/>
          <w:lang w:val="en-US"/>
        </w:rPr>
        <w:t> </w:t>
      </w:r>
      <w:r w:rsidRPr="00714979">
        <w:rPr>
          <w:rFonts w:ascii="Times New Roman" w:eastAsia="Times New Roman" w:hAnsi="Times New Roman" w:cs="Times New Roman"/>
          <w:sz w:val="24"/>
          <w:szCs w:val="24"/>
        </w:rPr>
        <w:t>Е Т:</w:t>
      </w:r>
    </w:p>
    <w:p w14:paraId="4321B02F" w14:textId="77777777" w:rsidR="00714979" w:rsidRPr="00714979" w:rsidRDefault="00714979" w:rsidP="00714979">
      <w:pPr>
        <w:widowControl w:val="0"/>
        <w:tabs>
          <w:tab w:val="left" w:pos="1080"/>
        </w:tabs>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1. Утвердить прилагаемые: </w:t>
      </w:r>
    </w:p>
    <w:p w14:paraId="7E70D5F5" w14:textId="77777777" w:rsidR="00714979" w:rsidRPr="00714979" w:rsidRDefault="00714979" w:rsidP="00714979">
      <w:pPr>
        <w:widowControl w:val="0"/>
        <w:tabs>
          <w:tab w:val="left" w:pos="1080"/>
        </w:tabs>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Порядок применения бюджетной классификации Российской Федерации в части, относящейся к бюджету Усть-Чемского сельсовета Искитимского района Новосибирской области (далее – Порядок) (Приложение №1);</w:t>
      </w:r>
    </w:p>
    <w:p w14:paraId="49CD24DE" w14:textId="77777777" w:rsidR="00714979" w:rsidRPr="00714979" w:rsidRDefault="00714979" w:rsidP="00714979">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Перечень и коды целевых статей расходов бюджета Усть-Чемского сельсовета Искитимского района Новосибирской области (за исключением расходов,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и федерального бюджетов) (Приложение №2);</w:t>
      </w:r>
    </w:p>
    <w:p w14:paraId="5E0C4511" w14:textId="77777777" w:rsidR="00714979" w:rsidRPr="00714979" w:rsidRDefault="00714979" w:rsidP="00714979">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Перечень и коды целевых статей расходов бюджета Усть-Чемского сельсовета Искитимского района Новосибирской области,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бюджета Новосибирской области (Приложение №3);</w:t>
      </w:r>
    </w:p>
    <w:p w14:paraId="17C29703" w14:textId="77777777" w:rsidR="00714979" w:rsidRPr="00714979" w:rsidRDefault="00714979" w:rsidP="00714979">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Перечень и коды целевых статей расходов бюджета Усть-Чемского сельсовета Искитимского района Новосибирской области,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бюджета за счет средств федерального бюджета (Приложение №4);</w:t>
      </w:r>
    </w:p>
    <w:p w14:paraId="1F280EE8" w14:textId="77777777" w:rsidR="00714979" w:rsidRPr="00714979" w:rsidRDefault="00714979" w:rsidP="00714979">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Перечень кодов видов источников финансирования дефицита бюджета Усть-</w:t>
      </w:r>
      <w:proofErr w:type="gramStart"/>
      <w:r w:rsidRPr="00714979">
        <w:rPr>
          <w:rFonts w:ascii="Times New Roman" w:eastAsia="Times New Roman" w:hAnsi="Times New Roman" w:cs="Times New Roman"/>
          <w:sz w:val="24"/>
          <w:szCs w:val="24"/>
        </w:rPr>
        <w:t>Чемского  сельсовета</w:t>
      </w:r>
      <w:proofErr w:type="gramEnd"/>
      <w:r w:rsidRPr="00714979">
        <w:rPr>
          <w:rFonts w:ascii="Times New Roman" w:eastAsia="Times New Roman" w:hAnsi="Times New Roman" w:cs="Times New Roman"/>
          <w:sz w:val="24"/>
          <w:szCs w:val="24"/>
        </w:rPr>
        <w:t xml:space="preserve"> Искитимского района Новосибирской области (Приложение №5).</w:t>
      </w:r>
    </w:p>
    <w:p w14:paraId="5ED09253" w14:textId="77777777" w:rsidR="00714979" w:rsidRPr="00714979" w:rsidRDefault="00714979" w:rsidP="00714979">
      <w:pPr>
        <w:widowControl w:val="0"/>
        <w:tabs>
          <w:tab w:val="left" w:pos="2268"/>
        </w:tabs>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2.  Контроль за исполнением настоящего постановления оставляю за собой.</w:t>
      </w:r>
    </w:p>
    <w:p w14:paraId="028A7543" w14:textId="77777777" w:rsidR="00714979" w:rsidRPr="00714979" w:rsidRDefault="00714979" w:rsidP="00714979">
      <w:pPr>
        <w:widowControl w:val="0"/>
        <w:tabs>
          <w:tab w:val="left" w:pos="2268"/>
        </w:tabs>
        <w:spacing w:after="0" w:line="240" w:lineRule="auto"/>
        <w:ind w:firstLine="709"/>
        <w:jc w:val="both"/>
        <w:rPr>
          <w:rFonts w:ascii="Times New Roman" w:hAnsi="Times New Roman" w:cs="Times New Roman"/>
          <w:spacing w:val="-2"/>
          <w:sz w:val="24"/>
          <w:szCs w:val="24"/>
          <w:shd w:val="clear" w:color="auto" w:fill="FFFFFF"/>
        </w:rPr>
      </w:pPr>
      <w:r w:rsidRPr="00714979">
        <w:rPr>
          <w:rFonts w:ascii="Times New Roman" w:eastAsia="Times New Roman" w:hAnsi="Times New Roman" w:cs="Times New Roman"/>
          <w:sz w:val="24"/>
          <w:szCs w:val="24"/>
        </w:rPr>
        <w:t xml:space="preserve">3. </w:t>
      </w:r>
      <w:r w:rsidRPr="00714979">
        <w:rPr>
          <w:rFonts w:ascii="Times New Roman" w:hAnsi="Times New Roman" w:cs="Times New Roman"/>
          <w:spacing w:val="-2"/>
          <w:sz w:val="24"/>
          <w:szCs w:val="24"/>
          <w:shd w:val="clear" w:color="auto" w:fill="FFFFFF"/>
        </w:rPr>
        <w:t xml:space="preserve">Настоящее постановление вступает в силу после его официального опубликования и распространяет свое действие </w:t>
      </w:r>
      <w:proofErr w:type="gramStart"/>
      <w:r w:rsidRPr="00714979">
        <w:rPr>
          <w:rFonts w:ascii="Times New Roman" w:hAnsi="Times New Roman" w:cs="Times New Roman"/>
          <w:spacing w:val="-2"/>
          <w:sz w:val="24"/>
          <w:szCs w:val="24"/>
          <w:shd w:val="clear" w:color="auto" w:fill="FFFFFF"/>
        </w:rPr>
        <w:t>на правоотношения</w:t>
      </w:r>
      <w:proofErr w:type="gramEnd"/>
      <w:r w:rsidRPr="00714979">
        <w:rPr>
          <w:rFonts w:ascii="Times New Roman" w:hAnsi="Times New Roman" w:cs="Times New Roman"/>
          <w:spacing w:val="-2"/>
          <w:sz w:val="24"/>
          <w:szCs w:val="24"/>
          <w:shd w:val="clear" w:color="auto" w:fill="FFFFFF"/>
        </w:rPr>
        <w:t xml:space="preserve"> возникшие с 01 января 2024 года.</w:t>
      </w:r>
    </w:p>
    <w:p w14:paraId="14C14F87" w14:textId="77777777" w:rsidR="00714979" w:rsidRPr="00714979" w:rsidRDefault="00714979" w:rsidP="00714979">
      <w:pPr>
        <w:widowControl w:val="0"/>
        <w:tabs>
          <w:tab w:val="left" w:pos="2268"/>
        </w:tabs>
        <w:spacing w:after="0" w:line="240" w:lineRule="auto"/>
        <w:jc w:val="both"/>
        <w:rPr>
          <w:rFonts w:ascii="Times New Roman" w:eastAsia="Times New Roman" w:hAnsi="Times New Roman" w:cs="Times New Roman"/>
          <w:sz w:val="24"/>
          <w:szCs w:val="24"/>
        </w:rPr>
      </w:pPr>
    </w:p>
    <w:p w14:paraId="5714ACC2" w14:textId="77777777" w:rsidR="00714979" w:rsidRPr="00714979" w:rsidRDefault="00714979" w:rsidP="00714979">
      <w:pPr>
        <w:widowControl w:val="0"/>
        <w:tabs>
          <w:tab w:val="left" w:pos="1080"/>
        </w:tabs>
        <w:spacing w:after="0" w:line="240" w:lineRule="auto"/>
        <w:ind w:firstLine="357"/>
        <w:jc w:val="both"/>
        <w:rPr>
          <w:rFonts w:ascii="Times New Roman" w:eastAsia="Times New Roman" w:hAnsi="Times New Roman" w:cs="Times New Roman"/>
          <w:sz w:val="24"/>
          <w:szCs w:val="24"/>
        </w:rPr>
      </w:pPr>
    </w:p>
    <w:p w14:paraId="4F348097" w14:textId="77777777" w:rsidR="00714979" w:rsidRPr="00714979" w:rsidRDefault="00714979" w:rsidP="00714979">
      <w:pPr>
        <w:widowControl w:val="0"/>
        <w:tabs>
          <w:tab w:val="left" w:pos="1080"/>
        </w:tabs>
        <w:spacing w:after="0" w:line="240" w:lineRule="auto"/>
        <w:ind w:firstLine="357"/>
        <w:jc w:val="both"/>
        <w:rPr>
          <w:rFonts w:ascii="Times New Roman" w:eastAsia="Times New Roman" w:hAnsi="Times New Roman" w:cs="Times New Roman"/>
          <w:sz w:val="24"/>
          <w:szCs w:val="24"/>
        </w:rPr>
      </w:pPr>
    </w:p>
    <w:p w14:paraId="2C361333" w14:textId="77777777" w:rsidR="00714979" w:rsidRPr="00714979" w:rsidRDefault="00714979" w:rsidP="00714979">
      <w:pPr>
        <w:widowControl w:val="0"/>
        <w:tabs>
          <w:tab w:val="left" w:pos="1080"/>
        </w:tabs>
        <w:spacing w:after="0" w:line="240" w:lineRule="auto"/>
        <w:ind w:firstLine="357"/>
        <w:jc w:val="both"/>
        <w:rPr>
          <w:rFonts w:ascii="Times New Roman" w:eastAsia="Times New Roman" w:hAnsi="Times New Roman" w:cs="Times New Roman"/>
          <w:sz w:val="24"/>
          <w:szCs w:val="24"/>
        </w:rPr>
      </w:pPr>
    </w:p>
    <w:p w14:paraId="318B460C" w14:textId="77777777" w:rsidR="00714979" w:rsidRDefault="00714979"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121B2429"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596E0F9D"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0A01E8F1"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196B52A1"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4D3923D5"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102A20E9"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3A539C9A" w14:textId="77777777" w:rsid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36FAFCE6" w14:textId="77777777" w:rsidR="00286147" w:rsidRPr="00286147" w:rsidRDefault="00286147" w:rsidP="00714979">
      <w:pPr>
        <w:widowControl w:val="0"/>
        <w:tabs>
          <w:tab w:val="left" w:pos="1080"/>
        </w:tabs>
        <w:spacing w:after="0" w:line="240" w:lineRule="auto"/>
        <w:ind w:firstLine="357"/>
        <w:jc w:val="both"/>
        <w:rPr>
          <w:rFonts w:ascii="Times New Roman" w:eastAsia="Times New Roman" w:hAnsi="Times New Roman" w:cs="Times New Roman"/>
          <w:sz w:val="24"/>
          <w:szCs w:val="24"/>
          <w:lang w:val="en-US"/>
        </w:rPr>
      </w:pPr>
    </w:p>
    <w:p w14:paraId="470B0EE1" w14:textId="77777777" w:rsidR="00714979" w:rsidRPr="00714979" w:rsidRDefault="00714979" w:rsidP="00714979">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Глава Усть-Чемского сельсовета       </w:t>
      </w:r>
    </w:p>
    <w:p w14:paraId="0E46A362" w14:textId="2A155239" w:rsidR="00714979" w:rsidRPr="00714979" w:rsidRDefault="00714979" w:rsidP="00714979">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Искитимского района </w:t>
      </w:r>
      <w:r w:rsidR="00286147" w:rsidRPr="00286147">
        <w:rPr>
          <w:rFonts w:ascii="Times New Roman" w:eastAsia="Times New Roman" w:hAnsi="Times New Roman" w:cs="Times New Roman"/>
          <w:sz w:val="24"/>
          <w:szCs w:val="24"/>
        </w:rPr>
        <w:br/>
      </w:r>
      <w:r w:rsidRPr="00714979">
        <w:rPr>
          <w:rFonts w:ascii="Times New Roman" w:eastAsia="Times New Roman" w:hAnsi="Times New Roman" w:cs="Times New Roman"/>
          <w:sz w:val="24"/>
          <w:szCs w:val="24"/>
        </w:rPr>
        <w:t xml:space="preserve">Новосибирской области               </w:t>
      </w:r>
      <w:r w:rsidR="00286147" w:rsidRPr="00286147">
        <w:rPr>
          <w:rFonts w:ascii="Times New Roman" w:eastAsia="Times New Roman" w:hAnsi="Times New Roman" w:cs="Times New Roman"/>
          <w:sz w:val="24"/>
          <w:szCs w:val="24"/>
        </w:rPr>
        <w:t xml:space="preserve">                                                      </w:t>
      </w:r>
      <w:r w:rsidRPr="00714979">
        <w:rPr>
          <w:rFonts w:ascii="Times New Roman" w:eastAsia="Times New Roman" w:hAnsi="Times New Roman" w:cs="Times New Roman"/>
          <w:sz w:val="24"/>
          <w:szCs w:val="24"/>
        </w:rPr>
        <w:t xml:space="preserve">                    Н.В. Фридрих</w:t>
      </w:r>
    </w:p>
    <w:p w14:paraId="46F6B1AE"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010B3A34"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26C49623"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5EC08DDD"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1C0F31C3"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0DF4D92A" w14:textId="77777777" w:rsidR="00714979" w:rsidRPr="00714979" w:rsidRDefault="00714979" w:rsidP="00714979">
      <w:pPr>
        <w:widowControl w:val="0"/>
        <w:spacing w:after="0" w:line="240" w:lineRule="auto"/>
        <w:rPr>
          <w:rFonts w:ascii="Times New Roman" w:eastAsia="Times New Roman" w:hAnsi="Times New Roman" w:cs="Times New Roman"/>
          <w:sz w:val="24"/>
          <w:szCs w:val="24"/>
        </w:rPr>
      </w:pPr>
    </w:p>
    <w:p w14:paraId="053BD323" w14:textId="01828334" w:rsidR="00714979" w:rsidRPr="00714979" w:rsidRDefault="00714979" w:rsidP="00714979">
      <w:pPr>
        <w:widowControl w:val="0"/>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noProof/>
          <w:sz w:val="24"/>
          <w:szCs w:val="24"/>
        </w:rPr>
        <mc:AlternateContent>
          <mc:Choice Requires="wps">
            <w:drawing>
              <wp:anchor distT="45720" distB="45720" distL="114300" distR="114300" simplePos="0" relativeHeight="251671552" behindDoc="0" locked="0" layoutInCell="1" allowOverlap="1" wp14:anchorId="382CDA79" wp14:editId="6E6706F3">
                <wp:simplePos x="0" y="0"/>
                <wp:positionH relativeFrom="column">
                  <wp:posOffset>-56515</wp:posOffset>
                </wp:positionH>
                <wp:positionV relativeFrom="paragraph">
                  <wp:posOffset>758190</wp:posOffset>
                </wp:positionV>
                <wp:extent cx="899160" cy="476250"/>
                <wp:effectExtent l="0" t="0" r="15240" b="19050"/>
                <wp:wrapSquare wrapText="bothSides"/>
                <wp:docPr id="1"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476250"/>
                        </a:xfrm>
                        <a:prstGeom prst="rect">
                          <a:avLst/>
                        </a:prstGeom>
                        <a:solidFill>
                          <a:srgbClr val="FFFFFF"/>
                        </a:solidFill>
                        <a:ln w="9525">
                          <a:solidFill>
                            <a:srgbClr val="FFFFFF"/>
                          </a:solidFill>
                          <a:miter lim="800000"/>
                          <a:headEnd/>
                          <a:tailEnd/>
                        </a:ln>
                      </wps:spPr>
                      <wps:txbx>
                        <w:txbxContent>
                          <w:p w14:paraId="2BC63178" w14:textId="77777777" w:rsidR="00714979" w:rsidRPr="00EF7249" w:rsidRDefault="00714979" w:rsidP="00714979">
                            <w:pPr>
                              <w:pStyle w:val="a5"/>
                              <w:widowControl w:val="0"/>
                              <w:rPr>
                                <w:sz w:val="20"/>
                              </w:rPr>
                            </w:pPr>
                          </w:p>
                          <w:p w14:paraId="6D649671" w14:textId="77777777" w:rsidR="00714979" w:rsidRDefault="00714979" w:rsidP="007149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CDA79" id="Надпись 3" o:spid="_x0000_s1027" type="#_x0000_t202" style="position:absolute;margin-left:-4.45pt;margin-top:59.7pt;width:70.8pt;height:3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" strokecolor="white">
                <v:textbox>
                  <w:txbxContent>
                    <w:p w14:paraId="2BC63178" w14:textId="77777777" w:rsidR="00714979" w:rsidRPr="00EF7249" w:rsidRDefault="00714979" w:rsidP="00714979">
                      <w:pPr>
                        <w:pStyle w:val="a5"/>
                        <w:widowControl w:val="0"/>
                        <w:rPr>
                          <w:sz w:val="20"/>
                        </w:rPr>
                      </w:pPr>
                    </w:p>
                    <w:p w14:paraId="6D649671" w14:textId="77777777" w:rsidR="00714979" w:rsidRDefault="00714979" w:rsidP="00714979"/>
                  </w:txbxContent>
                </v:textbox>
                <w10:wrap type="square"/>
              </v:shape>
            </w:pict>
          </mc:Fallback>
        </mc:AlternateContent>
      </w:r>
    </w:p>
    <w:p w14:paraId="631FA600" w14:textId="77777777" w:rsidR="00714979" w:rsidRPr="00714979" w:rsidRDefault="00714979" w:rsidP="00714979">
      <w:pPr>
        <w:rPr>
          <w:rFonts w:ascii="Times New Roman" w:hAnsi="Times New Roman" w:cs="Times New Roman"/>
          <w:sz w:val="24"/>
          <w:szCs w:val="24"/>
        </w:rPr>
      </w:pPr>
    </w:p>
    <w:p w14:paraId="5030485B" w14:textId="77777777" w:rsidR="00714979" w:rsidRPr="00714979" w:rsidRDefault="00714979" w:rsidP="00714979">
      <w:pPr>
        <w:rPr>
          <w:rFonts w:ascii="Times New Roman" w:hAnsi="Times New Roman" w:cs="Times New Roman"/>
          <w:sz w:val="24"/>
          <w:szCs w:val="24"/>
        </w:rPr>
      </w:pPr>
    </w:p>
    <w:p w14:paraId="6754BCA6" w14:textId="77777777" w:rsidR="00714979" w:rsidRPr="00714979" w:rsidRDefault="00714979" w:rsidP="00714979">
      <w:pPr>
        <w:rPr>
          <w:rFonts w:ascii="Times New Roman" w:hAnsi="Times New Roman" w:cs="Times New Roman"/>
          <w:sz w:val="24"/>
          <w:szCs w:val="24"/>
        </w:rPr>
      </w:pPr>
    </w:p>
    <w:p w14:paraId="38D6143B" w14:textId="77777777" w:rsidR="00714979" w:rsidRPr="00714979" w:rsidRDefault="00714979" w:rsidP="00714979">
      <w:pPr>
        <w:rPr>
          <w:rFonts w:ascii="Times New Roman" w:hAnsi="Times New Roman" w:cs="Times New Roman"/>
          <w:sz w:val="24"/>
          <w:szCs w:val="24"/>
        </w:rPr>
      </w:pPr>
    </w:p>
    <w:p w14:paraId="07D2F2CE" w14:textId="77777777" w:rsidR="00714979" w:rsidRPr="00714979" w:rsidRDefault="00714979" w:rsidP="00714979">
      <w:pPr>
        <w:rPr>
          <w:rFonts w:ascii="Times New Roman" w:hAnsi="Times New Roman" w:cs="Times New Roman"/>
          <w:sz w:val="24"/>
          <w:szCs w:val="24"/>
        </w:rPr>
      </w:pPr>
    </w:p>
    <w:p w14:paraId="42B9745F" w14:textId="77777777" w:rsidR="00714979" w:rsidRPr="00714979" w:rsidRDefault="00714979" w:rsidP="00714979">
      <w:pPr>
        <w:rPr>
          <w:rFonts w:ascii="Times New Roman" w:hAnsi="Times New Roman" w:cs="Times New Roman"/>
          <w:sz w:val="24"/>
          <w:szCs w:val="24"/>
        </w:rPr>
      </w:pPr>
    </w:p>
    <w:p w14:paraId="5FB22871" w14:textId="77777777" w:rsidR="00714979" w:rsidRPr="00714979" w:rsidRDefault="00714979" w:rsidP="00714979">
      <w:pPr>
        <w:rPr>
          <w:rFonts w:ascii="Times New Roman" w:hAnsi="Times New Roman" w:cs="Times New Roman"/>
          <w:sz w:val="24"/>
          <w:szCs w:val="24"/>
        </w:rPr>
      </w:pPr>
    </w:p>
    <w:p w14:paraId="50C65F46" w14:textId="77777777" w:rsidR="00714979" w:rsidRPr="00714979" w:rsidRDefault="00714979" w:rsidP="00714979">
      <w:pPr>
        <w:rPr>
          <w:rFonts w:ascii="Times New Roman" w:hAnsi="Times New Roman" w:cs="Times New Roman"/>
          <w:sz w:val="24"/>
          <w:szCs w:val="24"/>
        </w:rPr>
      </w:pPr>
    </w:p>
    <w:p w14:paraId="6541F3AB" w14:textId="77777777" w:rsidR="00714979" w:rsidRPr="00714979" w:rsidRDefault="00714979" w:rsidP="00714979">
      <w:pPr>
        <w:rPr>
          <w:rFonts w:ascii="Times New Roman" w:hAnsi="Times New Roman" w:cs="Times New Roman"/>
          <w:sz w:val="24"/>
          <w:szCs w:val="24"/>
        </w:rPr>
      </w:pPr>
    </w:p>
    <w:p w14:paraId="2E2DCEE6" w14:textId="77777777" w:rsidR="00714979" w:rsidRPr="00714979" w:rsidRDefault="00714979" w:rsidP="00714979">
      <w:pPr>
        <w:rPr>
          <w:rFonts w:ascii="Times New Roman" w:hAnsi="Times New Roman" w:cs="Times New Roman"/>
          <w:sz w:val="24"/>
          <w:szCs w:val="24"/>
        </w:rPr>
      </w:pPr>
    </w:p>
    <w:p w14:paraId="2E6716FC" w14:textId="77777777" w:rsidR="00714979" w:rsidRPr="00714979" w:rsidRDefault="00714979" w:rsidP="00714979">
      <w:pPr>
        <w:rPr>
          <w:rFonts w:ascii="Times New Roman" w:hAnsi="Times New Roman" w:cs="Times New Roman"/>
          <w:sz w:val="24"/>
          <w:szCs w:val="24"/>
        </w:rPr>
      </w:pPr>
    </w:p>
    <w:p w14:paraId="43E99BB0" w14:textId="77777777" w:rsidR="00714979" w:rsidRPr="00714979" w:rsidRDefault="00714979" w:rsidP="00714979">
      <w:pPr>
        <w:rPr>
          <w:rFonts w:ascii="Times New Roman" w:hAnsi="Times New Roman" w:cs="Times New Roman"/>
          <w:sz w:val="24"/>
          <w:szCs w:val="24"/>
        </w:rPr>
      </w:pPr>
    </w:p>
    <w:p w14:paraId="7A9C9250" w14:textId="77777777" w:rsidR="00286147" w:rsidRDefault="00286147" w:rsidP="00714979">
      <w:pPr>
        <w:widowControl w:val="0"/>
        <w:spacing w:after="0" w:line="240" w:lineRule="auto"/>
        <w:jc w:val="right"/>
        <w:rPr>
          <w:rFonts w:ascii="Times New Roman" w:eastAsia="Times New Roman" w:hAnsi="Times New Roman" w:cs="Times New Roman"/>
          <w:sz w:val="24"/>
          <w:szCs w:val="24"/>
          <w:lang w:val="en-US"/>
        </w:rPr>
      </w:pPr>
    </w:p>
    <w:p w14:paraId="6FF0B5CC" w14:textId="77777777" w:rsidR="00286147" w:rsidRDefault="00286147" w:rsidP="00714979">
      <w:pPr>
        <w:widowControl w:val="0"/>
        <w:spacing w:after="0" w:line="240" w:lineRule="auto"/>
        <w:jc w:val="right"/>
        <w:rPr>
          <w:rFonts w:ascii="Times New Roman" w:eastAsia="Times New Roman" w:hAnsi="Times New Roman" w:cs="Times New Roman"/>
          <w:sz w:val="24"/>
          <w:szCs w:val="24"/>
          <w:lang w:val="en-US"/>
        </w:rPr>
      </w:pPr>
    </w:p>
    <w:p w14:paraId="14692AB5" w14:textId="77777777" w:rsidR="00286147" w:rsidRDefault="00286147" w:rsidP="00714979">
      <w:pPr>
        <w:widowControl w:val="0"/>
        <w:spacing w:after="0" w:line="240" w:lineRule="auto"/>
        <w:jc w:val="right"/>
        <w:rPr>
          <w:rFonts w:ascii="Times New Roman" w:eastAsia="Times New Roman" w:hAnsi="Times New Roman" w:cs="Times New Roman"/>
          <w:sz w:val="24"/>
          <w:szCs w:val="24"/>
          <w:lang w:val="en-US"/>
        </w:rPr>
      </w:pPr>
    </w:p>
    <w:p w14:paraId="662ACACC" w14:textId="77777777" w:rsidR="00286147" w:rsidRDefault="00286147" w:rsidP="00714979">
      <w:pPr>
        <w:widowControl w:val="0"/>
        <w:spacing w:after="0" w:line="240" w:lineRule="auto"/>
        <w:jc w:val="right"/>
        <w:rPr>
          <w:rFonts w:ascii="Times New Roman" w:eastAsia="Times New Roman" w:hAnsi="Times New Roman" w:cs="Times New Roman"/>
          <w:sz w:val="24"/>
          <w:szCs w:val="24"/>
          <w:lang w:val="en-US"/>
        </w:rPr>
      </w:pPr>
    </w:p>
    <w:p w14:paraId="7406761E" w14:textId="21982E09" w:rsidR="00714979" w:rsidRPr="00714979" w:rsidRDefault="00714979" w:rsidP="00714979">
      <w:pPr>
        <w:widowControl w:val="0"/>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Приложение № 1 к</w:t>
      </w:r>
    </w:p>
    <w:p w14:paraId="36EE4C2B" w14:textId="77777777" w:rsidR="00714979" w:rsidRPr="00714979" w:rsidRDefault="00714979" w:rsidP="00714979">
      <w:pPr>
        <w:shd w:val="clear" w:color="auto" w:fill="FFFFFF"/>
        <w:spacing w:after="0" w:line="240" w:lineRule="auto"/>
        <w:jc w:val="right"/>
        <w:rPr>
          <w:rFonts w:ascii="Times New Roman" w:hAnsi="Times New Roman" w:cs="Times New Roman"/>
          <w:spacing w:val="-2"/>
          <w:sz w:val="24"/>
          <w:szCs w:val="24"/>
        </w:rPr>
      </w:pPr>
      <w:r w:rsidRPr="00714979">
        <w:rPr>
          <w:rFonts w:ascii="Times New Roman" w:hAnsi="Times New Roman" w:cs="Times New Roman"/>
          <w:spacing w:val="-1"/>
          <w:sz w:val="24"/>
          <w:szCs w:val="24"/>
        </w:rPr>
        <w:t xml:space="preserve">                                                                          постановлению а</w:t>
      </w:r>
      <w:r w:rsidRPr="00714979">
        <w:rPr>
          <w:rFonts w:ascii="Times New Roman" w:hAnsi="Times New Roman" w:cs="Times New Roman"/>
          <w:spacing w:val="-2"/>
          <w:sz w:val="24"/>
          <w:szCs w:val="24"/>
        </w:rPr>
        <w:t>дминистрации</w:t>
      </w:r>
    </w:p>
    <w:p w14:paraId="6EECDD6B" w14:textId="77777777" w:rsidR="00714979" w:rsidRPr="00714979" w:rsidRDefault="00714979" w:rsidP="00714979">
      <w:pPr>
        <w:shd w:val="clear" w:color="auto" w:fill="FFFFFF"/>
        <w:spacing w:after="0" w:line="240" w:lineRule="auto"/>
        <w:jc w:val="right"/>
        <w:rPr>
          <w:rFonts w:ascii="Times New Roman" w:hAnsi="Times New Roman" w:cs="Times New Roman"/>
          <w:sz w:val="24"/>
          <w:szCs w:val="24"/>
        </w:rPr>
      </w:pPr>
      <w:r w:rsidRPr="00714979">
        <w:rPr>
          <w:rFonts w:ascii="Times New Roman" w:eastAsia="Times New Roman" w:hAnsi="Times New Roman" w:cs="Times New Roman"/>
          <w:sz w:val="24"/>
          <w:szCs w:val="24"/>
        </w:rPr>
        <w:t xml:space="preserve">Усть-Чемского </w:t>
      </w:r>
      <w:r w:rsidRPr="00714979">
        <w:rPr>
          <w:rFonts w:ascii="Times New Roman" w:hAnsi="Times New Roman" w:cs="Times New Roman"/>
          <w:sz w:val="24"/>
          <w:szCs w:val="24"/>
        </w:rPr>
        <w:t>сельсовета</w:t>
      </w:r>
    </w:p>
    <w:p w14:paraId="0FF73CDF" w14:textId="12B2ED29" w:rsidR="00714979" w:rsidRPr="00714979" w:rsidRDefault="00714979" w:rsidP="00714979">
      <w:pPr>
        <w:shd w:val="clear" w:color="auto" w:fill="FFFFFF"/>
        <w:spacing w:after="0" w:line="240" w:lineRule="auto"/>
        <w:jc w:val="right"/>
        <w:rPr>
          <w:rFonts w:ascii="Times New Roman" w:hAnsi="Times New Roman" w:cs="Times New Roman"/>
          <w:spacing w:val="-2"/>
          <w:sz w:val="24"/>
          <w:szCs w:val="24"/>
        </w:rPr>
      </w:pPr>
      <w:r w:rsidRPr="00714979">
        <w:rPr>
          <w:rFonts w:ascii="Times New Roman" w:hAnsi="Times New Roman" w:cs="Times New Roman"/>
          <w:sz w:val="24"/>
          <w:szCs w:val="24"/>
        </w:rPr>
        <w:t>Искитимского района</w:t>
      </w:r>
      <w:r w:rsidR="00286147">
        <w:rPr>
          <w:rFonts w:ascii="Times New Roman" w:hAnsi="Times New Roman" w:cs="Times New Roman"/>
          <w:sz w:val="24"/>
          <w:szCs w:val="24"/>
          <w:lang w:val="en-US"/>
        </w:rPr>
        <w:br/>
      </w:r>
      <w:r w:rsidRPr="00714979">
        <w:rPr>
          <w:rFonts w:ascii="Times New Roman" w:hAnsi="Times New Roman" w:cs="Times New Roman"/>
          <w:sz w:val="24"/>
          <w:szCs w:val="24"/>
        </w:rPr>
        <w:t xml:space="preserve"> Новосибирской области </w:t>
      </w:r>
    </w:p>
    <w:p w14:paraId="1AE6F92D" w14:textId="77777777" w:rsidR="00714979" w:rsidRPr="00714979" w:rsidRDefault="00714979" w:rsidP="00714979">
      <w:pPr>
        <w:shd w:val="clear" w:color="auto" w:fill="FFFFFF"/>
        <w:spacing w:after="0" w:line="240" w:lineRule="auto"/>
        <w:jc w:val="right"/>
        <w:rPr>
          <w:rFonts w:ascii="Times New Roman" w:hAnsi="Times New Roman" w:cs="Times New Roman"/>
          <w:spacing w:val="-2"/>
          <w:sz w:val="24"/>
          <w:szCs w:val="24"/>
        </w:rPr>
      </w:pPr>
      <w:r w:rsidRPr="00714979">
        <w:rPr>
          <w:rFonts w:ascii="Times New Roman" w:hAnsi="Times New Roman" w:cs="Times New Roman"/>
          <w:spacing w:val="-2"/>
          <w:sz w:val="24"/>
          <w:szCs w:val="24"/>
        </w:rPr>
        <w:t>о</w:t>
      </w:r>
      <w:r w:rsidRPr="00714979">
        <w:rPr>
          <w:rFonts w:ascii="Times New Roman" w:hAnsi="Times New Roman" w:cs="Times New Roman"/>
          <w:sz w:val="24"/>
          <w:szCs w:val="24"/>
        </w:rPr>
        <w:t xml:space="preserve">т 06.06.2024 </w:t>
      </w:r>
      <w:r w:rsidRPr="00714979">
        <w:rPr>
          <w:rFonts w:ascii="Times New Roman" w:hAnsi="Times New Roman" w:cs="Times New Roman"/>
          <w:iCs/>
          <w:sz w:val="24"/>
          <w:szCs w:val="24"/>
        </w:rPr>
        <w:t>№35</w:t>
      </w:r>
    </w:p>
    <w:p w14:paraId="29F1F5BC" w14:textId="77777777" w:rsidR="00714979" w:rsidRPr="00714979" w:rsidRDefault="00714979" w:rsidP="00714979">
      <w:pPr>
        <w:widowControl w:val="0"/>
        <w:spacing w:after="0" w:line="240" w:lineRule="auto"/>
        <w:jc w:val="right"/>
        <w:rPr>
          <w:rFonts w:ascii="Times New Roman" w:eastAsia="Times New Roman" w:hAnsi="Times New Roman" w:cs="Times New Roman"/>
          <w:sz w:val="24"/>
          <w:szCs w:val="24"/>
        </w:rPr>
      </w:pPr>
    </w:p>
    <w:p w14:paraId="426D0497" w14:textId="77777777" w:rsidR="00714979" w:rsidRPr="00714979" w:rsidRDefault="00714979" w:rsidP="00714979">
      <w:pPr>
        <w:widowControl w:val="0"/>
        <w:spacing w:after="0" w:line="240" w:lineRule="auto"/>
        <w:jc w:val="right"/>
        <w:rPr>
          <w:rFonts w:ascii="Times New Roman" w:eastAsia="Times New Roman" w:hAnsi="Times New Roman" w:cs="Times New Roman"/>
          <w:sz w:val="24"/>
          <w:szCs w:val="24"/>
        </w:rPr>
      </w:pPr>
    </w:p>
    <w:p w14:paraId="6B55DFC8" w14:textId="77777777" w:rsidR="00714979" w:rsidRPr="00714979" w:rsidRDefault="00714979" w:rsidP="00714979">
      <w:pPr>
        <w:widowControl w:val="0"/>
        <w:spacing w:after="0" w:line="240" w:lineRule="auto"/>
        <w:jc w:val="center"/>
        <w:rPr>
          <w:rFonts w:ascii="Times New Roman" w:eastAsia="Times New Roman" w:hAnsi="Times New Roman" w:cs="Times New Roman"/>
          <w:b/>
          <w:sz w:val="24"/>
          <w:szCs w:val="24"/>
        </w:rPr>
      </w:pPr>
    </w:p>
    <w:p w14:paraId="5876EE12" w14:textId="77777777" w:rsidR="00714979" w:rsidRPr="00714979" w:rsidRDefault="00714979" w:rsidP="00714979">
      <w:pPr>
        <w:widowControl w:val="0"/>
        <w:spacing w:after="0" w:line="240" w:lineRule="auto"/>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ПОРЯДОК</w:t>
      </w:r>
    </w:p>
    <w:p w14:paraId="65981076" w14:textId="77777777" w:rsidR="00714979" w:rsidRPr="00714979" w:rsidRDefault="00714979" w:rsidP="00714979">
      <w:pPr>
        <w:autoSpaceDE w:val="0"/>
        <w:autoSpaceDN w:val="0"/>
        <w:adjustRightInd w:val="0"/>
        <w:spacing w:after="0" w:line="240" w:lineRule="auto"/>
        <w:jc w:val="center"/>
        <w:outlineLvl w:val="0"/>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 xml:space="preserve">применения бюджетной классификации Российской Федерации в части, относящейся к бюджету Усть-Чемского сельсовета Искитимского района Новосибирской области </w:t>
      </w:r>
    </w:p>
    <w:p w14:paraId="15BC7C9A" w14:textId="77777777" w:rsidR="00714979" w:rsidRPr="00714979" w:rsidRDefault="00714979" w:rsidP="00714979">
      <w:pPr>
        <w:autoSpaceDE w:val="0"/>
        <w:autoSpaceDN w:val="0"/>
        <w:adjustRightInd w:val="0"/>
        <w:spacing w:after="0" w:line="240" w:lineRule="auto"/>
        <w:ind w:firstLine="540"/>
        <w:jc w:val="center"/>
        <w:outlineLvl w:val="0"/>
        <w:rPr>
          <w:rFonts w:ascii="Times New Roman" w:eastAsia="Times New Roman" w:hAnsi="Times New Roman" w:cs="Times New Roman"/>
          <w:b/>
          <w:sz w:val="24"/>
          <w:szCs w:val="24"/>
        </w:rPr>
      </w:pPr>
    </w:p>
    <w:p w14:paraId="7B04CB7A" w14:textId="77777777" w:rsidR="00714979" w:rsidRPr="00714979" w:rsidRDefault="00714979" w:rsidP="00714979">
      <w:pPr>
        <w:widowControl w:val="0"/>
        <w:numPr>
          <w:ilvl w:val="0"/>
          <w:numId w:val="43"/>
        </w:numPr>
        <w:spacing w:after="0" w:line="240" w:lineRule="auto"/>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Общие положения</w:t>
      </w:r>
    </w:p>
    <w:p w14:paraId="01FEF59E" w14:textId="77777777" w:rsidR="00714979" w:rsidRPr="00714979" w:rsidRDefault="00714979" w:rsidP="00714979">
      <w:pPr>
        <w:widowControl w:val="0"/>
        <w:spacing w:after="0" w:line="240" w:lineRule="auto"/>
        <w:jc w:val="center"/>
        <w:rPr>
          <w:rFonts w:ascii="Times New Roman" w:eastAsia="Times New Roman" w:hAnsi="Times New Roman" w:cs="Times New Roman"/>
          <w:b/>
          <w:sz w:val="24"/>
          <w:szCs w:val="24"/>
        </w:rPr>
      </w:pPr>
    </w:p>
    <w:p w14:paraId="2D217043" w14:textId="77777777" w:rsidR="00714979" w:rsidRPr="00714979" w:rsidRDefault="00714979" w:rsidP="00714979">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Настоящий Порядок разработан в соответствии с положением главы 4 Бюджетного кодекса Российской Федерации и устанавливает правила применения бюджетной классификации Российской Федерации в части, относящейся</w:t>
      </w:r>
      <w:r w:rsidRPr="00714979">
        <w:rPr>
          <w:rFonts w:ascii="Times New Roman" w:eastAsia="Times New Roman" w:hAnsi="Times New Roman" w:cs="Times New Roman"/>
          <w:sz w:val="24"/>
          <w:szCs w:val="24"/>
        </w:rPr>
        <w:t xml:space="preserve"> к бюджету Усть-Чемского сельсовета Искитимского района Новосибирской области  (далее</w:t>
      </w:r>
      <w:r w:rsidRPr="00714979">
        <w:rPr>
          <w:rFonts w:ascii="Times New Roman" w:eastAsia="Times New Roman" w:hAnsi="Times New Roman" w:cs="Times New Roman"/>
          <w:bCs/>
          <w:sz w:val="24"/>
          <w:szCs w:val="24"/>
        </w:rPr>
        <w:t xml:space="preserve">  – местный бюджет), участниками бюджетного процесса в </w:t>
      </w: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Cs/>
          <w:sz w:val="24"/>
          <w:szCs w:val="24"/>
        </w:rPr>
        <w:t xml:space="preserve"> сельсовете Искитимского района Новосибирской области п</w:t>
      </w:r>
      <w:r w:rsidRPr="00714979">
        <w:rPr>
          <w:rFonts w:ascii="Times New Roman" w:eastAsia="Times New Roman" w:hAnsi="Times New Roman" w:cs="Times New Roman"/>
          <w:sz w:val="24"/>
          <w:szCs w:val="24"/>
        </w:rPr>
        <w:t xml:space="preserve">ри составлении и исполнении местного бюджета, при ведении бюджетного учета и составлении бюджетной отчетности </w:t>
      </w:r>
      <w:proofErr w:type="spellStart"/>
      <w:r w:rsidRPr="00714979">
        <w:rPr>
          <w:rFonts w:ascii="Times New Roman" w:eastAsia="Times New Roman" w:hAnsi="Times New Roman" w:cs="Times New Roman"/>
          <w:sz w:val="24"/>
          <w:szCs w:val="24"/>
        </w:rPr>
        <w:t>обисполнении</w:t>
      </w:r>
      <w:proofErr w:type="spellEnd"/>
      <w:r w:rsidRPr="00714979">
        <w:rPr>
          <w:rFonts w:ascii="Times New Roman" w:eastAsia="Times New Roman" w:hAnsi="Times New Roman" w:cs="Times New Roman"/>
          <w:sz w:val="24"/>
          <w:szCs w:val="24"/>
        </w:rPr>
        <w:t xml:space="preserve"> местного бюджета.</w:t>
      </w:r>
    </w:p>
    <w:p w14:paraId="76DC8737" w14:textId="77777777" w:rsidR="00714979" w:rsidRPr="00714979" w:rsidRDefault="00714979" w:rsidP="00714979">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Применение классификации доходов бюджетов и источников финансирования дефицитов бюджетов в части, относящейся к местному бюджету, осуществляется в соответствии с порядком, установленным Министерством финансов Российской Федерации.</w:t>
      </w:r>
    </w:p>
    <w:p w14:paraId="053C47C3" w14:textId="77777777" w:rsidR="00714979" w:rsidRPr="00714979" w:rsidRDefault="00714979" w:rsidP="00714979">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Применение классификации расходов бюджетов в части, относящейся к местному бюджету, осуществляется в соответствии с порядком, установленным Министерством финансов Российской Федерации, с учетом особенностей, установленных настоящим Порядком.</w:t>
      </w:r>
    </w:p>
    <w:p w14:paraId="7499C433" w14:textId="77777777" w:rsidR="00714979" w:rsidRPr="00714979" w:rsidRDefault="00714979" w:rsidP="00714979">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Расходы местного бюджета на реализацию мероприятий по информатизации, в части региональных информационных систем и информационно-коммуникационной инфраструктуры, отражается по коду вида расходов 242 «Закупка товаров, работ, услуг в сфере информационно-коммуникационных технологий».</w:t>
      </w:r>
    </w:p>
    <w:p w14:paraId="4A08D9DA" w14:textId="77777777" w:rsidR="00714979" w:rsidRPr="00714979" w:rsidRDefault="00714979" w:rsidP="00714979">
      <w:pPr>
        <w:widowControl w:val="0"/>
        <w:autoSpaceDE w:val="0"/>
        <w:autoSpaceDN w:val="0"/>
        <w:adjustRightInd w:val="0"/>
        <w:spacing w:after="0" w:line="240" w:lineRule="auto"/>
        <w:ind w:firstLine="708"/>
        <w:jc w:val="both"/>
        <w:rPr>
          <w:rFonts w:ascii="Times New Roman" w:hAnsi="Times New Roman" w:cs="Times New Roman"/>
          <w:sz w:val="24"/>
          <w:szCs w:val="24"/>
        </w:rPr>
      </w:pPr>
      <w:r w:rsidRPr="00714979">
        <w:rPr>
          <w:rFonts w:ascii="Times New Roman" w:hAnsi="Times New Roman" w:cs="Times New Roman"/>
          <w:sz w:val="24"/>
          <w:szCs w:val="24"/>
        </w:rPr>
        <w:t>Отнесение расходов местного бюджета к сфере информационно-коммуникационных технологий осуществляется на основании положений нормативных правовых актов, регулирующих отношения в указанной сфере.</w:t>
      </w:r>
    </w:p>
    <w:p w14:paraId="509A6DD1" w14:textId="77777777" w:rsidR="00714979" w:rsidRPr="00714979" w:rsidRDefault="00714979" w:rsidP="00714979">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rPr>
      </w:pPr>
    </w:p>
    <w:p w14:paraId="4F73BACC" w14:textId="77777777" w:rsidR="00714979" w:rsidRPr="00714979" w:rsidRDefault="00714979" w:rsidP="00714979">
      <w:pPr>
        <w:widowControl w:val="0"/>
        <w:numPr>
          <w:ilvl w:val="0"/>
          <w:numId w:val="43"/>
        </w:numPr>
        <w:autoSpaceDE w:val="0"/>
        <w:autoSpaceDN w:val="0"/>
        <w:adjustRightInd w:val="0"/>
        <w:spacing w:after="0" w:line="240" w:lineRule="auto"/>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 xml:space="preserve">Правила определения кода главного распорядителя средств </w:t>
      </w:r>
    </w:p>
    <w:p w14:paraId="25D21614" w14:textId="77777777" w:rsidR="00714979" w:rsidRPr="00714979" w:rsidRDefault="00714979" w:rsidP="0071497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местного бюджета</w:t>
      </w:r>
    </w:p>
    <w:p w14:paraId="07A5BB4F" w14:textId="77777777" w:rsidR="00714979" w:rsidRPr="00714979" w:rsidRDefault="00714979" w:rsidP="00714979">
      <w:pPr>
        <w:autoSpaceDE w:val="0"/>
        <w:autoSpaceDN w:val="0"/>
        <w:adjustRightInd w:val="0"/>
        <w:spacing w:after="0" w:line="240" w:lineRule="auto"/>
        <w:ind w:firstLine="708"/>
        <w:jc w:val="both"/>
        <w:rPr>
          <w:rFonts w:ascii="Times New Roman" w:eastAsia="Times New Roman" w:hAnsi="Times New Roman" w:cs="Times New Roman"/>
          <w:sz w:val="24"/>
          <w:szCs w:val="24"/>
        </w:rPr>
      </w:pPr>
    </w:p>
    <w:p w14:paraId="7C0F8875" w14:textId="77777777" w:rsidR="00714979" w:rsidRPr="00714979" w:rsidRDefault="00714979" w:rsidP="00714979">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 главного распорядителя средств местного бюджета состоит из трех разрядов и формируется с применением числового ряда: 1, 2, 3, 4, 5, 6, 7, 8, 9, 0.</w:t>
      </w:r>
    </w:p>
    <w:p w14:paraId="7AF2EAA2" w14:textId="77777777" w:rsidR="00714979" w:rsidRPr="00714979" w:rsidRDefault="00714979" w:rsidP="00714979">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Код главного распорядителя средств местного бюджета устанавливается в соответствии с утвержденным в составе ведомственной структуры расходов местного бюджета перечнем главных распорядителей средств местного бюджета.</w:t>
      </w:r>
    </w:p>
    <w:p w14:paraId="54204C0D" w14:textId="77777777" w:rsidR="00714979" w:rsidRPr="00714979" w:rsidRDefault="00714979" w:rsidP="00714979">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Главному распорядителю средств местного бюджета, обладающему полномочиями главного администратора доходов местного бюджета, присваивается код главного распорядителя средств местного бюджета, соответствующий коду главы.</w:t>
      </w:r>
    </w:p>
    <w:p w14:paraId="76126AA8" w14:textId="77777777" w:rsidR="00714979" w:rsidRPr="00714979" w:rsidRDefault="00714979" w:rsidP="00714979">
      <w:pPr>
        <w:widowControl w:val="0"/>
        <w:autoSpaceDE w:val="0"/>
        <w:autoSpaceDN w:val="0"/>
        <w:adjustRightInd w:val="0"/>
        <w:spacing w:after="0" w:line="240" w:lineRule="auto"/>
        <w:ind w:firstLine="540"/>
        <w:jc w:val="center"/>
        <w:rPr>
          <w:rFonts w:ascii="Times New Roman" w:eastAsia="Times New Roman" w:hAnsi="Times New Roman" w:cs="Times New Roman"/>
          <w:b/>
          <w:sz w:val="24"/>
          <w:szCs w:val="24"/>
        </w:rPr>
      </w:pPr>
    </w:p>
    <w:p w14:paraId="3B92AA5D" w14:textId="77777777" w:rsidR="00714979" w:rsidRPr="00714979" w:rsidRDefault="00714979" w:rsidP="00714979">
      <w:pPr>
        <w:widowControl w:val="0"/>
        <w:numPr>
          <w:ilvl w:val="0"/>
          <w:numId w:val="43"/>
        </w:numPr>
        <w:autoSpaceDE w:val="0"/>
        <w:autoSpaceDN w:val="0"/>
        <w:adjustRightInd w:val="0"/>
        <w:spacing w:after="0" w:line="240" w:lineRule="auto"/>
        <w:ind w:left="0" w:firstLine="709"/>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Правила отнесения расходов местного бюджета на соответствующие целевые статьи расходов местного бюджета</w:t>
      </w:r>
    </w:p>
    <w:p w14:paraId="049E8B07" w14:textId="77777777" w:rsidR="00714979" w:rsidRPr="00714979" w:rsidRDefault="00714979" w:rsidP="00714979">
      <w:pPr>
        <w:widowControl w:val="0"/>
        <w:autoSpaceDE w:val="0"/>
        <w:autoSpaceDN w:val="0"/>
        <w:adjustRightInd w:val="0"/>
        <w:spacing w:after="0" w:line="240" w:lineRule="auto"/>
        <w:ind w:firstLine="540"/>
        <w:jc w:val="center"/>
        <w:rPr>
          <w:rFonts w:ascii="Times New Roman" w:eastAsia="Times New Roman" w:hAnsi="Times New Roman" w:cs="Times New Roman"/>
          <w:b/>
          <w:sz w:val="24"/>
          <w:szCs w:val="24"/>
        </w:rPr>
      </w:pPr>
    </w:p>
    <w:p w14:paraId="51484BD5" w14:textId="77777777" w:rsidR="00714979" w:rsidRPr="00714979" w:rsidRDefault="00714979" w:rsidP="00714979">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Целевые статьи расходов местного бюджета обеспечивают привязку бюджетных </w:t>
      </w:r>
      <w:r w:rsidRPr="00714979">
        <w:rPr>
          <w:rFonts w:ascii="Times New Roman" w:eastAsia="Times New Roman" w:hAnsi="Times New Roman" w:cs="Times New Roman"/>
          <w:sz w:val="24"/>
          <w:szCs w:val="24"/>
        </w:rPr>
        <w:lastRenderedPageBreak/>
        <w:t xml:space="preserve">ассигнований к муниципальным программам Усть-Чемского сельсовета </w:t>
      </w:r>
      <w:proofErr w:type="spellStart"/>
      <w:r w:rsidRPr="00714979">
        <w:rPr>
          <w:rFonts w:ascii="Times New Roman" w:eastAsia="Times New Roman" w:hAnsi="Times New Roman" w:cs="Times New Roman"/>
          <w:sz w:val="24"/>
          <w:szCs w:val="24"/>
        </w:rPr>
        <w:t>Искитимскогорайона</w:t>
      </w:r>
      <w:proofErr w:type="spellEnd"/>
      <w:r w:rsidRPr="00714979">
        <w:rPr>
          <w:rFonts w:ascii="Times New Roman" w:eastAsia="Times New Roman" w:hAnsi="Times New Roman" w:cs="Times New Roman"/>
          <w:sz w:val="24"/>
          <w:szCs w:val="24"/>
        </w:rPr>
        <w:t xml:space="preserve"> Новосибирской области, их подпрограммам, непрограммным направлениям деятельности органов местного самоуправления Усть-Чемского сельсовета Искитимского района Новосибирской области, указанных в ведомственной структуре расходов местного бюджета, и (или) к расходным обязательствам, подлежащим исполнению за счет средств местного бюджета.</w:t>
      </w:r>
    </w:p>
    <w:p w14:paraId="5D91FE5F" w14:textId="77777777" w:rsidR="00714979" w:rsidRPr="00714979" w:rsidRDefault="00714979" w:rsidP="00714979">
      <w:pPr>
        <w:widowControl w:val="0"/>
        <w:autoSpaceDE w:val="0"/>
        <w:autoSpaceDN w:val="0"/>
        <w:adjustRightInd w:val="0"/>
        <w:spacing w:after="0" w:line="240" w:lineRule="auto"/>
        <w:rPr>
          <w:rFonts w:ascii="Times New Roman" w:eastAsia="Times New Roman" w:hAnsi="Times New Roman" w:cs="Times New Roman"/>
          <w:b/>
          <w:sz w:val="24"/>
          <w:szCs w:val="24"/>
        </w:rPr>
      </w:pPr>
    </w:p>
    <w:p w14:paraId="44D8741A" w14:textId="77777777" w:rsidR="00714979" w:rsidRPr="00714979" w:rsidRDefault="00714979" w:rsidP="00714979">
      <w:pPr>
        <w:widowControl w:val="0"/>
        <w:autoSpaceDE w:val="0"/>
        <w:autoSpaceDN w:val="0"/>
        <w:adjustRightInd w:val="0"/>
        <w:spacing w:after="0" w:line="240" w:lineRule="auto"/>
        <w:ind w:firstLine="539"/>
        <w:jc w:val="center"/>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 xml:space="preserve">1. Муниципальные программы </w:t>
      </w: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
          <w:sz w:val="24"/>
          <w:szCs w:val="24"/>
        </w:rPr>
        <w:t xml:space="preserve"> сельсовета Искитимского района Новосибирской области, подпрограммы муниципальных программ </w:t>
      </w:r>
      <w:proofErr w:type="spellStart"/>
      <w:r w:rsidRPr="00714979">
        <w:rPr>
          <w:rFonts w:ascii="Times New Roman" w:eastAsia="Times New Roman" w:hAnsi="Times New Roman" w:cs="Times New Roman"/>
          <w:b/>
          <w:sz w:val="24"/>
          <w:szCs w:val="24"/>
        </w:rPr>
        <w:t>Быстровского</w:t>
      </w:r>
      <w:proofErr w:type="spellEnd"/>
      <w:r w:rsidRPr="00714979">
        <w:rPr>
          <w:rFonts w:ascii="Times New Roman" w:eastAsia="Times New Roman" w:hAnsi="Times New Roman" w:cs="Times New Roman"/>
          <w:b/>
          <w:sz w:val="24"/>
          <w:szCs w:val="24"/>
        </w:rPr>
        <w:t xml:space="preserve"> сельсовета Искитимского района Новосибирской области </w:t>
      </w:r>
    </w:p>
    <w:p w14:paraId="3EEAF15F" w14:textId="77777777" w:rsidR="00714979" w:rsidRPr="00714979" w:rsidRDefault="00714979" w:rsidP="00714979">
      <w:pPr>
        <w:tabs>
          <w:tab w:val="left" w:pos="567"/>
          <w:tab w:val="left" w:pos="709"/>
        </w:tabs>
        <w:autoSpaceDE w:val="0"/>
        <w:autoSpaceDN w:val="0"/>
        <w:adjustRightInd w:val="0"/>
        <w:spacing w:after="0" w:line="240" w:lineRule="auto"/>
        <w:ind w:firstLine="709"/>
        <w:jc w:val="center"/>
        <w:rPr>
          <w:rFonts w:ascii="Times New Roman" w:eastAsia="Times New Roman" w:hAnsi="Times New Roman" w:cs="Times New Roman"/>
          <w:b/>
          <w:sz w:val="24"/>
          <w:szCs w:val="24"/>
        </w:rPr>
      </w:pPr>
    </w:p>
    <w:p w14:paraId="563AA0E1" w14:textId="77777777" w:rsidR="00714979" w:rsidRPr="00714979" w:rsidRDefault="00714979" w:rsidP="00286147">
      <w:pPr>
        <w:spacing w:after="0" w:line="240" w:lineRule="auto"/>
        <w:jc w:val="both"/>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 xml:space="preserve">1.1. Муниципальная программа «Обеспечение пожарной безопасности на территории </w:t>
      </w: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b/>
          <w:sz w:val="24"/>
          <w:szCs w:val="24"/>
        </w:rPr>
        <w:t>сельсовета»</w:t>
      </w:r>
    </w:p>
    <w:p w14:paraId="223AA9A3" w14:textId="77777777" w:rsidR="00714979" w:rsidRPr="00714979" w:rsidRDefault="00714979" w:rsidP="00286147">
      <w:pPr>
        <w:spacing w:after="0" w:line="240" w:lineRule="auto"/>
        <w:jc w:val="both"/>
        <w:rPr>
          <w:rFonts w:ascii="Times New Roman" w:eastAsia="Times New Roman" w:hAnsi="Times New Roman" w:cs="Times New Roman"/>
          <w:bCs/>
          <w:sz w:val="24"/>
          <w:szCs w:val="24"/>
        </w:rPr>
      </w:pPr>
    </w:p>
    <w:p w14:paraId="3F8A9A25"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 xml:space="preserve">50 0 00 00000 Муниципальная </w:t>
      </w:r>
      <w:proofErr w:type="gramStart"/>
      <w:r w:rsidRPr="00714979">
        <w:rPr>
          <w:rFonts w:ascii="Times New Roman" w:eastAsia="Times New Roman" w:hAnsi="Times New Roman" w:cs="Times New Roman"/>
          <w:bCs/>
          <w:sz w:val="24"/>
          <w:szCs w:val="24"/>
        </w:rPr>
        <w:t>программа  «</w:t>
      </w:r>
      <w:proofErr w:type="gramEnd"/>
      <w:r w:rsidRPr="00714979">
        <w:rPr>
          <w:rFonts w:ascii="Times New Roman" w:eastAsia="Times New Roman" w:hAnsi="Times New Roman" w:cs="Times New Roman"/>
          <w:sz w:val="24"/>
          <w:szCs w:val="24"/>
        </w:rPr>
        <w:t>Обеспечение пожарной безопасности на территории 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сельсовета</w:t>
      </w:r>
      <w:r w:rsidRPr="00714979">
        <w:rPr>
          <w:rFonts w:ascii="Times New Roman" w:eastAsia="Times New Roman" w:hAnsi="Times New Roman" w:cs="Times New Roman"/>
          <w:bCs/>
          <w:sz w:val="24"/>
          <w:szCs w:val="24"/>
        </w:rPr>
        <w:t>»</w:t>
      </w:r>
    </w:p>
    <w:p w14:paraId="434865AB"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bCs/>
          <w:sz w:val="24"/>
          <w:szCs w:val="24"/>
        </w:rPr>
      </w:pPr>
    </w:p>
    <w:p w14:paraId="4B711DFF"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данной целевой статье отражаются расходы местного бюджета на реализацию муниципальной программы «</w:t>
      </w:r>
      <w:r w:rsidRPr="00714979">
        <w:rPr>
          <w:rFonts w:ascii="Times New Roman" w:eastAsia="Times New Roman" w:hAnsi="Times New Roman" w:cs="Times New Roman"/>
          <w:sz w:val="24"/>
          <w:szCs w:val="24"/>
        </w:rPr>
        <w:t xml:space="preserve">Обеспечение пожарной безопасности на территории </w:t>
      </w:r>
      <w:proofErr w:type="spellStart"/>
      <w:proofErr w:type="gramStart"/>
      <w:r w:rsidRPr="00714979">
        <w:rPr>
          <w:rFonts w:ascii="Times New Roman" w:eastAsia="Times New Roman" w:hAnsi="Times New Roman" w:cs="Times New Roman"/>
          <w:sz w:val="24"/>
          <w:szCs w:val="24"/>
        </w:rPr>
        <w:t>Гусельниковскогосельсовета</w:t>
      </w:r>
      <w:proofErr w:type="spellEnd"/>
      <w:r w:rsidRPr="00714979">
        <w:rPr>
          <w:rFonts w:ascii="Times New Roman" w:eastAsia="Times New Roman" w:hAnsi="Times New Roman" w:cs="Times New Roman"/>
          <w:bCs/>
          <w:sz w:val="24"/>
          <w:szCs w:val="24"/>
        </w:rPr>
        <w:t>»  осуществляемые</w:t>
      </w:r>
      <w:proofErr w:type="gramEnd"/>
      <w:r w:rsidRPr="00714979">
        <w:rPr>
          <w:rFonts w:ascii="Times New Roman" w:eastAsia="Times New Roman" w:hAnsi="Times New Roman" w:cs="Times New Roman"/>
          <w:bCs/>
          <w:sz w:val="24"/>
          <w:szCs w:val="24"/>
        </w:rPr>
        <w:t xml:space="preserve"> по следующим направлениям:</w:t>
      </w:r>
    </w:p>
    <w:p w14:paraId="4D98A769" w14:textId="77777777" w:rsidR="00714979" w:rsidRPr="00714979" w:rsidRDefault="00714979" w:rsidP="00286147">
      <w:pPr>
        <w:spacing w:after="0" w:line="240" w:lineRule="auto"/>
        <w:jc w:val="both"/>
        <w:rPr>
          <w:rFonts w:ascii="Times New Roman" w:eastAsia="Times New Roman" w:hAnsi="Times New Roman" w:cs="Times New Roman"/>
          <w:bCs/>
          <w:sz w:val="24"/>
          <w:szCs w:val="24"/>
        </w:rPr>
      </w:pPr>
    </w:p>
    <w:p w14:paraId="745B56EF"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w:t>
      </w:r>
      <w:proofErr w:type="gramStart"/>
      <w:r w:rsidRPr="00714979">
        <w:rPr>
          <w:rFonts w:ascii="Times New Roman" w:eastAsia="Times New Roman" w:hAnsi="Times New Roman" w:cs="Times New Roman"/>
          <w:bCs/>
          <w:i/>
          <w:sz w:val="24"/>
          <w:szCs w:val="24"/>
        </w:rPr>
        <w:t>02180  Реализация</w:t>
      </w:r>
      <w:proofErr w:type="gramEnd"/>
      <w:r w:rsidRPr="00714979">
        <w:rPr>
          <w:rFonts w:ascii="Times New Roman" w:eastAsia="Times New Roman" w:hAnsi="Times New Roman" w:cs="Times New Roman"/>
          <w:bCs/>
          <w:i/>
          <w:sz w:val="24"/>
          <w:szCs w:val="24"/>
        </w:rPr>
        <w:t xml:space="preserve"> мероприятий по пожарной безопасности на </w:t>
      </w:r>
      <w:r w:rsidRPr="00714979">
        <w:rPr>
          <w:rFonts w:ascii="Times New Roman" w:hAnsi="Times New Roman" w:cs="Times New Roman"/>
          <w:i/>
          <w:sz w:val="24"/>
          <w:szCs w:val="24"/>
        </w:rPr>
        <w:t xml:space="preserve">территории </w:t>
      </w:r>
      <w:proofErr w:type="spellStart"/>
      <w:r w:rsidRPr="00714979">
        <w:rPr>
          <w:rFonts w:ascii="Times New Roman" w:eastAsia="Times New Roman" w:hAnsi="Times New Roman" w:cs="Times New Roman"/>
          <w:i/>
          <w:sz w:val="24"/>
          <w:szCs w:val="24"/>
        </w:rPr>
        <w:t>Быстровского</w:t>
      </w:r>
      <w:proofErr w:type="spellEnd"/>
      <w:r w:rsidRPr="00714979">
        <w:rPr>
          <w:rFonts w:ascii="Times New Roman" w:hAnsi="Times New Roman" w:cs="Times New Roman"/>
          <w:i/>
          <w:sz w:val="24"/>
          <w:szCs w:val="24"/>
        </w:rPr>
        <w:t xml:space="preserve"> сельсовета</w:t>
      </w:r>
      <w:r w:rsidRPr="00714979">
        <w:rPr>
          <w:rFonts w:ascii="Times New Roman" w:eastAsia="Times New Roman" w:hAnsi="Times New Roman" w:cs="Times New Roman"/>
          <w:bCs/>
          <w:i/>
          <w:sz w:val="24"/>
          <w:szCs w:val="24"/>
        </w:rPr>
        <w:t>»</w:t>
      </w:r>
    </w:p>
    <w:p w14:paraId="6F230F53"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 xml:space="preserve">По данному направлению расходов отражаются расходы местного бюджета на реализацию мероприятий по </w:t>
      </w:r>
      <w:r w:rsidRPr="00714979">
        <w:rPr>
          <w:rFonts w:ascii="Times New Roman" w:eastAsia="Times New Roman" w:hAnsi="Times New Roman" w:cs="Times New Roman"/>
          <w:sz w:val="24"/>
          <w:szCs w:val="24"/>
        </w:rPr>
        <w:t>пожарной безопасности на территории Усть-Чемского сельсовета</w:t>
      </w:r>
      <w:r w:rsidRPr="00714979">
        <w:rPr>
          <w:rFonts w:ascii="Times New Roman" w:eastAsia="Times New Roman" w:hAnsi="Times New Roman" w:cs="Times New Roman"/>
          <w:bCs/>
          <w:sz w:val="24"/>
          <w:szCs w:val="24"/>
        </w:rPr>
        <w:t xml:space="preserve">. </w:t>
      </w:r>
    </w:p>
    <w:p w14:paraId="2F0FD0C6"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0CC90BE2" w14:textId="77777777" w:rsidR="00714979" w:rsidRPr="00714979" w:rsidRDefault="00714979" w:rsidP="00286147">
      <w:pPr>
        <w:spacing w:after="0" w:line="240" w:lineRule="auto"/>
        <w:jc w:val="both"/>
        <w:rPr>
          <w:rFonts w:ascii="Times New Roman" w:eastAsia="Times New Roman" w:hAnsi="Times New Roman" w:cs="Times New Roman"/>
          <w:bCs/>
          <w:sz w:val="24"/>
          <w:szCs w:val="24"/>
        </w:rPr>
      </w:pPr>
    </w:p>
    <w:p w14:paraId="17D98950" w14:textId="77777777" w:rsidR="00714979" w:rsidRPr="00714979" w:rsidRDefault="00714979" w:rsidP="00286147">
      <w:pPr>
        <w:spacing w:after="0" w:line="240" w:lineRule="auto"/>
        <w:jc w:val="both"/>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1.2. Муниципальная программа «Дорожное хозяйство на территории Усть-Чемского сельсовета»</w:t>
      </w:r>
    </w:p>
    <w:p w14:paraId="0F757BFC" w14:textId="77777777" w:rsidR="00714979" w:rsidRPr="00714979" w:rsidRDefault="00714979" w:rsidP="00286147">
      <w:pPr>
        <w:spacing w:after="0" w:line="240" w:lineRule="auto"/>
        <w:jc w:val="both"/>
        <w:rPr>
          <w:rFonts w:ascii="Times New Roman" w:eastAsia="Times New Roman" w:hAnsi="Times New Roman" w:cs="Times New Roman"/>
          <w:b/>
          <w:sz w:val="24"/>
          <w:szCs w:val="24"/>
        </w:rPr>
      </w:pPr>
    </w:p>
    <w:p w14:paraId="292235AF" w14:textId="77777777" w:rsidR="00714979" w:rsidRPr="00714979" w:rsidRDefault="00714979" w:rsidP="00286147">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Целевые статьи муниципальной программы «Дорожное хозяйство на территории 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сельсовета» включают:</w:t>
      </w:r>
    </w:p>
    <w:p w14:paraId="20724AD3" w14:textId="77777777" w:rsidR="00714979" w:rsidRPr="00714979" w:rsidRDefault="00714979" w:rsidP="00286147">
      <w:pPr>
        <w:spacing w:after="0" w:line="240" w:lineRule="auto"/>
        <w:jc w:val="both"/>
        <w:rPr>
          <w:rFonts w:ascii="Times New Roman" w:eastAsia="Times New Roman" w:hAnsi="Times New Roman" w:cs="Times New Roman"/>
          <w:sz w:val="24"/>
          <w:szCs w:val="24"/>
        </w:rPr>
      </w:pPr>
    </w:p>
    <w:p w14:paraId="5BAD48BB" w14:textId="77777777" w:rsidR="00714979" w:rsidRPr="00714979" w:rsidRDefault="00714979" w:rsidP="00286147">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52 0 00 00000 Муниципальная программа «Дорожное хозяйство на территории 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сельсовета»</w:t>
      </w:r>
    </w:p>
    <w:p w14:paraId="21CC2419" w14:textId="77777777" w:rsidR="00714979" w:rsidRPr="00714979" w:rsidRDefault="00714979" w:rsidP="00286147">
      <w:pPr>
        <w:spacing w:after="0" w:line="240" w:lineRule="auto"/>
        <w:jc w:val="both"/>
        <w:rPr>
          <w:rFonts w:ascii="Times New Roman" w:eastAsia="Times New Roman" w:hAnsi="Times New Roman" w:cs="Times New Roman"/>
          <w:sz w:val="24"/>
          <w:szCs w:val="24"/>
        </w:rPr>
      </w:pPr>
    </w:p>
    <w:p w14:paraId="2F9197B8"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данной целевой статье отражаются расходы местного бюджета на реализацию муниципальной программы «</w:t>
      </w:r>
      <w:r w:rsidRPr="00714979">
        <w:rPr>
          <w:rFonts w:ascii="Times New Roman" w:eastAsia="Times New Roman" w:hAnsi="Times New Roman" w:cs="Times New Roman"/>
          <w:sz w:val="24"/>
          <w:szCs w:val="24"/>
        </w:rPr>
        <w:t>Дорожное хозяйство на территории Усть-Чемского</w:t>
      </w:r>
      <w:r w:rsidRPr="00714979">
        <w:rPr>
          <w:rFonts w:ascii="Times New Roman" w:eastAsia="Times New Roman" w:hAnsi="Times New Roman" w:cs="Times New Roman"/>
          <w:bCs/>
          <w:sz w:val="24"/>
          <w:szCs w:val="24"/>
        </w:rPr>
        <w:t xml:space="preserve"> </w:t>
      </w:r>
      <w:proofErr w:type="gramStart"/>
      <w:r w:rsidRPr="00714979">
        <w:rPr>
          <w:rFonts w:ascii="Times New Roman" w:eastAsia="Times New Roman" w:hAnsi="Times New Roman" w:cs="Times New Roman"/>
          <w:sz w:val="24"/>
          <w:szCs w:val="24"/>
        </w:rPr>
        <w:t>сельсовета</w:t>
      </w:r>
      <w:r w:rsidRPr="00714979">
        <w:rPr>
          <w:rFonts w:ascii="Times New Roman" w:eastAsia="Times New Roman" w:hAnsi="Times New Roman" w:cs="Times New Roman"/>
          <w:bCs/>
          <w:sz w:val="24"/>
          <w:szCs w:val="24"/>
        </w:rPr>
        <w:t>»  осуществляемые</w:t>
      </w:r>
      <w:proofErr w:type="gramEnd"/>
      <w:r w:rsidRPr="00714979">
        <w:rPr>
          <w:rFonts w:ascii="Times New Roman" w:eastAsia="Times New Roman" w:hAnsi="Times New Roman" w:cs="Times New Roman"/>
          <w:bCs/>
          <w:sz w:val="24"/>
          <w:szCs w:val="24"/>
        </w:rPr>
        <w:t xml:space="preserve"> по следующим основным мероприятиям муниципальной программы:</w:t>
      </w:r>
    </w:p>
    <w:p w14:paraId="7F763000"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41C7F1C"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52 0 01 00000 Основное мероприятие: «Развитие автомобильных дорог местного значения на территории поселения»</w:t>
      </w:r>
    </w:p>
    <w:p w14:paraId="044552FB"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28D19C2"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данной целевой статье отражаются расходы местного бюджета на реализацию основного мероприятия по соответствующим направлениям расходов, в том числе:</w:t>
      </w:r>
    </w:p>
    <w:p w14:paraId="2A22189F"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9174A06"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xml:space="preserve">- 06070 Реализация мероприятий по развитию автомобильных дорог местного значения </w:t>
      </w:r>
    </w:p>
    <w:p w14:paraId="0D7FC636"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p>
    <w:p w14:paraId="79E3CD2C"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данному направлению отражаются расходы местного бюджета по текущему содержанию и ремонту дорог местного значения за счет доходов от акцизов на автомобильный и прямогонный бензин, дизельное топливо, моторные масла, производимые на территории РФ и за счет средств местного бюджета.</w:t>
      </w:r>
    </w:p>
    <w:p w14:paraId="3342FCBB"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2BE67391"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lastRenderedPageBreak/>
        <w:t xml:space="preserve">52 0 02 00000 Основное мероприятие: «Обеспечение безопасности дорожного движения на территории </w:t>
      </w:r>
      <w:r w:rsidRPr="00714979">
        <w:rPr>
          <w:rFonts w:ascii="Times New Roman" w:eastAsia="Times New Roman" w:hAnsi="Times New Roman" w:cs="Times New Roman"/>
          <w:sz w:val="24"/>
          <w:szCs w:val="24"/>
        </w:rPr>
        <w:t>поселения</w:t>
      </w:r>
      <w:r w:rsidRPr="00714979">
        <w:rPr>
          <w:rFonts w:ascii="Times New Roman" w:eastAsia="Times New Roman" w:hAnsi="Times New Roman" w:cs="Times New Roman"/>
          <w:bCs/>
          <w:sz w:val="24"/>
          <w:szCs w:val="24"/>
        </w:rPr>
        <w:t>»</w:t>
      </w:r>
    </w:p>
    <w:p w14:paraId="42EC4F27"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EA55DF6"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данной целевой статье отражаются расходы местного бюджета на обеспечение безопасности дорожного движения по соответствующим направлениям расходов, в том числе:</w:t>
      </w:r>
    </w:p>
    <w:p w14:paraId="29129B8F"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49E673B9"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28F25195"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xml:space="preserve">- 06070 Реализация мероприятий по обеспечению безопасности дорожного движения </w:t>
      </w:r>
    </w:p>
    <w:p w14:paraId="73307EA4"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p>
    <w:p w14:paraId="26775EA7"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данному направлению отражаются расходы местного бюджета обеспечению безопасности дорожного движения за счет доходов от акцизов на автомобильный и прямогонный бензин, дизельное топливо, моторные масла, производимые на территории РФ и за счет средств местного бюджета.</w:t>
      </w:r>
    </w:p>
    <w:p w14:paraId="4C76F6EC"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0AEB95CD"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0ADE99B1" w14:textId="77777777" w:rsidR="00714979" w:rsidRPr="00714979" w:rsidRDefault="00714979" w:rsidP="00286147">
      <w:pPr>
        <w:spacing w:after="0" w:line="240" w:lineRule="auto"/>
        <w:ind w:firstLine="709"/>
        <w:jc w:val="both"/>
        <w:rPr>
          <w:rFonts w:ascii="Times New Roman" w:hAnsi="Times New Roman" w:cs="Times New Roman"/>
          <w:sz w:val="24"/>
          <w:szCs w:val="24"/>
        </w:rPr>
      </w:pPr>
    </w:p>
    <w:p w14:paraId="18BAC1F7" w14:textId="77777777" w:rsidR="00714979" w:rsidRPr="00714979" w:rsidRDefault="00714979" w:rsidP="00286147">
      <w:pPr>
        <w:spacing w:after="0" w:line="240" w:lineRule="auto"/>
        <w:jc w:val="both"/>
        <w:rPr>
          <w:rFonts w:ascii="Times New Roman" w:eastAsia="Times New Roman" w:hAnsi="Times New Roman" w:cs="Times New Roman"/>
          <w:b/>
          <w:sz w:val="24"/>
          <w:szCs w:val="24"/>
        </w:rPr>
      </w:pPr>
      <w:r w:rsidRPr="00714979">
        <w:rPr>
          <w:rFonts w:ascii="Times New Roman" w:eastAsia="Times New Roman" w:hAnsi="Times New Roman" w:cs="Times New Roman"/>
          <w:b/>
          <w:sz w:val="24"/>
          <w:szCs w:val="24"/>
        </w:rPr>
        <w:t>2. Непрограммные направления расходов</w:t>
      </w:r>
    </w:p>
    <w:p w14:paraId="4FAFF014" w14:textId="77777777" w:rsidR="00714979" w:rsidRPr="00714979" w:rsidRDefault="00714979" w:rsidP="00286147">
      <w:pPr>
        <w:spacing w:after="0" w:line="240" w:lineRule="auto"/>
        <w:jc w:val="both"/>
        <w:rPr>
          <w:rFonts w:ascii="Times New Roman" w:eastAsia="Times New Roman" w:hAnsi="Times New Roman" w:cs="Times New Roman"/>
          <w:sz w:val="24"/>
          <w:szCs w:val="24"/>
        </w:rPr>
      </w:pPr>
    </w:p>
    <w:p w14:paraId="2B9A16D1"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99 0 00 00000 Непрограммные направления местного бюджета</w:t>
      </w:r>
    </w:p>
    <w:p w14:paraId="516A2AD0"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0F95410"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данной целевой статье отражаются расходы местного бюджета на реализацию непрограммной части местного бюджета, в том числе по следующим направлениям:</w:t>
      </w:r>
    </w:p>
    <w:p w14:paraId="281AD63C"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28998F58" w14:textId="77777777" w:rsidR="00714979" w:rsidRPr="00714979" w:rsidRDefault="00714979" w:rsidP="00286147">
      <w:pPr>
        <w:autoSpaceDE w:val="0"/>
        <w:autoSpaceDN w:val="0"/>
        <w:adjustRightInd w:val="0"/>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- 00110 Расходы на выплаты по оплате труда работников государственных (муниципальных) органов</w:t>
      </w:r>
    </w:p>
    <w:p w14:paraId="261CEAC1" w14:textId="77777777" w:rsidR="00714979" w:rsidRPr="00714979" w:rsidRDefault="00714979" w:rsidP="00286147">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 данному направлению расходов отражаются расходы на оплату труда работников муниципальных органов Усть-</w:t>
      </w:r>
      <w:proofErr w:type="gramStart"/>
      <w:r w:rsidRPr="00714979">
        <w:rPr>
          <w:rFonts w:ascii="Times New Roman" w:eastAsia="Times New Roman" w:hAnsi="Times New Roman" w:cs="Times New Roman"/>
          <w:sz w:val="24"/>
          <w:szCs w:val="24"/>
        </w:rPr>
        <w:t>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 xml:space="preserve"> сельсовета</w:t>
      </w:r>
      <w:proofErr w:type="gramEnd"/>
      <w:r w:rsidRPr="00714979">
        <w:rPr>
          <w:rFonts w:ascii="Times New Roman" w:eastAsia="Times New Roman" w:hAnsi="Times New Roman" w:cs="Times New Roman"/>
          <w:sz w:val="24"/>
          <w:szCs w:val="24"/>
        </w:rPr>
        <w:t>.</w:t>
      </w:r>
    </w:p>
    <w:p w14:paraId="3E66A20A"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02632EC1" w14:textId="77777777" w:rsidR="00714979" w:rsidRPr="00714979" w:rsidRDefault="00714979" w:rsidP="00286147">
      <w:pPr>
        <w:autoSpaceDE w:val="0"/>
        <w:autoSpaceDN w:val="0"/>
        <w:adjustRightInd w:val="0"/>
        <w:spacing w:after="0" w:line="240" w:lineRule="auto"/>
        <w:ind w:firstLine="708"/>
        <w:jc w:val="both"/>
        <w:rPr>
          <w:rFonts w:ascii="Times New Roman" w:eastAsia="Times New Roman" w:hAnsi="Times New Roman" w:cs="Times New Roman"/>
          <w:i/>
          <w:sz w:val="24"/>
          <w:szCs w:val="24"/>
        </w:rPr>
      </w:pPr>
      <w:r w:rsidRPr="00714979">
        <w:rPr>
          <w:rFonts w:ascii="Times New Roman" w:eastAsia="Times New Roman" w:hAnsi="Times New Roman" w:cs="Times New Roman"/>
          <w:i/>
          <w:sz w:val="24"/>
          <w:szCs w:val="24"/>
        </w:rPr>
        <w:t>- 00190 Расходы на обеспечение функций государственных (муниципальных) органов</w:t>
      </w:r>
    </w:p>
    <w:p w14:paraId="320562C7" w14:textId="77777777" w:rsidR="00714979" w:rsidRPr="00714979" w:rsidRDefault="00714979" w:rsidP="00286147">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По данному направлению расходов отражаются расходы местного </w:t>
      </w:r>
      <w:proofErr w:type="gramStart"/>
      <w:r w:rsidRPr="00714979">
        <w:rPr>
          <w:rFonts w:ascii="Times New Roman" w:eastAsia="Times New Roman" w:hAnsi="Times New Roman" w:cs="Times New Roman"/>
          <w:sz w:val="24"/>
          <w:szCs w:val="24"/>
        </w:rPr>
        <w:t>бюджета  на</w:t>
      </w:r>
      <w:proofErr w:type="gramEnd"/>
      <w:r w:rsidRPr="00714979">
        <w:rPr>
          <w:rFonts w:ascii="Times New Roman" w:eastAsia="Times New Roman" w:hAnsi="Times New Roman" w:cs="Times New Roman"/>
          <w:sz w:val="24"/>
          <w:szCs w:val="24"/>
        </w:rPr>
        <w:t xml:space="preserve"> обеспечение функций муниципальных органов.</w:t>
      </w:r>
    </w:p>
    <w:p w14:paraId="13AB3CC5"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2B471F32"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- 00500 Обеспечение деятельности финансовых, налоговых и таможенных органов и органов финансового (финансово-бюджетного) надзора</w:t>
      </w:r>
    </w:p>
    <w:p w14:paraId="62847B88"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данному направлению расходов отражаются расходы местного бюджета по предоставлению иных межбюджетных трансфертов по переданным полномочиям по осуществлению внешнего финансового контроля.</w:t>
      </w:r>
    </w:p>
    <w:p w14:paraId="0F83FD5B"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559B4394" w14:textId="77777777" w:rsidR="00714979" w:rsidRPr="00714979" w:rsidRDefault="00714979" w:rsidP="00286147">
      <w:pPr>
        <w:autoSpaceDE w:val="0"/>
        <w:autoSpaceDN w:val="0"/>
        <w:adjustRightInd w:val="0"/>
        <w:spacing w:after="0" w:line="240" w:lineRule="auto"/>
        <w:ind w:firstLine="708"/>
        <w:jc w:val="both"/>
        <w:rPr>
          <w:rFonts w:ascii="Times New Roman" w:eastAsia="Times New Roman" w:hAnsi="Times New Roman" w:cs="Times New Roman"/>
          <w:i/>
          <w:sz w:val="24"/>
          <w:szCs w:val="24"/>
        </w:rPr>
      </w:pPr>
      <w:r w:rsidRPr="00714979">
        <w:rPr>
          <w:rFonts w:ascii="Times New Roman" w:eastAsia="Times New Roman" w:hAnsi="Times New Roman" w:cs="Times New Roman"/>
          <w:i/>
          <w:sz w:val="24"/>
          <w:szCs w:val="24"/>
        </w:rPr>
        <w:t>- 00920 Выполнение других обязательств государства</w:t>
      </w:r>
    </w:p>
    <w:p w14:paraId="407C7575" w14:textId="77777777" w:rsidR="00714979" w:rsidRPr="00714979" w:rsidRDefault="00714979" w:rsidP="00286147">
      <w:pPr>
        <w:spacing w:after="0" w:line="240" w:lineRule="auto"/>
        <w:ind w:firstLine="708"/>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прочие выплаты по обязательствам государства, не отнесенные к другим целевым статьям.</w:t>
      </w:r>
    </w:p>
    <w:p w14:paraId="01B2EA8A" w14:textId="77777777" w:rsidR="00714979" w:rsidRPr="00714979" w:rsidRDefault="00714979" w:rsidP="00286147">
      <w:pPr>
        <w:spacing w:after="0" w:line="240" w:lineRule="auto"/>
        <w:ind w:firstLine="708"/>
        <w:jc w:val="both"/>
        <w:rPr>
          <w:rFonts w:ascii="Times New Roman" w:eastAsia="Times New Roman" w:hAnsi="Times New Roman" w:cs="Times New Roman"/>
          <w:snapToGrid w:val="0"/>
          <w:sz w:val="24"/>
          <w:szCs w:val="24"/>
        </w:rPr>
      </w:pPr>
    </w:p>
    <w:p w14:paraId="47DC6C3A" w14:textId="77777777" w:rsidR="00714979" w:rsidRPr="00714979" w:rsidRDefault="00714979" w:rsidP="00286147">
      <w:pPr>
        <w:spacing w:after="0" w:line="240" w:lineRule="auto"/>
        <w:ind w:firstLine="708"/>
        <w:jc w:val="both"/>
        <w:rPr>
          <w:rFonts w:ascii="Times New Roman" w:eastAsia="Times New Roman" w:hAnsi="Times New Roman" w:cs="Times New Roman"/>
          <w:i/>
          <w:snapToGrid w:val="0"/>
          <w:sz w:val="24"/>
          <w:szCs w:val="24"/>
        </w:rPr>
      </w:pPr>
      <w:r w:rsidRPr="00714979">
        <w:rPr>
          <w:rFonts w:ascii="Times New Roman" w:eastAsia="Times New Roman" w:hAnsi="Times New Roman" w:cs="Times New Roman"/>
          <w:i/>
          <w:snapToGrid w:val="0"/>
          <w:sz w:val="24"/>
          <w:szCs w:val="24"/>
        </w:rPr>
        <w:t>- 01000</w:t>
      </w:r>
      <w:r w:rsidRPr="00714979">
        <w:rPr>
          <w:rFonts w:ascii="Times New Roman" w:hAnsi="Times New Roman" w:cs="Times New Roman"/>
          <w:sz w:val="24"/>
          <w:szCs w:val="24"/>
        </w:rPr>
        <w:t xml:space="preserve"> </w:t>
      </w:r>
      <w:r w:rsidRPr="00714979">
        <w:rPr>
          <w:rFonts w:ascii="Times New Roman" w:eastAsia="Times New Roman" w:hAnsi="Times New Roman" w:cs="Times New Roman"/>
          <w:i/>
          <w:snapToGrid w:val="0"/>
          <w:sz w:val="24"/>
          <w:szCs w:val="24"/>
        </w:rPr>
        <w:t>Реализация мероприятий</w:t>
      </w:r>
      <w:r w:rsidRPr="00714979">
        <w:rPr>
          <w:rFonts w:ascii="Times New Roman" w:hAnsi="Times New Roman" w:cs="Times New Roman"/>
          <w:sz w:val="24"/>
          <w:szCs w:val="24"/>
        </w:rPr>
        <w:t xml:space="preserve"> </w:t>
      </w:r>
      <w:r w:rsidRPr="00714979">
        <w:rPr>
          <w:rFonts w:ascii="Times New Roman" w:eastAsia="Times New Roman" w:hAnsi="Times New Roman" w:cs="Times New Roman"/>
          <w:i/>
          <w:snapToGrid w:val="0"/>
          <w:sz w:val="24"/>
          <w:szCs w:val="24"/>
        </w:rPr>
        <w:t>в рамках</w:t>
      </w:r>
      <w:r w:rsidRPr="00714979">
        <w:rPr>
          <w:rFonts w:ascii="Times New Roman" w:hAnsi="Times New Roman" w:cs="Times New Roman"/>
          <w:sz w:val="24"/>
          <w:szCs w:val="24"/>
        </w:rPr>
        <w:t xml:space="preserve"> </w:t>
      </w:r>
      <w:r w:rsidRPr="00714979">
        <w:rPr>
          <w:rFonts w:ascii="Times New Roman" w:eastAsia="Times New Roman" w:hAnsi="Times New Roman" w:cs="Times New Roman"/>
          <w:i/>
          <w:snapToGrid w:val="0"/>
          <w:sz w:val="24"/>
          <w:szCs w:val="24"/>
        </w:rPr>
        <w:t>«Благоустройство территории Усть-Чемского сельсовета». Уличное освещение</w:t>
      </w:r>
    </w:p>
    <w:p w14:paraId="6E30BA79" w14:textId="77777777" w:rsidR="00714979" w:rsidRPr="00714979" w:rsidRDefault="00714979" w:rsidP="00286147">
      <w:pPr>
        <w:spacing w:after="0" w:line="240" w:lineRule="auto"/>
        <w:ind w:firstLine="708"/>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отражаются расходы местного бюджета на уличное</w:t>
      </w:r>
    </w:p>
    <w:p w14:paraId="5E6E96C9" w14:textId="77777777" w:rsidR="00714979" w:rsidRPr="00714979" w:rsidRDefault="00714979" w:rsidP="00286147">
      <w:pPr>
        <w:spacing w:after="0" w:line="240" w:lineRule="auto"/>
        <w:ind w:firstLine="708"/>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освещение.</w:t>
      </w:r>
    </w:p>
    <w:p w14:paraId="539B8D56"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118A00CD"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- 02020 Доплаты к пенсиям государственных служащих субъектов Российской Федерации и муниципальных служащих</w:t>
      </w:r>
    </w:p>
    <w:p w14:paraId="764D62CE"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 xml:space="preserve">По данному направлению расходов отражаются расходы местного бюджета на доплаты к пенсиям бывших муниципальных служащих </w:t>
      </w: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Cs/>
          <w:sz w:val="24"/>
          <w:szCs w:val="24"/>
        </w:rPr>
        <w:t xml:space="preserve"> сельсовета. </w:t>
      </w:r>
    </w:p>
    <w:p w14:paraId="11D46ABB"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1D0F3F02" w14:textId="77777777" w:rsidR="00714979" w:rsidRPr="00714979" w:rsidRDefault="00714979" w:rsidP="00286147">
      <w:pPr>
        <w:spacing w:after="0" w:line="240" w:lineRule="auto"/>
        <w:jc w:val="both"/>
        <w:rPr>
          <w:rFonts w:ascii="Times New Roman" w:eastAsia="Times New Roman" w:hAnsi="Times New Roman" w:cs="Times New Roman"/>
          <w:bCs/>
          <w:sz w:val="24"/>
          <w:szCs w:val="24"/>
        </w:rPr>
      </w:pPr>
    </w:p>
    <w:p w14:paraId="6CF0F69B"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- 03110 Глава муниципального образования</w:t>
      </w:r>
    </w:p>
    <w:p w14:paraId="73319210"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расходы по денежному содержанию Главы муниципального образования.</w:t>
      </w:r>
    </w:p>
    <w:p w14:paraId="4FBD7675"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p>
    <w:p w14:paraId="32765014"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i/>
          <w:snapToGrid w:val="0"/>
          <w:sz w:val="24"/>
          <w:szCs w:val="24"/>
        </w:rPr>
      </w:pPr>
      <w:r w:rsidRPr="00714979">
        <w:rPr>
          <w:rFonts w:ascii="Times New Roman" w:eastAsia="Times New Roman" w:hAnsi="Times New Roman" w:cs="Times New Roman"/>
          <w:i/>
          <w:snapToGrid w:val="0"/>
          <w:sz w:val="24"/>
          <w:szCs w:val="24"/>
        </w:rPr>
        <w:t xml:space="preserve">- 04000 Реализация мероприятий в рамках «Благоустройство территории Усть-Чемского сельсовета». Организация и содержание мест захоронения </w:t>
      </w:r>
    </w:p>
    <w:p w14:paraId="7FEAE67B"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расходы на реализацию организации и содержанию мест захоронения.</w:t>
      </w:r>
    </w:p>
    <w:p w14:paraId="7198E701"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p>
    <w:p w14:paraId="11E307FA"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i/>
          <w:snapToGrid w:val="0"/>
          <w:sz w:val="24"/>
          <w:szCs w:val="24"/>
        </w:rPr>
      </w:pPr>
      <w:r w:rsidRPr="00714979">
        <w:rPr>
          <w:rFonts w:ascii="Times New Roman" w:eastAsia="Times New Roman" w:hAnsi="Times New Roman" w:cs="Times New Roman"/>
          <w:i/>
          <w:snapToGrid w:val="0"/>
          <w:sz w:val="24"/>
          <w:szCs w:val="24"/>
        </w:rPr>
        <w:t>- 05000 Реализация мероприятий в рамках «Благоустройство территории Усть-Чемского сельсовета». Прочие мероприятия по благоустройству территории поселения</w:t>
      </w:r>
    </w:p>
    <w:p w14:paraId="4DB5C9FA"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расходы на прочие</w:t>
      </w:r>
    </w:p>
    <w:p w14:paraId="52125296" w14:textId="77777777" w:rsidR="00714979" w:rsidRPr="00714979" w:rsidRDefault="00714979" w:rsidP="00286147">
      <w:pPr>
        <w:autoSpaceDE w:val="0"/>
        <w:autoSpaceDN w:val="0"/>
        <w:adjustRightInd w:val="0"/>
        <w:spacing w:after="0" w:line="240" w:lineRule="auto"/>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мероприятия по благоустройству территории сельского поселения.</w:t>
      </w:r>
    </w:p>
    <w:p w14:paraId="23F72B5F"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p>
    <w:p w14:paraId="5C479E0C"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i/>
          <w:snapToGrid w:val="0"/>
          <w:sz w:val="24"/>
          <w:szCs w:val="24"/>
        </w:rPr>
      </w:pPr>
    </w:p>
    <w:p w14:paraId="42871796"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i/>
          <w:snapToGrid w:val="0"/>
          <w:sz w:val="24"/>
          <w:szCs w:val="24"/>
        </w:rPr>
      </w:pPr>
      <w:r w:rsidRPr="00714979">
        <w:rPr>
          <w:rFonts w:ascii="Times New Roman" w:eastAsia="Times New Roman" w:hAnsi="Times New Roman" w:cs="Times New Roman"/>
          <w:i/>
          <w:snapToGrid w:val="0"/>
          <w:sz w:val="24"/>
          <w:szCs w:val="24"/>
        </w:rPr>
        <w:t>- 20550 Резервные фонды местных администраций</w:t>
      </w:r>
    </w:p>
    <w:p w14:paraId="53A0BE8A"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расходы на формирование резервных фондов местных администраций.</w:t>
      </w:r>
    </w:p>
    <w:p w14:paraId="58BAA74C"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p>
    <w:p w14:paraId="0BB0EF6C"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i/>
          <w:snapToGrid w:val="0"/>
          <w:sz w:val="24"/>
          <w:szCs w:val="24"/>
        </w:rPr>
      </w:pPr>
      <w:r w:rsidRPr="00714979">
        <w:rPr>
          <w:rFonts w:ascii="Times New Roman" w:eastAsia="Times New Roman" w:hAnsi="Times New Roman" w:cs="Times New Roman"/>
          <w:i/>
          <w:snapToGrid w:val="0"/>
          <w:sz w:val="24"/>
          <w:szCs w:val="24"/>
        </w:rPr>
        <w:t>- 40590 Мероприятия по сохранению и развитию культуры на территории поселения</w:t>
      </w:r>
    </w:p>
    <w:p w14:paraId="1DDDA96D" w14:textId="77777777" w:rsidR="00714979" w:rsidRPr="00714979" w:rsidRDefault="00714979" w:rsidP="00286147">
      <w:pPr>
        <w:autoSpaceDE w:val="0"/>
        <w:autoSpaceDN w:val="0"/>
        <w:adjustRightInd w:val="0"/>
        <w:spacing w:after="0" w:line="240" w:lineRule="auto"/>
        <w:ind w:firstLine="540"/>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snapToGrid w:val="0"/>
          <w:sz w:val="24"/>
          <w:szCs w:val="24"/>
        </w:rPr>
        <w:t>По данному направлению расходов отражаются расходы местного бюджета на</w:t>
      </w:r>
      <w:r w:rsidRPr="00714979">
        <w:rPr>
          <w:rFonts w:ascii="Times New Roman" w:eastAsia="Times New Roman" w:hAnsi="Times New Roman" w:cs="Times New Roman"/>
          <w:snapToGrid w:val="0"/>
          <w:sz w:val="24"/>
          <w:szCs w:val="24"/>
        </w:rPr>
        <w:br/>
        <w:t>обеспечение деятельности учреждения культуры и обеспечение сохранения, создания,</w:t>
      </w:r>
      <w:r w:rsidRPr="00714979">
        <w:rPr>
          <w:rFonts w:ascii="Times New Roman" w:eastAsia="Times New Roman" w:hAnsi="Times New Roman" w:cs="Times New Roman"/>
          <w:snapToGrid w:val="0"/>
          <w:sz w:val="24"/>
          <w:szCs w:val="24"/>
        </w:rPr>
        <w:br/>
        <w:t>распространения и освоения культурных ценностей</w:t>
      </w:r>
    </w:p>
    <w:p w14:paraId="5BB96DFF"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3BDC0B3"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i/>
          <w:sz w:val="24"/>
          <w:szCs w:val="24"/>
        </w:rPr>
        <w:t>- 51180Осуществление первичного воинского учета на территориях, где отсутствуют военные комиссариаты</w:t>
      </w:r>
    </w:p>
    <w:p w14:paraId="519696E6" w14:textId="77777777" w:rsidR="00714979" w:rsidRPr="00714979" w:rsidRDefault="00714979" w:rsidP="00286147">
      <w:pPr>
        <w:ind w:firstLine="851"/>
        <w:jc w:val="both"/>
        <w:rPr>
          <w:rFonts w:ascii="Times New Roman" w:eastAsia="Times New Roman" w:hAnsi="Times New Roman" w:cs="Times New Roman"/>
          <w:snapToGrid w:val="0"/>
          <w:sz w:val="24"/>
          <w:szCs w:val="24"/>
        </w:rPr>
      </w:pPr>
      <w:r w:rsidRPr="00714979">
        <w:rPr>
          <w:rFonts w:ascii="Times New Roman" w:eastAsia="Times New Roman" w:hAnsi="Times New Roman" w:cs="Times New Roman"/>
          <w:bCs/>
          <w:sz w:val="24"/>
          <w:szCs w:val="24"/>
        </w:rPr>
        <w:t xml:space="preserve">По данному направлению расходов отражаются </w:t>
      </w:r>
      <w:r w:rsidRPr="00714979">
        <w:rPr>
          <w:rFonts w:ascii="Times New Roman" w:eastAsia="Times New Roman" w:hAnsi="Times New Roman" w:cs="Times New Roman"/>
          <w:snapToGrid w:val="0"/>
          <w:sz w:val="24"/>
          <w:szCs w:val="24"/>
        </w:rPr>
        <w:t>расходы по денежному содержанию сотрудника воинского учета на территориях, где отсутствуют военные комиссариаты.</w:t>
      </w:r>
    </w:p>
    <w:p w14:paraId="1927E9C5" w14:textId="77777777" w:rsidR="00714979" w:rsidRPr="00714979" w:rsidRDefault="00714979" w:rsidP="00286147">
      <w:pPr>
        <w:spacing w:after="0"/>
        <w:ind w:firstLine="709"/>
        <w:jc w:val="both"/>
        <w:rPr>
          <w:rFonts w:ascii="Times New Roman" w:eastAsia="Times New Roman" w:hAnsi="Times New Roman" w:cs="Times New Roman"/>
          <w:i/>
          <w:sz w:val="24"/>
          <w:szCs w:val="24"/>
        </w:rPr>
      </w:pPr>
      <w:r w:rsidRPr="00714979">
        <w:rPr>
          <w:rFonts w:ascii="Times New Roman" w:eastAsia="Times New Roman" w:hAnsi="Times New Roman" w:cs="Times New Roman"/>
          <w:bCs/>
          <w:i/>
          <w:sz w:val="24"/>
          <w:szCs w:val="24"/>
        </w:rPr>
        <w:t xml:space="preserve">- 01180 </w:t>
      </w:r>
      <w:r w:rsidRPr="00714979">
        <w:rPr>
          <w:rFonts w:ascii="Times New Roman" w:eastAsia="Times New Roman" w:hAnsi="Times New Roman" w:cs="Times New Roman"/>
          <w:i/>
          <w:sz w:val="24"/>
          <w:szCs w:val="24"/>
        </w:rPr>
        <w:t>Прочие мобилизационные расходы</w:t>
      </w:r>
    </w:p>
    <w:p w14:paraId="2B3FF9D8" w14:textId="77777777" w:rsidR="00714979" w:rsidRPr="00714979" w:rsidRDefault="00714979" w:rsidP="00286147">
      <w:pPr>
        <w:spacing w:after="0"/>
        <w:jc w:val="both"/>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 xml:space="preserve">По данному направлению расходов отражаются </w:t>
      </w:r>
      <w:r w:rsidRPr="00714979">
        <w:rPr>
          <w:rFonts w:ascii="Times New Roman" w:eastAsia="Times New Roman" w:hAnsi="Times New Roman" w:cs="Times New Roman"/>
          <w:snapToGrid w:val="0"/>
          <w:sz w:val="24"/>
          <w:szCs w:val="24"/>
        </w:rPr>
        <w:t xml:space="preserve">расходы по </w:t>
      </w:r>
      <w:r w:rsidRPr="00714979">
        <w:rPr>
          <w:rFonts w:ascii="Times New Roman" w:eastAsia="Times New Roman" w:hAnsi="Times New Roman" w:cs="Times New Roman"/>
          <w:sz w:val="24"/>
          <w:szCs w:val="24"/>
        </w:rPr>
        <w:t>прочим мобилизационным расходам</w:t>
      </w:r>
    </w:p>
    <w:p w14:paraId="50608DB0" w14:textId="77777777" w:rsidR="00714979" w:rsidRPr="00714979" w:rsidRDefault="00714979" w:rsidP="00286147">
      <w:pPr>
        <w:spacing w:after="0"/>
        <w:jc w:val="both"/>
        <w:rPr>
          <w:rFonts w:ascii="Times New Roman" w:eastAsia="Times New Roman" w:hAnsi="Times New Roman" w:cs="Times New Roman"/>
          <w:sz w:val="24"/>
          <w:szCs w:val="24"/>
        </w:rPr>
      </w:pPr>
    </w:p>
    <w:p w14:paraId="232877F3"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sz w:val="24"/>
          <w:szCs w:val="24"/>
        </w:rPr>
        <w:t>.</w:t>
      </w:r>
      <w:r w:rsidRPr="00714979">
        <w:rPr>
          <w:rFonts w:ascii="Times New Roman" w:eastAsia="Times New Roman" w:hAnsi="Times New Roman" w:cs="Times New Roman"/>
          <w:bCs/>
          <w:i/>
          <w:sz w:val="24"/>
          <w:szCs w:val="24"/>
        </w:rPr>
        <w:t xml:space="preserve"> - 70190 Решение вопросов в сфере административных правонарушений</w:t>
      </w:r>
    </w:p>
    <w:p w14:paraId="628E650A"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snapToGrid w:val="0"/>
          <w:sz w:val="24"/>
          <w:szCs w:val="24"/>
        </w:rPr>
        <w:t>По данному направлению расходов местного бюджета отражаются прочие расходы, не отнесенные к другим целевым статьям.</w:t>
      </w:r>
    </w:p>
    <w:p w14:paraId="0BC72094"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71398F7A"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484220A0" w14:textId="77777777" w:rsidR="00714979" w:rsidRPr="00714979" w:rsidRDefault="00714979" w:rsidP="00286147">
      <w:pPr>
        <w:spacing w:after="0" w:line="240" w:lineRule="auto"/>
        <w:ind w:firstLine="708"/>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bCs/>
          <w:i/>
          <w:sz w:val="24"/>
          <w:szCs w:val="24"/>
        </w:rPr>
        <w:t>70510 Реализация мероприятий муниципальной программы «Обеспечение сбалансированности местных бюджетов»</w:t>
      </w:r>
    </w:p>
    <w:p w14:paraId="2BEA63C8"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r w:rsidRPr="00714979">
        <w:rPr>
          <w:rFonts w:ascii="Times New Roman" w:eastAsia="Times New Roman" w:hAnsi="Times New Roman" w:cs="Times New Roman"/>
          <w:bCs/>
          <w:sz w:val="24"/>
          <w:szCs w:val="24"/>
        </w:rPr>
        <w:t>По данному направлению расходов отражаются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p w14:paraId="5A02B856"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rPr>
      </w:pPr>
    </w:p>
    <w:p w14:paraId="35669C6D" w14:textId="77777777" w:rsidR="00714979" w:rsidRPr="00714979" w:rsidRDefault="00714979" w:rsidP="00286147">
      <w:pPr>
        <w:spacing w:after="0" w:line="240" w:lineRule="auto"/>
        <w:ind w:firstLine="709"/>
        <w:jc w:val="both"/>
        <w:rPr>
          <w:rFonts w:ascii="Times New Roman" w:eastAsia="Times New Roman" w:hAnsi="Times New Roman" w:cs="Times New Roman"/>
          <w:bCs/>
          <w:i/>
          <w:sz w:val="24"/>
          <w:szCs w:val="24"/>
        </w:rPr>
      </w:pPr>
      <w:r w:rsidRPr="00714979">
        <w:rPr>
          <w:rFonts w:ascii="Times New Roman" w:eastAsia="Times New Roman" w:hAnsi="Times New Roman" w:cs="Times New Roman"/>
          <w:bCs/>
          <w:sz w:val="24"/>
          <w:szCs w:val="24"/>
        </w:rPr>
        <w:t xml:space="preserve">-     99990 </w:t>
      </w:r>
      <w:r w:rsidRPr="00714979">
        <w:rPr>
          <w:rFonts w:ascii="Times New Roman" w:eastAsia="Times New Roman" w:hAnsi="Times New Roman" w:cs="Times New Roman"/>
          <w:bCs/>
          <w:i/>
          <w:sz w:val="24"/>
          <w:szCs w:val="24"/>
        </w:rPr>
        <w:t>Условно-утвержденные расходы</w:t>
      </w:r>
    </w:p>
    <w:p w14:paraId="3C8BCBA1" w14:textId="77777777" w:rsidR="00714979" w:rsidRPr="00714979" w:rsidRDefault="00714979" w:rsidP="00286147">
      <w:pPr>
        <w:autoSpaceDE w:val="0"/>
        <w:autoSpaceDN w:val="0"/>
        <w:adjustRightInd w:val="0"/>
        <w:spacing w:after="0" w:line="240" w:lineRule="auto"/>
        <w:jc w:val="both"/>
        <w:rPr>
          <w:rFonts w:ascii="Times New Roman" w:eastAsia="Times New Roman" w:hAnsi="Times New Roman" w:cs="Times New Roman"/>
          <w:snapToGrid w:val="0"/>
          <w:sz w:val="24"/>
          <w:szCs w:val="24"/>
        </w:rPr>
      </w:pPr>
    </w:p>
    <w:p w14:paraId="5A0FA4A5" w14:textId="77777777" w:rsidR="00714979" w:rsidRPr="00714979" w:rsidRDefault="00714979" w:rsidP="00286147">
      <w:pPr>
        <w:spacing w:after="0" w:line="240" w:lineRule="auto"/>
        <w:ind w:firstLine="708"/>
        <w:jc w:val="both"/>
        <w:rPr>
          <w:rFonts w:ascii="Times New Roman" w:eastAsia="Times New Roman" w:hAnsi="Times New Roman" w:cs="Times New Roman"/>
          <w:bCs/>
          <w:sz w:val="24"/>
          <w:szCs w:val="24"/>
          <w:highlight w:val="yellow"/>
        </w:rPr>
      </w:pPr>
    </w:p>
    <w:p w14:paraId="252C40E2" w14:textId="77777777" w:rsidR="00714979" w:rsidRPr="00714979" w:rsidRDefault="00714979" w:rsidP="00286147">
      <w:pPr>
        <w:jc w:val="both"/>
        <w:rPr>
          <w:rFonts w:ascii="Times New Roman" w:hAnsi="Times New Roman" w:cs="Times New Roman"/>
          <w:sz w:val="24"/>
          <w:szCs w:val="24"/>
        </w:rPr>
      </w:pPr>
    </w:p>
    <w:p w14:paraId="2DC1EA01" w14:textId="77777777" w:rsidR="00714979" w:rsidRPr="00714979" w:rsidRDefault="00714979" w:rsidP="00714979">
      <w:pPr>
        <w:spacing w:after="0" w:line="240" w:lineRule="auto"/>
        <w:rPr>
          <w:rFonts w:ascii="Times New Roman" w:eastAsia="Times New Roman" w:hAnsi="Times New Roman" w:cs="Times New Roman"/>
          <w:sz w:val="24"/>
          <w:szCs w:val="24"/>
        </w:rPr>
        <w:sectPr w:rsidR="00714979" w:rsidRPr="00714979" w:rsidSect="00714979">
          <w:headerReference w:type="even" r:id="rId30"/>
          <w:headerReference w:type="default" r:id="rId31"/>
          <w:footerReference w:type="first" r:id="rId32"/>
          <w:pgSz w:w="11906" w:h="16838" w:code="9"/>
          <w:pgMar w:top="1134" w:right="567" w:bottom="1134" w:left="1418" w:header="709" w:footer="709" w:gutter="0"/>
          <w:pgNumType w:start="1"/>
          <w:cols w:space="708"/>
          <w:titlePg/>
          <w:docGrid w:linePitch="360"/>
        </w:sectPr>
      </w:pPr>
    </w:p>
    <w:tbl>
      <w:tblPr>
        <w:tblW w:w="10760" w:type="dxa"/>
        <w:tblInd w:w="93" w:type="dxa"/>
        <w:tblLook w:val="04A0" w:firstRow="1" w:lastRow="0" w:firstColumn="1" w:lastColumn="0" w:noHBand="0" w:noVBand="1"/>
      </w:tblPr>
      <w:tblGrid>
        <w:gridCol w:w="1720"/>
        <w:gridCol w:w="9040"/>
      </w:tblGrid>
      <w:tr w:rsidR="00714979" w:rsidRPr="00714979" w14:paraId="06DC1599" w14:textId="77777777" w:rsidTr="0080585B">
        <w:trPr>
          <w:trHeight w:val="255"/>
        </w:trPr>
        <w:tc>
          <w:tcPr>
            <w:tcW w:w="1720" w:type="dxa"/>
            <w:tcBorders>
              <w:top w:val="nil"/>
              <w:left w:val="nil"/>
              <w:bottom w:val="nil"/>
              <w:right w:val="nil"/>
            </w:tcBorders>
            <w:shd w:val="clear" w:color="auto" w:fill="auto"/>
            <w:noWrap/>
            <w:vAlign w:val="bottom"/>
            <w:hideMark/>
          </w:tcPr>
          <w:p w14:paraId="033B0248"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09D33670"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Приложение №2</w:t>
            </w:r>
          </w:p>
        </w:tc>
      </w:tr>
      <w:tr w:rsidR="00714979" w:rsidRPr="00714979" w14:paraId="5D01A142" w14:textId="77777777" w:rsidTr="0080585B">
        <w:trPr>
          <w:trHeight w:val="255"/>
        </w:trPr>
        <w:tc>
          <w:tcPr>
            <w:tcW w:w="1720" w:type="dxa"/>
            <w:tcBorders>
              <w:top w:val="nil"/>
              <w:left w:val="nil"/>
              <w:bottom w:val="nil"/>
              <w:right w:val="nil"/>
            </w:tcBorders>
            <w:shd w:val="clear" w:color="auto" w:fill="auto"/>
            <w:noWrap/>
            <w:vAlign w:val="bottom"/>
            <w:hideMark/>
          </w:tcPr>
          <w:p w14:paraId="44354DD0"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4BF6FAD5"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 постановлению администрации</w:t>
            </w:r>
          </w:p>
        </w:tc>
      </w:tr>
      <w:tr w:rsidR="00714979" w:rsidRPr="00714979" w14:paraId="6272EADD" w14:textId="77777777" w:rsidTr="0080585B">
        <w:trPr>
          <w:trHeight w:val="255"/>
        </w:trPr>
        <w:tc>
          <w:tcPr>
            <w:tcW w:w="1720" w:type="dxa"/>
            <w:tcBorders>
              <w:top w:val="nil"/>
              <w:left w:val="nil"/>
              <w:bottom w:val="nil"/>
              <w:right w:val="nil"/>
            </w:tcBorders>
            <w:shd w:val="clear" w:color="auto" w:fill="auto"/>
            <w:noWrap/>
            <w:vAlign w:val="bottom"/>
            <w:hideMark/>
          </w:tcPr>
          <w:p w14:paraId="22943FB0"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2C5C0D31"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сельсовета</w:t>
            </w:r>
          </w:p>
        </w:tc>
      </w:tr>
      <w:tr w:rsidR="00714979" w:rsidRPr="00714979" w14:paraId="56F060B2" w14:textId="77777777" w:rsidTr="0080585B">
        <w:trPr>
          <w:trHeight w:val="255"/>
        </w:trPr>
        <w:tc>
          <w:tcPr>
            <w:tcW w:w="1720" w:type="dxa"/>
            <w:tcBorders>
              <w:top w:val="nil"/>
              <w:left w:val="nil"/>
              <w:bottom w:val="nil"/>
              <w:right w:val="nil"/>
            </w:tcBorders>
            <w:shd w:val="clear" w:color="auto" w:fill="auto"/>
            <w:noWrap/>
            <w:vAlign w:val="bottom"/>
            <w:hideMark/>
          </w:tcPr>
          <w:p w14:paraId="6DA906DC"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08791951" w14:textId="77777777" w:rsidR="00714979" w:rsidRPr="00714979" w:rsidRDefault="00714979" w:rsidP="0080585B">
            <w:pPr>
              <w:shd w:val="clear" w:color="auto" w:fill="FFFFFF"/>
              <w:spacing w:after="0" w:line="240" w:lineRule="auto"/>
              <w:jc w:val="right"/>
              <w:rPr>
                <w:rFonts w:ascii="Times New Roman" w:hAnsi="Times New Roman" w:cs="Times New Roman"/>
                <w:spacing w:val="-2"/>
                <w:sz w:val="24"/>
                <w:szCs w:val="24"/>
              </w:rPr>
            </w:pPr>
            <w:r w:rsidRPr="00714979">
              <w:rPr>
                <w:rFonts w:ascii="Times New Roman" w:hAnsi="Times New Roman" w:cs="Times New Roman"/>
                <w:spacing w:val="-2"/>
                <w:sz w:val="24"/>
                <w:szCs w:val="24"/>
              </w:rPr>
              <w:t>о</w:t>
            </w:r>
            <w:r w:rsidRPr="00714979">
              <w:rPr>
                <w:rFonts w:ascii="Times New Roman" w:hAnsi="Times New Roman" w:cs="Times New Roman"/>
                <w:sz w:val="24"/>
                <w:szCs w:val="24"/>
              </w:rPr>
              <w:t>т 06.06.2024</w:t>
            </w:r>
            <w:r w:rsidRPr="00714979">
              <w:rPr>
                <w:rFonts w:ascii="Times New Roman" w:hAnsi="Times New Roman" w:cs="Times New Roman"/>
                <w:iCs/>
                <w:sz w:val="24"/>
                <w:szCs w:val="24"/>
              </w:rPr>
              <w:t>№35</w:t>
            </w:r>
          </w:p>
          <w:p w14:paraId="28CCE16A"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p>
        </w:tc>
      </w:tr>
      <w:tr w:rsidR="00714979" w:rsidRPr="00714979" w14:paraId="5AF50FA0" w14:textId="77777777" w:rsidTr="0080585B">
        <w:trPr>
          <w:trHeight w:val="255"/>
        </w:trPr>
        <w:tc>
          <w:tcPr>
            <w:tcW w:w="1720" w:type="dxa"/>
            <w:tcBorders>
              <w:top w:val="nil"/>
              <w:left w:val="nil"/>
              <w:bottom w:val="nil"/>
              <w:right w:val="nil"/>
            </w:tcBorders>
            <w:shd w:val="clear" w:color="auto" w:fill="auto"/>
            <w:noWrap/>
            <w:vAlign w:val="bottom"/>
            <w:hideMark/>
          </w:tcPr>
          <w:p w14:paraId="5EBA678D"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302372BA"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55793F1F" w14:textId="77777777" w:rsidTr="0080585B">
        <w:trPr>
          <w:trHeight w:val="300"/>
        </w:trPr>
        <w:tc>
          <w:tcPr>
            <w:tcW w:w="1720" w:type="dxa"/>
            <w:tcBorders>
              <w:top w:val="nil"/>
              <w:left w:val="nil"/>
              <w:bottom w:val="nil"/>
              <w:right w:val="nil"/>
            </w:tcBorders>
            <w:shd w:val="clear" w:color="auto" w:fill="auto"/>
            <w:noWrap/>
            <w:vAlign w:val="bottom"/>
            <w:hideMark/>
          </w:tcPr>
          <w:p w14:paraId="066566F6"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7B2BAC2D"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2937D9EA" w14:textId="77777777" w:rsidTr="0080585B">
        <w:trPr>
          <w:trHeight w:val="315"/>
        </w:trPr>
        <w:tc>
          <w:tcPr>
            <w:tcW w:w="10760" w:type="dxa"/>
            <w:gridSpan w:val="2"/>
            <w:tcBorders>
              <w:top w:val="nil"/>
              <w:left w:val="nil"/>
              <w:bottom w:val="nil"/>
              <w:right w:val="nil"/>
            </w:tcBorders>
            <w:shd w:val="clear" w:color="auto" w:fill="auto"/>
            <w:vAlign w:val="center"/>
            <w:hideMark/>
          </w:tcPr>
          <w:p w14:paraId="27775D02"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ПЕРЕЧЕНЬ</w:t>
            </w:r>
          </w:p>
        </w:tc>
      </w:tr>
      <w:tr w:rsidR="00714979" w:rsidRPr="00714979" w14:paraId="134F2853" w14:textId="77777777" w:rsidTr="0080585B">
        <w:trPr>
          <w:trHeight w:val="2400"/>
        </w:trPr>
        <w:tc>
          <w:tcPr>
            <w:tcW w:w="10760" w:type="dxa"/>
            <w:gridSpan w:val="2"/>
            <w:tcBorders>
              <w:top w:val="nil"/>
              <w:left w:val="nil"/>
              <w:bottom w:val="nil"/>
              <w:right w:val="nil"/>
            </w:tcBorders>
            <w:shd w:val="clear" w:color="auto" w:fill="auto"/>
            <w:vAlign w:val="center"/>
            <w:hideMark/>
          </w:tcPr>
          <w:p w14:paraId="5EAFA4B9"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 xml:space="preserve">и коды целевых статей расходов бюджета </w:t>
            </w:r>
            <w:r w:rsidRPr="00714979">
              <w:rPr>
                <w:rFonts w:ascii="Times New Roman" w:eastAsia="Times New Roman" w:hAnsi="Times New Roman" w:cs="Times New Roman"/>
                <w:sz w:val="24"/>
                <w:szCs w:val="24"/>
              </w:rPr>
              <w:t>Усть-Чемского</w:t>
            </w:r>
            <w:r w:rsidRPr="00714979">
              <w:rPr>
                <w:rFonts w:ascii="Times New Roman" w:eastAsia="Times New Roman" w:hAnsi="Times New Roman" w:cs="Times New Roman"/>
                <w:b/>
                <w:bCs/>
                <w:sz w:val="24"/>
                <w:szCs w:val="24"/>
              </w:rPr>
              <w:t xml:space="preserve"> сельсовета Искитимского района Новосибирской области (за исключением расходов,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и федерального бюджетов)</w:t>
            </w:r>
          </w:p>
        </w:tc>
      </w:tr>
      <w:tr w:rsidR="00714979" w:rsidRPr="00714979" w14:paraId="042FB249" w14:textId="77777777" w:rsidTr="0080585B">
        <w:trPr>
          <w:trHeight w:val="255"/>
        </w:trPr>
        <w:tc>
          <w:tcPr>
            <w:tcW w:w="1720" w:type="dxa"/>
            <w:tcBorders>
              <w:top w:val="nil"/>
              <w:left w:val="nil"/>
              <w:bottom w:val="nil"/>
              <w:right w:val="nil"/>
            </w:tcBorders>
            <w:shd w:val="clear" w:color="auto" w:fill="auto"/>
            <w:noWrap/>
            <w:vAlign w:val="bottom"/>
            <w:hideMark/>
          </w:tcPr>
          <w:p w14:paraId="5ECAA6D5"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1F6F1970"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63E45B0B" w14:textId="77777777" w:rsidTr="0080585B">
        <w:trPr>
          <w:trHeight w:val="1020"/>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750C5"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Код</w:t>
            </w:r>
          </w:p>
        </w:tc>
        <w:tc>
          <w:tcPr>
            <w:tcW w:w="9040" w:type="dxa"/>
            <w:tcBorders>
              <w:top w:val="single" w:sz="4" w:space="0" w:color="auto"/>
              <w:left w:val="nil"/>
              <w:bottom w:val="single" w:sz="4" w:space="0" w:color="auto"/>
              <w:right w:val="single" w:sz="4" w:space="0" w:color="auto"/>
            </w:tcBorders>
            <w:shd w:val="clear" w:color="auto" w:fill="auto"/>
            <w:noWrap/>
            <w:vAlign w:val="center"/>
            <w:hideMark/>
          </w:tcPr>
          <w:p w14:paraId="43425C86"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Наименование целевой статьи расходов</w:t>
            </w:r>
          </w:p>
        </w:tc>
      </w:tr>
      <w:tr w:rsidR="00714979" w:rsidRPr="00714979" w14:paraId="1F10199F" w14:textId="77777777" w:rsidTr="0080585B">
        <w:trPr>
          <w:trHeight w:val="663"/>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A85911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50.0.00.00000</w:t>
            </w:r>
          </w:p>
        </w:tc>
        <w:tc>
          <w:tcPr>
            <w:tcW w:w="9040" w:type="dxa"/>
            <w:tcBorders>
              <w:top w:val="nil"/>
              <w:left w:val="nil"/>
              <w:bottom w:val="single" w:sz="4" w:space="0" w:color="auto"/>
              <w:right w:val="single" w:sz="4" w:space="0" w:color="auto"/>
            </w:tcBorders>
            <w:shd w:val="clear" w:color="auto" w:fill="auto"/>
            <w:vAlign w:val="center"/>
            <w:hideMark/>
          </w:tcPr>
          <w:p w14:paraId="011BB58A"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Муниципальная программа "Обеспечение пожарной безопасности на территории Усть-Чемского сельсовета"</w:t>
            </w:r>
          </w:p>
        </w:tc>
      </w:tr>
      <w:tr w:rsidR="00714979" w:rsidRPr="00714979" w14:paraId="590F6C80" w14:textId="77777777" w:rsidTr="0080585B">
        <w:trPr>
          <w:trHeight w:val="971"/>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7B39BDD"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50.0.00.02180</w:t>
            </w:r>
          </w:p>
        </w:tc>
        <w:tc>
          <w:tcPr>
            <w:tcW w:w="9040" w:type="dxa"/>
            <w:tcBorders>
              <w:top w:val="nil"/>
              <w:left w:val="nil"/>
              <w:bottom w:val="single" w:sz="4" w:space="0" w:color="auto"/>
              <w:right w:val="single" w:sz="4" w:space="0" w:color="auto"/>
            </w:tcBorders>
            <w:shd w:val="clear" w:color="auto" w:fill="auto"/>
            <w:vAlign w:val="center"/>
            <w:hideMark/>
          </w:tcPr>
          <w:p w14:paraId="506F4DF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Реализация мероприятий по пожарной безопасности в рамках муниципальной программы «Обеспечение пожарной безопасности на территории Усть-</w:t>
            </w:r>
            <w:proofErr w:type="gramStart"/>
            <w:r w:rsidRPr="00714979">
              <w:rPr>
                <w:rFonts w:ascii="Times New Roman" w:eastAsia="Times New Roman" w:hAnsi="Times New Roman" w:cs="Times New Roman"/>
                <w:sz w:val="24"/>
                <w:szCs w:val="24"/>
              </w:rPr>
              <w:t>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 xml:space="preserve"> сельсовета</w:t>
            </w:r>
            <w:proofErr w:type="gramEnd"/>
            <w:r w:rsidRPr="00714979">
              <w:rPr>
                <w:rFonts w:ascii="Times New Roman" w:eastAsia="Times New Roman" w:hAnsi="Times New Roman" w:cs="Times New Roman"/>
                <w:sz w:val="24"/>
                <w:szCs w:val="24"/>
              </w:rPr>
              <w:t>»</w:t>
            </w:r>
          </w:p>
        </w:tc>
      </w:tr>
      <w:tr w:rsidR="00714979" w:rsidRPr="00714979" w14:paraId="24EE6230" w14:textId="77777777" w:rsidTr="0080585B">
        <w:trPr>
          <w:trHeight w:val="63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FC24DEE"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52.0.00.00000</w:t>
            </w:r>
          </w:p>
        </w:tc>
        <w:tc>
          <w:tcPr>
            <w:tcW w:w="9040" w:type="dxa"/>
            <w:tcBorders>
              <w:top w:val="nil"/>
              <w:left w:val="nil"/>
              <w:bottom w:val="single" w:sz="4" w:space="0" w:color="auto"/>
              <w:right w:val="single" w:sz="4" w:space="0" w:color="auto"/>
            </w:tcBorders>
            <w:shd w:val="clear" w:color="auto" w:fill="auto"/>
            <w:vAlign w:val="center"/>
            <w:hideMark/>
          </w:tcPr>
          <w:p w14:paraId="1C347EBA"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Муниципальная программа "Дорожное хозяйство на территории Усть-Чемского</w:t>
            </w:r>
            <w:r w:rsidRPr="00714979">
              <w:rPr>
                <w:rFonts w:ascii="Times New Roman" w:eastAsia="Times New Roman" w:hAnsi="Times New Roman" w:cs="Times New Roman"/>
                <w:bCs/>
                <w:sz w:val="24"/>
                <w:szCs w:val="24"/>
              </w:rPr>
              <w:t xml:space="preserve"> </w:t>
            </w:r>
            <w:r w:rsidRPr="00714979">
              <w:rPr>
                <w:rFonts w:ascii="Times New Roman" w:eastAsia="Times New Roman" w:hAnsi="Times New Roman" w:cs="Times New Roman"/>
                <w:sz w:val="24"/>
                <w:szCs w:val="24"/>
              </w:rPr>
              <w:t>сельсовета"</w:t>
            </w:r>
          </w:p>
        </w:tc>
      </w:tr>
      <w:tr w:rsidR="00714979" w:rsidRPr="00714979" w14:paraId="4BA89192" w14:textId="77777777" w:rsidTr="0080585B">
        <w:trPr>
          <w:trHeight w:val="63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39A340"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52.0.01.00000</w:t>
            </w:r>
          </w:p>
        </w:tc>
        <w:tc>
          <w:tcPr>
            <w:tcW w:w="9040" w:type="dxa"/>
            <w:tcBorders>
              <w:top w:val="nil"/>
              <w:left w:val="nil"/>
              <w:bottom w:val="single" w:sz="4" w:space="0" w:color="auto"/>
              <w:right w:val="single" w:sz="4" w:space="0" w:color="auto"/>
            </w:tcBorders>
            <w:shd w:val="clear" w:color="auto" w:fill="auto"/>
            <w:vAlign w:val="center"/>
            <w:hideMark/>
          </w:tcPr>
          <w:p w14:paraId="0638C9F6"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Основное мероприятие: "Развитие автомобильных дорог местного значения на территории поселения"</w:t>
            </w:r>
          </w:p>
        </w:tc>
      </w:tr>
      <w:tr w:rsidR="00714979" w:rsidRPr="00714979" w14:paraId="6A930D42" w14:textId="77777777" w:rsidTr="0080585B">
        <w:trPr>
          <w:trHeight w:val="63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CE57884"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52.0.01.06070</w:t>
            </w:r>
          </w:p>
        </w:tc>
        <w:tc>
          <w:tcPr>
            <w:tcW w:w="9040" w:type="dxa"/>
            <w:tcBorders>
              <w:top w:val="nil"/>
              <w:left w:val="nil"/>
              <w:bottom w:val="single" w:sz="4" w:space="0" w:color="auto"/>
              <w:right w:val="single" w:sz="4" w:space="0" w:color="auto"/>
            </w:tcBorders>
            <w:shd w:val="clear" w:color="auto" w:fill="auto"/>
            <w:vAlign w:val="center"/>
            <w:hideMark/>
          </w:tcPr>
          <w:p w14:paraId="2A4D17B4"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Реализация мероприятий по развитию автомобильных дорог местного значения, в рамках </w:t>
            </w:r>
            <w:proofErr w:type="spellStart"/>
            <w:r w:rsidRPr="00714979">
              <w:rPr>
                <w:rFonts w:ascii="Times New Roman" w:eastAsia="Times New Roman" w:hAnsi="Times New Roman" w:cs="Times New Roman"/>
                <w:sz w:val="24"/>
                <w:szCs w:val="24"/>
              </w:rPr>
              <w:t>муниципальнойпрограммы</w:t>
            </w:r>
            <w:proofErr w:type="spellEnd"/>
            <w:r w:rsidRPr="00714979">
              <w:rPr>
                <w:rFonts w:ascii="Times New Roman" w:eastAsia="Times New Roman" w:hAnsi="Times New Roman" w:cs="Times New Roman"/>
                <w:sz w:val="24"/>
                <w:szCs w:val="24"/>
              </w:rPr>
              <w:t xml:space="preserve"> "Дорожное хозяйство на территории Усть-Чемского сельсовета"</w:t>
            </w:r>
          </w:p>
        </w:tc>
      </w:tr>
      <w:tr w:rsidR="00714979" w:rsidRPr="00714979" w14:paraId="1AA2618A" w14:textId="77777777" w:rsidTr="0080585B">
        <w:trPr>
          <w:trHeight w:val="94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6709803"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52.0.02.06070</w:t>
            </w:r>
          </w:p>
        </w:tc>
        <w:tc>
          <w:tcPr>
            <w:tcW w:w="9040" w:type="dxa"/>
            <w:tcBorders>
              <w:top w:val="nil"/>
              <w:left w:val="nil"/>
              <w:bottom w:val="single" w:sz="4" w:space="0" w:color="auto"/>
              <w:right w:val="single" w:sz="4" w:space="0" w:color="auto"/>
            </w:tcBorders>
            <w:shd w:val="clear" w:color="auto" w:fill="auto"/>
            <w:vAlign w:val="center"/>
            <w:hideMark/>
          </w:tcPr>
          <w:p w14:paraId="4884684E"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Реализация мероприятий по обеспечению безопасности дорожного движения на территории поселения, в рамках </w:t>
            </w:r>
            <w:proofErr w:type="spellStart"/>
            <w:r w:rsidRPr="00714979">
              <w:rPr>
                <w:rFonts w:ascii="Times New Roman" w:eastAsia="Times New Roman" w:hAnsi="Times New Roman" w:cs="Times New Roman"/>
                <w:sz w:val="24"/>
                <w:szCs w:val="24"/>
              </w:rPr>
              <w:t>муниципальнойпрограммы</w:t>
            </w:r>
            <w:proofErr w:type="spellEnd"/>
            <w:r w:rsidRPr="00714979">
              <w:rPr>
                <w:rFonts w:ascii="Times New Roman" w:eastAsia="Times New Roman" w:hAnsi="Times New Roman" w:cs="Times New Roman"/>
                <w:sz w:val="24"/>
                <w:szCs w:val="24"/>
              </w:rPr>
              <w:t xml:space="preserve"> "Дорожное хозяйство на территории Усть-Чемского сельсовета"</w:t>
            </w:r>
          </w:p>
        </w:tc>
      </w:tr>
      <w:tr w:rsidR="00714979" w:rsidRPr="00714979" w14:paraId="26BF380C" w14:textId="77777777" w:rsidTr="0080585B">
        <w:trPr>
          <w:trHeight w:val="415"/>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49F82"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99.0.00.00000</w:t>
            </w:r>
          </w:p>
        </w:tc>
        <w:tc>
          <w:tcPr>
            <w:tcW w:w="9040" w:type="dxa"/>
            <w:tcBorders>
              <w:top w:val="single" w:sz="4" w:space="0" w:color="auto"/>
              <w:left w:val="nil"/>
              <w:bottom w:val="single" w:sz="4" w:space="0" w:color="auto"/>
              <w:right w:val="single" w:sz="4" w:space="0" w:color="auto"/>
            </w:tcBorders>
            <w:shd w:val="clear" w:color="auto" w:fill="auto"/>
            <w:vAlign w:val="center"/>
            <w:hideMark/>
          </w:tcPr>
          <w:p w14:paraId="14E816C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Непрограммные направления местного бюджета </w:t>
            </w:r>
          </w:p>
        </w:tc>
      </w:tr>
      <w:tr w:rsidR="00714979" w:rsidRPr="00714979" w14:paraId="45707E4E" w14:textId="77777777" w:rsidTr="0080585B">
        <w:trPr>
          <w:trHeight w:val="63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0D5F71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99.0.00.00110</w:t>
            </w:r>
          </w:p>
        </w:tc>
        <w:tc>
          <w:tcPr>
            <w:tcW w:w="9040" w:type="dxa"/>
            <w:tcBorders>
              <w:top w:val="nil"/>
              <w:left w:val="nil"/>
              <w:bottom w:val="single" w:sz="4" w:space="0" w:color="auto"/>
              <w:right w:val="single" w:sz="4" w:space="0" w:color="auto"/>
            </w:tcBorders>
            <w:shd w:val="clear" w:color="auto" w:fill="auto"/>
            <w:vAlign w:val="center"/>
            <w:hideMark/>
          </w:tcPr>
          <w:p w14:paraId="7B74A87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Расходы на выплаты по оплате труда работников государственных (муниципальных) органов </w:t>
            </w:r>
          </w:p>
        </w:tc>
      </w:tr>
      <w:tr w:rsidR="00714979" w:rsidRPr="00714979" w14:paraId="5269BDE3" w14:textId="77777777" w:rsidTr="0080585B">
        <w:trPr>
          <w:trHeight w:val="486"/>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7AA477D"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99.0.00.00190</w:t>
            </w:r>
          </w:p>
        </w:tc>
        <w:tc>
          <w:tcPr>
            <w:tcW w:w="9040" w:type="dxa"/>
            <w:tcBorders>
              <w:top w:val="nil"/>
              <w:left w:val="nil"/>
              <w:bottom w:val="single" w:sz="4" w:space="0" w:color="auto"/>
              <w:right w:val="single" w:sz="4" w:space="0" w:color="auto"/>
            </w:tcBorders>
            <w:shd w:val="clear" w:color="auto" w:fill="auto"/>
            <w:vAlign w:val="center"/>
            <w:hideMark/>
          </w:tcPr>
          <w:p w14:paraId="2A852F06"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Расходы на обеспечение функций государственных (муниципальных) органов</w:t>
            </w:r>
          </w:p>
        </w:tc>
      </w:tr>
      <w:tr w:rsidR="00714979" w:rsidRPr="00714979" w14:paraId="2628E985" w14:textId="77777777" w:rsidTr="0080585B">
        <w:trPr>
          <w:trHeight w:val="407"/>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DA69CF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99.0.00.00500</w:t>
            </w:r>
          </w:p>
        </w:tc>
        <w:tc>
          <w:tcPr>
            <w:tcW w:w="9040" w:type="dxa"/>
            <w:tcBorders>
              <w:top w:val="nil"/>
              <w:left w:val="nil"/>
              <w:bottom w:val="single" w:sz="4" w:space="0" w:color="auto"/>
              <w:right w:val="single" w:sz="4" w:space="0" w:color="auto"/>
            </w:tcBorders>
            <w:shd w:val="clear" w:color="auto" w:fill="auto"/>
            <w:vAlign w:val="center"/>
            <w:hideMark/>
          </w:tcPr>
          <w:p w14:paraId="3BE047A2"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Иные </w:t>
            </w:r>
            <w:proofErr w:type="gramStart"/>
            <w:r w:rsidRPr="00714979">
              <w:rPr>
                <w:rFonts w:ascii="Times New Roman" w:eastAsia="Times New Roman" w:hAnsi="Times New Roman" w:cs="Times New Roman"/>
                <w:sz w:val="24"/>
                <w:szCs w:val="24"/>
              </w:rPr>
              <w:t>межбюджетные  трансферты</w:t>
            </w:r>
            <w:proofErr w:type="gramEnd"/>
            <w:r w:rsidRPr="00714979">
              <w:rPr>
                <w:rFonts w:ascii="Times New Roman" w:eastAsia="Times New Roman" w:hAnsi="Times New Roman" w:cs="Times New Roman"/>
                <w:sz w:val="24"/>
                <w:szCs w:val="24"/>
              </w:rPr>
              <w:t xml:space="preserve"> бюджетам бюджетной системы</w:t>
            </w:r>
          </w:p>
        </w:tc>
      </w:tr>
      <w:tr w:rsidR="00714979" w:rsidRPr="00714979" w14:paraId="3C5A082D" w14:textId="77777777" w:rsidTr="0080585B">
        <w:trPr>
          <w:trHeight w:val="427"/>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A935ABA"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99.0.00.00920</w:t>
            </w:r>
          </w:p>
        </w:tc>
        <w:tc>
          <w:tcPr>
            <w:tcW w:w="9040" w:type="dxa"/>
            <w:tcBorders>
              <w:top w:val="nil"/>
              <w:left w:val="nil"/>
              <w:bottom w:val="single" w:sz="4" w:space="0" w:color="auto"/>
              <w:right w:val="single" w:sz="4" w:space="0" w:color="auto"/>
            </w:tcBorders>
            <w:shd w:val="clear" w:color="auto" w:fill="auto"/>
            <w:vAlign w:val="bottom"/>
            <w:hideMark/>
          </w:tcPr>
          <w:p w14:paraId="520C4904"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Выполнение других обязательств государства</w:t>
            </w:r>
          </w:p>
        </w:tc>
      </w:tr>
      <w:tr w:rsidR="00714979" w:rsidRPr="00714979" w14:paraId="32ED180D" w14:textId="77777777" w:rsidTr="0080585B">
        <w:trPr>
          <w:trHeight w:val="427"/>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64F88B80"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99.0.00.01000</w:t>
            </w:r>
          </w:p>
        </w:tc>
        <w:tc>
          <w:tcPr>
            <w:tcW w:w="9040" w:type="dxa"/>
            <w:tcBorders>
              <w:top w:val="nil"/>
              <w:left w:val="nil"/>
              <w:bottom w:val="single" w:sz="4" w:space="0" w:color="auto"/>
              <w:right w:val="single" w:sz="4" w:space="0" w:color="auto"/>
            </w:tcBorders>
            <w:shd w:val="clear" w:color="auto" w:fill="auto"/>
            <w:vAlign w:val="bottom"/>
          </w:tcPr>
          <w:p w14:paraId="2E0C8F9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Уличное освещение</w:t>
            </w:r>
          </w:p>
        </w:tc>
      </w:tr>
      <w:tr w:rsidR="00714979" w:rsidRPr="00714979" w14:paraId="5A7F5850" w14:textId="77777777" w:rsidTr="0080585B">
        <w:trPr>
          <w:trHeight w:val="427"/>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4CC08B28"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99.0.00.01180</w:t>
            </w:r>
          </w:p>
        </w:tc>
        <w:tc>
          <w:tcPr>
            <w:tcW w:w="9040" w:type="dxa"/>
            <w:tcBorders>
              <w:top w:val="nil"/>
              <w:left w:val="nil"/>
              <w:bottom w:val="single" w:sz="4" w:space="0" w:color="auto"/>
              <w:right w:val="single" w:sz="4" w:space="0" w:color="auto"/>
            </w:tcBorders>
            <w:shd w:val="clear" w:color="auto" w:fill="auto"/>
            <w:vAlign w:val="bottom"/>
          </w:tcPr>
          <w:p w14:paraId="11A74E9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Прочие мобилизационные расходы</w:t>
            </w:r>
          </w:p>
        </w:tc>
      </w:tr>
      <w:tr w:rsidR="00714979" w:rsidRPr="00714979" w14:paraId="59F76E15" w14:textId="77777777" w:rsidTr="0080585B">
        <w:trPr>
          <w:trHeight w:val="63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26BE441"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99.0.00.02020</w:t>
            </w:r>
          </w:p>
        </w:tc>
        <w:tc>
          <w:tcPr>
            <w:tcW w:w="9040" w:type="dxa"/>
            <w:tcBorders>
              <w:top w:val="nil"/>
              <w:left w:val="nil"/>
              <w:bottom w:val="single" w:sz="4" w:space="0" w:color="auto"/>
              <w:right w:val="single" w:sz="4" w:space="0" w:color="auto"/>
            </w:tcBorders>
            <w:shd w:val="clear" w:color="auto" w:fill="auto"/>
            <w:vAlign w:val="bottom"/>
            <w:hideMark/>
          </w:tcPr>
          <w:p w14:paraId="602080B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Доплаты к пенсиям государственных служащих субъектов Российской Федерации и муниципальных служащих</w:t>
            </w:r>
          </w:p>
        </w:tc>
      </w:tr>
      <w:tr w:rsidR="00714979" w:rsidRPr="00714979" w14:paraId="08F6A133" w14:textId="77777777" w:rsidTr="0080585B">
        <w:trPr>
          <w:trHeight w:val="48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44707E7"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99.0.00.03110</w:t>
            </w:r>
          </w:p>
        </w:tc>
        <w:tc>
          <w:tcPr>
            <w:tcW w:w="9040" w:type="dxa"/>
            <w:tcBorders>
              <w:top w:val="nil"/>
              <w:left w:val="nil"/>
              <w:bottom w:val="single" w:sz="4" w:space="0" w:color="auto"/>
              <w:right w:val="single" w:sz="4" w:space="0" w:color="auto"/>
            </w:tcBorders>
            <w:shd w:val="clear" w:color="auto" w:fill="auto"/>
            <w:vAlign w:val="bottom"/>
            <w:hideMark/>
          </w:tcPr>
          <w:p w14:paraId="3406EE74"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Глава муниципального образования</w:t>
            </w:r>
          </w:p>
        </w:tc>
      </w:tr>
      <w:tr w:rsidR="00714979" w:rsidRPr="00714979" w14:paraId="5125A028" w14:textId="77777777" w:rsidTr="0080585B">
        <w:trPr>
          <w:trHeight w:val="485"/>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7892D8D2"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99.0.00.04000</w:t>
            </w:r>
          </w:p>
        </w:tc>
        <w:tc>
          <w:tcPr>
            <w:tcW w:w="9040" w:type="dxa"/>
            <w:tcBorders>
              <w:top w:val="nil"/>
              <w:left w:val="nil"/>
              <w:bottom w:val="single" w:sz="4" w:space="0" w:color="auto"/>
              <w:right w:val="single" w:sz="4" w:space="0" w:color="auto"/>
            </w:tcBorders>
            <w:shd w:val="clear" w:color="auto" w:fill="auto"/>
            <w:vAlign w:val="bottom"/>
          </w:tcPr>
          <w:p w14:paraId="3494F271"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Организация и содержание мест захоронения</w:t>
            </w:r>
          </w:p>
        </w:tc>
      </w:tr>
      <w:tr w:rsidR="00714979" w:rsidRPr="00714979" w14:paraId="4911875D" w14:textId="77777777" w:rsidTr="0080585B">
        <w:trPr>
          <w:trHeight w:val="485"/>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2B7E06D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99.0.00.05000</w:t>
            </w:r>
          </w:p>
        </w:tc>
        <w:tc>
          <w:tcPr>
            <w:tcW w:w="9040" w:type="dxa"/>
            <w:tcBorders>
              <w:top w:val="nil"/>
              <w:left w:val="nil"/>
              <w:bottom w:val="single" w:sz="4" w:space="0" w:color="auto"/>
              <w:right w:val="single" w:sz="4" w:space="0" w:color="auto"/>
            </w:tcBorders>
            <w:shd w:val="clear" w:color="auto" w:fill="auto"/>
            <w:vAlign w:val="bottom"/>
          </w:tcPr>
          <w:p w14:paraId="1CD8ED3A"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Прочие мероприятия по благоустройству территории поселения</w:t>
            </w:r>
          </w:p>
        </w:tc>
      </w:tr>
      <w:tr w:rsidR="00714979" w:rsidRPr="00714979" w14:paraId="280B19E6" w14:textId="77777777" w:rsidTr="0080585B">
        <w:trPr>
          <w:trHeight w:val="408"/>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082C497"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99.0.00.20550</w:t>
            </w:r>
          </w:p>
        </w:tc>
        <w:tc>
          <w:tcPr>
            <w:tcW w:w="9040" w:type="dxa"/>
            <w:tcBorders>
              <w:top w:val="nil"/>
              <w:left w:val="nil"/>
              <w:bottom w:val="single" w:sz="4" w:space="0" w:color="auto"/>
              <w:right w:val="single" w:sz="4" w:space="0" w:color="auto"/>
            </w:tcBorders>
            <w:shd w:val="clear" w:color="auto" w:fill="auto"/>
            <w:vAlign w:val="bottom"/>
            <w:hideMark/>
          </w:tcPr>
          <w:p w14:paraId="73BCAB78"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Резервные фонды местных администраций</w:t>
            </w:r>
          </w:p>
        </w:tc>
      </w:tr>
      <w:tr w:rsidR="00714979" w:rsidRPr="00714979" w14:paraId="382AC90B" w14:textId="77777777" w:rsidTr="0080585B">
        <w:trPr>
          <w:trHeight w:val="55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CED5768"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99.0.00.40590</w:t>
            </w:r>
          </w:p>
        </w:tc>
        <w:tc>
          <w:tcPr>
            <w:tcW w:w="9040" w:type="dxa"/>
            <w:tcBorders>
              <w:top w:val="nil"/>
              <w:left w:val="nil"/>
              <w:bottom w:val="single" w:sz="4" w:space="0" w:color="auto"/>
              <w:right w:val="single" w:sz="4" w:space="0" w:color="auto"/>
            </w:tcBorders>
            <w:shd w:val="clear" w:color="auto" w:fill="auto"/>
            <w:vAlign w:val="bottom"/>
            <w:hideMark/>
          </w:tcPr>
          <w:p w14:paraId="483F1C3A"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napToGrid w:val="0"/>
                <w:sz w:val="24"/>
                <w:szCs w:val="24"/>
              </w:rPr>
              <w:t>Мероприятия по сохранению и развитию культуры на территории поселения</w:t>
            </w:r>
          </w:p>
        </w:tc>
      </w:tr>
      <w:tr w:rsidR="00714979" w:rsidRPr="00714979" w14:paraId="1A17A739" w14:textId="77777777" w:rsidTr="0080585B">
        <w:trPr>
          <w:trHeight w:val="70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C6F7B05"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99.0.00.51180</w:t>
            </w:r>
          </w:p>
        </w:tc>
        <w:tc>
          <w:tcPr>
            <w:tcW w:w="9040" w:type="dxa"/>
            <w:tcBorders>
              <w:top w:val="nil"/>
              <w:left w:val="nil"/>
              <w:bottom w:val="single" w:sz="4" w:space="0" w:color="auto"/>
              <w:right w:val="single" w:sz="4" w:space="0" w:color="auto"/>
            </w:tcBorders>
            <w:shd w:val="clear" w:color="auto" w:fill="auto"/>
            <w:vAlign w:val="center"/>
            <w:hideMark/>
          </w:tcPr>
          <w:p w14:paraId="3BCF485B"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Осуществление первичного воинского учета на территориях, где отсутствуют военные комиссариаты</w:t>
            </w:r>
          </w:p>
        </w:tc>
      </w:tr>
      <w:tr w:rsidR="00714979" w:rsidRPr="00714979" w14:paraId="6946DA60" w14:textId="77777777" w:rsidTr="0080585B">
        <w:trPr>
          <w:trHeight w:val="315"/>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1876F938"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99.0.00.70190</w:t>
            </w:r>
          </w:p>
        </w:tc>
        <w:tc>
          <w:tcPr>
            <w:tcW w:w="9040" w:type="dxa"/>
            <w:tcBorders>
              <w:top w:val="nil"/>
              <w:left w:val="nil"/>
              <w:bottom w:val="single" w:sz="4" w:space="0" w:color="auto"/>
              <w:right w:val="single" w:sz="4" w:space="0" w:color="auto"/>
            </w:tcBorders>
            <w:shd w:val="clear" w:color="auto" w:fill="auto"/>
            <w:vAlign w:val="center"/>
          </w:tcPr>
          <w:p w14:paraId="2743A612"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Решение вопросов в сфере административных правонарушений</w:t>
            </w:r>
          </w:p>
        </w:tc>
      </w:tr>
      <w:tr w:rsidR="00714979" w:rsidRPr="00714979" w14:paraId="491E477F" w14:textId="77777777" w:rsidTr="0080585B">
        <w:trPr>
          <w:trHeight w:val="315"/>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E348CE9"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99.0.00.70510</w:t>
            </w:r>
          </w:p>
        </w:tc>
        <w:tc>
          <w:tcPr>
            <w:tcW w:w="9040" w:type="dxa"/>
            <w:tcBorders>
              <w:top w:val="nil"/>
              <w:left w:val="nil"/>
              <w:bottom w:val="single" w:sz="4" w:space="0" w:color="auto"/>
              <w:right w:val="single" w:sz="4" w:space="0" w:color="auto"/>
            </w:tcBorders>
            <w:shd w:val="clear" w:color="auto" w:fill="auto"/>
            <w:vAlign w:val="bottom"/>
            <w:hideMark/>
          </w:tcPr>
          <w:p w14:paraId="210EA009"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Обеспечение сбалансированности местных бюджетов</w:t>
            </w:r>
          </w:p>
        </w:tc>
      </w:tr>
      <w:tr w:rsidR="00714979" w:rsidRPr="00714979" w14:paraId="45922BB8" w14:textId="77777777" w:rsidTr="0080585B">
        <w:trPr>
          <w:trHeight w:val="315"/>
        </w:trPr>
        <w:tc>
          <w:tcPr>
            <w:tcW w:w="1720" w:type="dxa"/>
            <w:tcBorders>
              <w:top w:val="nil"/>
              <w:left w:val="single" w:sz="4" w:space="0" w:color="auto"/>
              <w:bottom w:val="single" w:sz="4" w:space="0" w:color="auto"/>
              <w:right w:val="single" w:sz="4" w:space="0" w:color="auto"/>
            </w:tcBorders>
            <w:shd w:val="clear" w:color="auto" w:fill="auto"/>
            <w:noWrap/>
            <w:vAlign w:val="bottom"/>
          </w:tcPr>
          <w:p w14:paraId="29A99EE4"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99.9.00.00000</w:t>
            </w:r>
          </w:p>
        </w:tc>
        <w:tc>
          <w:tcPr>
            <w:tcW w:w="9040" w:type="dxa"/>
            <w:tcBorders>
              <w:top w:val="nil"/>
              <w:left w:val="nil"/>
              <w:bottom w:val="single" w:sz="4" w:space="0" w:color="auto"/>
              <w:right w:val="single" w:sz="4" w:space="0" w:color="auto"/>
            </w:tcBorders>
            <w:shd w:val="clear" w:color="auto" w:fill="auto"/>
            <w:vAlign w:val="center"/>
          </w:tcPr>
          <w:p w14:paraId="6B415CCE"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Условно-утвержденные расходы</w:t>
            </w:r>
          </w:p>
        </w:tc>
      </w:tr>
    </w:tbl>
    <w:p w14:paraId="13A40671" w14:textId="77777777" w:rsidR="00714979" w:rsidRPr="00714979" w:rsidRDefault="00714979" w:rsidP="00714979">
      <w:pPr>
        <w:rPr>
          <w:rFonts w:ascii="Times New Roman" w:hAnsi="Times New Roman" w:cs="Times New Roman"/>
          <w:sz w:val="24"/>
          <w:szCs w:val="24"/>
        </w:rPr>
        <w:sectPr w:rsidR="00714979" w:rsidRPr="00714979" w:rsidSect="00714979">
          <w:pgSz w:w="11906" w:h="16838" w:code="9"/>
          <w:pgMar w:top="1134" w:right="567" w:bottom="1134" w:left="851" w:header="709" w:footer="709" w:gutter="0"/>
          <w:pgNumType w:start="1"/>
          <w:cols w:space="708"/>
          <w:titlePg/>
          <w:docGrid w:linePitch="360"/>
        </w:sectPr>
      </w:pPr>
    </w:p>
    <w:tbl>
      <w:tblPr>
        <w:tblW w:w="9424" w:type="dxa"/>
        <w:tblInd w:w="93" w:type="dxa"/>
        <w:tblLook w:val="04A0" w:firstRow="1" w:lastRow="0" w:firstColumn="1" w:lastColumn="0" w:noHBand="0" w:noVBand="1"/>
      </w:tblPr>
      <w:tblGrid>
        <w:gridCol w:w="2298"/>
        <w:gridCol w:w="7530"/>
      </w:tblGrid>
      <w:tr w:rsidR="00714979" w:rsidRPr="00714979" w14:paraId="4FE13FD3" w14:textId="77777777" w:rsidTr="00286147">
        <w:trPr>
          <w:trHeight w:val="255"/>
        </w:trPr>
        <w:tc>
          <w:tcPr>
            <w:tcW w:w="2460" w:type="dxa"/>
            <w:tcBorders>
              <w:top w:val="nil"/>
              <w:left w:val="nil"/>
              <w:bottom w:val="nil"/>
              <w:right w:val="nil"/>
            </w:tcBorders>
            <w:shd w:val="clear" w:color="auto" w:fill="auto"/>
            <w:noWrap/>
            <w:vAlign w:val="bottom"/>
            <w:hideMark/>
          </w:tcPr>
          <w:p w14:paraId="1697D34D"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5991F7EE"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Приложение №3</w:t>
            </w:r>
          </w:p>
        </w:tc>
      </w:tr>
      <w:tr w:rsidR="00714979" w:rsidRPr="00714979" w14:paraId="3E94D186" w14:textId="77777777" w:rsidTr="00286147">
        <w:trPr>
          <w:trHeight w:val="255"/>
        </w:trPr>
        <w:tc>
          <w:tcPr>
            <w:tcW w:w="2460" w:type="dxa"/>
            <w:tcBorders>
              <w:top w:val="nil"/>
              <w:left w:val="nil"/>
              <w:bottom w:val="nil"/>
              <w:right w:val="nil"/>
            </w:tcBorders>
            <w:shd w:val="clear" w:color="auto" w:fill="auto"/>
            <w:noWrap/>
            <w:vAlign w:val="bottom"/>
            <w:hideMark/>
          </w:tcPr>
          <w:p w14:paraId="0F5A5DBE"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18CAFE91"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 постановлению администрации</w:t>
            </w:r>
          </w:p>
        </w:tc>
      </w:tr>
      <w:tr w:rsidR="00714979" w:rsidRPr="00714979" w14:paraId="18D307ED" w14:textId="77777777" w:rsidTr="00286147">
        <w:trPr>
          <w:trHeight w:val="255"/>
        </w:trPr>
        <w:tc>
          <w:tcPr>
            <w:tcW w:w="2460" w:type="dxa"/>
            <w:tcBorders>
              <w:top w:val="nil"/>
              <w:left w:val="nil"/>
              <w:bottom w:val="nil"/>
              <w:right w:val="nil"/>
            </w:tcBorders>
            <w:shd w:val="clear" w:color="auto" w:fill="auto"/>
            <w:noWrap/>
            <w:vAlign w:val="bottom"/>
            <w:hideMark/>
          </w:tcPr>
          <w:p w14:paraId="6E36DB24"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4981EFA2"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Усть-Чемского сельсовета</w:t>
            </w:r>
          </w:p>
        </w:tc>
      </w:tr>
      <w:tr w:rsidR="00714979" w:rsidRPr="00714979" w14:paraId="28DF7EB4" w14:textId="77777777" w:rsidTr="00286147">
        <w:trPr>
          <w:trHeight w:val="255"/>
        </w:trPr>
        <w:tc>
          <w:tcPr>
            <w:tcW w:w="2460" w:type="dxa"/>
            <w:tcBorders>
              <w:top w:val="nil"/>
              <w:left w:val="nil"/>
              <w:bottom w:val="nil"/>
              <w:right w:val="nil"/>
            </w:tcBorders>
            <w:shd w:val="clear" w:color="auto" w:fill="auto"/>
            <w:noWrap/>
            <w:vAlign w:val="bottom"/>
            <w:hideMark/>
          </w:tcPr>
          <w:p w14:paraId="72E3BC0D"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25B23E54" w14:textId="77777777" w:rsidR="00714979" w:rsidRPr="00714979" w:rsidRDefault="00714979" w:rsidP="0080585B">
            <w:pPr>
              <w:shd w:val="clear" w:color="auto" w:fill="FFFFFF"/>
              <w:spacing w:after="0" w:line="240" w:lineRule="auto"/>
              <w:jc w:val="right"/>
              <w:rPr>
                <w:rFonts w:ascii="Times New Roman" w:hAnsi="Times New Roman" w:cs="Times New Roman"/>
                <w:spacing w:val="-2"/>
                <w:sz w:val="24"/>
                <w:szCs w:val="24"/>
              </w:rPr>
            </w:pPr>
            <w:r w:rsidRPr="00714979">
              <w:rPr>
                <w:rFonts w:ascii="Times New Roman" w:hAnsi="Times New Roman" w:cs="Times New Roman"/>
                <w:spacing w:val="-2"/>
                <w:sz w:val="24"/>
                <w:szCs w:val="24"/>
              </w:rPr>
              <w:t>о</w:t>
            </w:r>
            <w:r w:rsidRPr="00714979">
              <w:rPr>
                <w:rFonts w:ascii="Times New Roman" w:hAnsi="Times New Roman" w:cs="Times New Roman"/>
                <w:sz w:val="24"/>
                <w:szCs w:val="24"/>
              </w:rPr>
              <w:t>т 06.06.2024</w:t>
            </w:r>
            <w:r w:rsidRPr="00714979">
              <w:rPr>
                <w:rFonts w:ascii="Times New Roman" w:hAnsi="Times New Roman" w:cs="Times New Roman"/>
                <w:iCs/>
                <w:sz w:val="24"/>
                <w:szCs w:val="24"/>
              </w:rPr>
              <w:t>№35</w:t>
            </w:r>
          </w:p>
          <w:p w14:paraId="420DDCE1"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p>
        </w:tc>
      </w:tr>
      <w:tr w:rsidR="00714979" w:rsidRPr="00714979" w14:paraId="5F1B0288" w14:textId="77777777" w:rsidTr="00286147">
        <w:trPr>
          <w:trHeight w:val="255"/>
        </w:trPr>
        <w:tc>
          <w:tcPr>
            <w:tcW w:w="2460" w:type="dxa"/>
            <w:tcBorders>
              <w:top w:val="nil"/>
              <w:left w:val="nil"/>
              <w:bottom w:val="nil"/>
              <w:right w:val="nil"/>
            </w:tcBorders>
            <w:shd w:val="clear" w:color="auto" w:fill="auto"/>
            <w:noWrap/>
            <w:vAlign w:val="bottom"/>
            <w:hideMark/>
          </w:tcPr>
          <w:p w14:paraId="210C8680"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78909E6F"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121037E9" w14:textId="77777777" w:rsidTr="00286147">
        <w:trPr>
          <w:trHeight w:val="300"/>
        </w:trPr>
        <w:tc>
          <w:tcPr>
            <w:tcW w:w="2460" w:type="dxa"/>
            <w:tcBorders>
              <w:top w:val="nil"/>
              <w:left w:val="nil"/>
              <w:bottom w:val="nil"/>
              <w:right w:val="nil"/>
            </w:tcBorders>
            <w:shd w:val="clear" w:color="auto" w:fill="auto"/>
            <w:noWrap/>
            <w:vAlign w:val="bottom"/>
            <w:hideMark/>
          </w:tcPr>
          <w:p w14:paraId="2A3CFF23"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0114B27E"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3D13F857" w14:textId="77777777" w:rsidTr="00286147">
        <w:trPr>
          <w:trHeight w:val="315"/>
        </w:trPr>
        <w:tc>
          <w:tcPr>
            <w:tcW w:w="10560" w:type="dxa"/>
            <w:gridSpan w:val="2"/>
            <w:tcBorders>
              <w:top w:val="nil"/>
              <w:left w:val="nil"/>
              <w:bottom w:val="nil"/>
              <w:right w:val="nil"/>
            </w:tcBorders>
            <w:shd w:val="clear" w:color="auto" w:fill="auto"/>
            <w:vAlign w:val="center"/>
            <w:hideMark/>
          </w:tcPr>
          <w:p w14:paraId="133D989A"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ПЕРЕЧЕНЬ</w:t>
            </w:r>
          </w:p>
        </w:tc>
      </w:tr>
      <w:tr w:rsidR="00714979" w:rsidRPr="00714979" w14:paraId="06B0BDF8" w14:textId="77777777" w:rsidTr="00286147">
        <w:trPr>
          <w:trHeight w:val="2745"/>
        </w:trPr>
        <w:tc>
          <w:tcPr>
            <w:tcW w:w="10560" w:type="dxa"/>
            <w:gridSpan w:val="2"/>
            <w:tcBorders>
              <w:top w:val="nil"/>
              <w:left w:val="nil"/>
              <w:bottom w:val="nil"/>
              <w:right w:val="nil"/>
            </w:tcBorders>
            <w:shd w:val="clear" w:color="auto" w:fill="auto"/>
            <w:vAlign w:val="center"/>
            <w:hideMark/>
          </w:tcPr>
          <w:p w14:paraId="422B0021"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 xml:space="preserve">и коды целевых статей расходов бюджета </w:t>
            </w:r>
            <w:r w:rsidRPr="00714979">
              <w:rPr>
                <w:rFonts w:ascii="Times New Roman" w:eastAsia="Times New Roman" w:hAnsi="Times New Roman" w:cs="Times New Roman"/>
                <w:b/>
                <w:sz w:val="24"/>
                <w:szCs w:val="24"/>
              </w:rPr>
              <w:t>Усть-</w:t>
            </w:r>
            <w:proofErr w:type="gramStart"/>
            <w:r w:rsidRPr="00714979">
              <w:rPr>
                <w:rFonts w:ascii="Times New Roman" w:eastAsia="Times New Roman" w:hAnsi="Times New Roman" w:cs="Times New Roman"/>
                <w:b/>
                <w:sz w:val="24"/>
                <w:szCs w:val="24"/>
              </w:rPr>
              <w:t>Чемского</w:t>
            </w:r>
            <w:r w:rsidRPr="00714979">
              <w:rPr>
                <w:rFonts w:ascii="Times New Roman" w:eastAsia="Times New Roman" w:hAnsi="Times New Roman" w:cs="Times New Roman"/>
                <w:b/>
                <w:bCs/>
                <w:sz w:val="24"/>
                <w:szCs w:val="24"/>
              </w:rPr>
              <w:t xml:space="preserve">  сельсовета</w:t>
            </w:r>
            <w:proofErr w:type="gramEnd"/>
            <w:r w:rsidRPr="00714979">
              <w:rPr>
                <w:rFonts w:ascii="Times New Roman" w:eastAsia="Times New Roman" w:hAnsi="Times New Roman" w:cs="Times New Roman"/>
                <w:b/>
                <w:bCs/>
                <w:sz w:val="24"/>
                <w:szCs w:val="24"/>
              </w:rPr>
              <w:t xml:space="preserve"> Искитимского района Новосибирской области,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бюджета Новосибирской области</w:t>
            </w:r>
          </w:p>
        </w:tc>
      </w:tr>
      <w:tr w:rsidR="00714979" w:rsidRPr="00714979" w14:paraId="2474E13B" w14:textId="77777777" w:rsidTr="00286147">
        <w:trPr>
          <w:trHeight w:val="255"/>
        </w:trPr>
        <w:tc>
          <w:tcPr>
            <w:tcW w:w="2460" w:type="dxa"/>
            <w:tcBorders>
              <w:top w:val="nil"/>
              <w:left w:val="nil"/>
              <w:bottom w:val="nil"/>
              <w:right w:val="nil"/>
            </w:tcBorders>
            <w:shd w:val="clear" w:color="auto" w:fill="auto"/>
            <w:noWrap/>
            <w:vAlign w:val="bottom"/>
            <w:hideMark/>
          </w:tcPr>
          <w:p w14:paraId="45748D9D"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8100" w:type="dxa"/>
            <w:tcBorders>
              <w:top w:val="nil"/>
              <w:left w:val="nil"/>
              <w:bottom w:val="nil"/>
              <w:right w:val="nil"/>
            </w:tcBorders>
            <w:shd w:val="clear" w:color="auto" w:fill="auto"/>
            <w:noWrap/>
            <w:vAlign w:val="bottom"/>
            <w:hideMark/>
          </w:tcPr>
          <w:p w14:paraId="2369948E"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5BD8535F" w14:textId="77777777" w:rsidTr="00286147">
        <w:trPr>
          <w:trHeight w:val="1020"/>
        </w:trPr>
        <w:tc>
          <w:tcPr>
            <w:tcW w:w="2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15F83"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Код</w:t>
            </w:r>
          </w:p>
        </w:tc>
        <w:tc>
          <w:tcPr>
            <w:tcW w:w="8100" w:type="dxa"/>
            <w:tcBorders>
              <w:top w:val="single" w:sz="4" w:space="0" w:color="auto"/>
              <w:left w:val="nil"/>
              <w:bottom w:val="single" w:sz="4" w:space="0" w:color="auto"/>
              <w:right w:val="single" w:sz="4" w:space="0" w:color="auto"/>
            </w:tcBorders>
            <w:shd w:val="clear" w:color="auto" w:fill="auto"/>
            <w:noWrap/>
            <w:vAlign w:val="center"/>
            <w:hideMark/>
          </w:tcPr>
          <w:p w14:paraId="70E9FE93"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Наименование целевой статьи расходов</w:t>
            </w:r>
          </w:p>
        </w:tc>
      </w:tr>
      <w:tr w:rsidR="00714979" w:rsidRPr="00714979" w14:paraId="2A65CEA8" w14:textId="77777777" w:rsidTr="00286147">
        <w:trPr>
          <w:trHeight w:val="1022"/>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15035B06" w14:textId="77777777" w:rsidR="00714979" w:rsidRPr="00714979" w:rsidRDefault="00714979" w:rsidP="0080585B">
            <w:pPr>
              <w:spacing w:after="0" w:line="240" w:lineRule="auto"/>
              <w:rPr>
                <w:rFonts w:ascii="Times New Roman" w:eastAsia="Times New Roman" w:hAnsi="Times New Roman" w:cs="Times New Roman"/>
                <w:sz w:val="24"/>
                <w:szCs w:val="24"/>
              </w:rPr>
            </w:pPr>
          </w:p>
          <w:p w14:paraId="3CC7C428"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99.0.00.70510</w:t>
            </w:r>
          </w:p>
        </w:tc>
        <w:tc>
          <w:tcPr>
            <w:tcW w:w="8100" w:type="dxa"/>
            <w:tcBorders>
              <w:top w:val="nil"/>
              <w:left w:val="nil"/>
              <w:bottom w:val="single" w:sz="4" w:space="0" w:color="auto"/>
              <w:right w:val="single" w:sz="4" w:space="0" w:color="auto"/>
            </w:tcBorders>
            <w:shd w:val="clear" w:color="auto" w:fill="auto"/>
            <w:vAlign w:val="center"/>
            <w:hideMark/>
          </w:tcPr>
          <w:p w14:paraId="56BCF73D"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r>
      <w:tr w:rsidR="00714979" w:rsidRPr="00714979" w14:paraId="56D86333" w14:textId="77777777" w:rsidTr="00286147">
        <w:trPr>
          <w:trHeight w:val="697"/>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1EB5C14D"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99.0.00.70190</w:t>
            </w:r>
          </w:p>
        </w:tc>
        <w:tc>
          <w:tcPr>
            <w:tcW w:w="8100" w:type="dxa"/>
            <w:tcBorders>
              <w:top w:val="nil"/>
              <w:left w:val="nil"/>
              <w:bottom w:val="single" w:sz="4" w:space="0" w:color="auto"/>
              <w:right w:val="single" w:sz="4" w:space="0" w:color="auto"/>
            </w:tcBorders>
            <w:shd w:val="clear" w:color="auto" w:fill="auto"/>
            <w:vAlign w:val="center"/>
            <w:hideMark/>
          </w:tcPr>
          <w:p w14:paraId="3DC55847"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Осуществление отдельных государственных полномочий Новосибирской </w:t>
            </w:r>
            <w:proofErr w:type="gramStart"/>
            <w:r w:rsidRPr="00714979">
              <w:rPr>
                <w:rFonts w:ascii="Times New Roman" w:eastAsia="Times New Roman" w:hAnsi="Times New Roman" w:cs="Times New Roman"/>
                <w:sz w:val="24"/>
                <w:szCs w:val="24"/>
              </w:rPr>
              <w:t>области  по</w:t>
            </w:r>
            <w:proofErr w:type="gramEnd"/>
            <w:r w:rsidRPr="00714979">
              <w:rPr>
                <w:rFonts w:ascii="Times New Roman" w:eastAsia="Times New Roman" w:hAnsi="Times New Roman" w:cs="Times New Roman"/>
                <w:sz w:val="24"/>
                <w:szCs w:val="24"/>
              </w:rPr>
              <w:t xml:space="preserve"> решению вопросов в сфере административных правонарушений</w:t>
            </w:r>
          </w:p>
        </w:tc>
      </w:tr>
    </w:tbl>
    <w:p w14:paraId="46627956" w14:textId="77777777" w:rsidR="00714979" w:rsidRPr="00714979" w:rsidRDefault="00714979" w:rsidP="00714979">
      <w:pPr>
        <w:rPr>
          <w:rFonts w:ascii="Times New Roman" w:hAnsi="Times New Roman" w:cs="Times New Roman"/>
          <w:sz w:val="24"/>
          <w:szCs w:val="24"/>
        </w:rPr>
      </w:pPr>
    </w:p>
    <w:p w14:paraId="4AD5C1F7" w14:textId="77777777" w:rsidR="00714979" w:rsidRPr="00714979" w:rsidRDefault="00714979" w:rsidP="00714979">
      <w:pPr>
        <w:rPr>
          <w:rFonts w:ascii="Times New Roman" w:hAnsi="Times New Roman" w:cs="Times New Roman"/>
          <w:sz w:val="24"/>
          <w:szCs w:val="24"/>
        </w:rPr>
      </w:pPr>
    </w:p>
    <w:p w14:paraId="057F05E3" w14:textId="77777777" w:rsidR="00714979" w:rsidRPr="00714979" w:rsidRDefault="00714979" w:rsidP="00714979">
      <w:pPr>
        <w:rPr>
          <w:rFonts w:ascii="Times New Roman" w:hAnsi="Times New Roman" w:cs="Times New Roman"/>
          <w:sz w:val="24"/>
          <w:szCs w:val="24"/>
        </w:rPr>
      </w:pPr>
    </w:p>
    <w:p w14:paraId="7511912E" w14:textId="77777777" w:rsidR="00714979" w:rsidRPr="00714979" w:rsidRDefault="00714979" w:rsidP="00714979">
      <w:pPr>
        <w:rPr>
          <w:rFonts w:ascii="Times New Roman" w:hAnsi="Times New Roman" w:cs="Times New Roman"/>
          <w:sz w:val="24"/>
          <w:szCs w:val="24"/>
        </w:rPr>
      </w:pPr>
    </w:p>
    <w:p w14:paraId="3DFB88FF" w14:textId="77777777" w:rsidR="00714979" w:rsidRPr="00714979" w:rsidRDefault="00714979" w:rsidP="00714979">
      <w:pPr>
        <w:rPr>
          <w:rFonts w:ascii="Times New Roman" w:hAnsi="Times New Roman" w:cs="Times New Roman"/>
          <w:sz w:val="24"/>
          <w:szCs w:val="24"/>
        </w:rPr>
      </w:pPr>
    </w:p>
    <w:p w14:paraId="75C37F11" w14:textId="77777777" w:rsidR="00714979" w:rsidRPr="00714979" w:rsidRDefault="00714979" w:rsidP="00714979">
      <w:pPr>
        <w:rPr>
          <w:rFonts w:ascii="Times New Roman" w:hAnsi="Times New Roman" w:cs="Times New Roman"/>
          <w:sz w:val="24"/>
          <w:szCs w:val="24"/>
        </w:rPr>
      </w:pPr>
    </w:p>
    <w:p w14:paraId="67EEA69C" w14:textId="77777777" w:rsidR="00714979" w:rsidRPr="00714979" w:rsidRDefault="00714979" w:rsidP="00714979">
      <w:pPr>
        <w:rPr>
          <w:rFonts w:ascii="Times New Roman" w:hAnsi="Times New Roman" w:cs="Times New Roman"/>
          <w:sz w:val="24"/>
          <w:szCs w:val="24"/>
        </w:rPr>
      </w:pPr>
    </w:p>
    <w:p w14:paraId="497A9D31" w14:textId="77777777" w:rsidR="00714979" w:rsidRPr="00714979" w:rsidRDefault="00714979" w:rsidP="00714979">
      <w:pPr>
        <w:rPr>
          <w:rFonts w:ascii="Times New Roman" w:hAnsi="Times New Roman" w:cs="Times New Roman"/>
          <w:sz w:val="24"/>
          <w:szCs w:val="24"/>
        </w:rPr>
      </w:pPr>
    </w:p>
    <w:p w14:paraId="7FED3790" w14:textId="77777777" w:rsidR="00714979" w:rsidRPr="00714979" w:rsidRDefault="00714979" w:rsidP="00714979">
      <w:pPr>
        <w:rPr>
          <w:rFonts w:ascii="Times New Roman" w:hAnsi="Times New Roman" w:cs="Times New Roman"/>
          <w:sz w:val="24"/>
          <w:szCs w:val="24"/>
        </w:rPr>
      </w:pPr>
    </w:p>
    <w:p w14:paraId="4A799C8D" w14:textId="77777777" w:rsidR="00714979" w:rsidRPr="00714979" w:rsidRDefault="00714979" w:rsidP="00714979">
      <w:pPr>
        <w:rPr>
          <w:rFonts w:ascii="Times New Roman" w:hAnsi="Times New Roman" w:cs="Times New Roman"/>
          <w:sz w:val="24"/>
          <w:szCs w:val="24"/>
        </w:rPr>
      </w:pPr>
    </w:p>
    <w:p w14:paraId="3677B633" w14:textId="77777777" w:rsidR="00714979" w:rsidRPr="00714979" w:rsidRDefault="00714979" w:rsidP="00714979">
      <w:pPr>
        <w:rPr>
          <w:rFonts w:ascii="Times New Roman" w:hAnsi="Times New Roman" w:cs="Times New Roman"/>
          <w:sz w:val="24"/>
          <w:szCs w:val="24"/>
        </w:rPr>
      </w:pPr>
    </w:p>
    <w:p w14:paraId="2995885D" w14:textId="77777777" w:rsidR="00714979" w:rsidRPr="00714979" w:rsidRDefault="00714979" w:rsidP="00714979">
      <w:pPr>
        <w:rPr>
          <w:rFonts w:ascii="Times New Roman" w:hAnsi="Times New Roman" w:cs="Times New Roman"/>
          <w:sz w:val="24"/>
          <w:szCs w:val="24"/>
        </w:rPr>
      </w:pPr>
    </w:p>
    <w:p w14:paraId="689D1659" w14:textId="77777777" w:rsidR="00714979" w:rsidRPr="00714979" w:rsidRDefault="00714979" w:rsidP="00714979">
      <w:pPr>
        <w:rPr>
          <w:rFonts w:ascii="Times New Roman" w:hAnsi="Times New Roman" w:cs="Times New Roman"/>
          <w:sz w:val="24"/>
          <w:szCs w:val="24"/>
        </w:rPr>
      </w:pPr>
    </w:p>
    <w:tbl>
      <w:tblPr>
        <w:tblW w:w="9628" w:type="dxa"/>
        <w:tblInd w:w="93" w:type="dxa"/>
        <w:tblLook w:val="04A0" w:firstRow="1" w:lastRow="0" w:firstColumn="1" w:lastColumn="0" w:noHBand="0" w:noVBand="1"/>
      </w:tblPr>
      <w:tblGrid>
        <w:gridCol w:w="1584"/>
        <w:gridCol w:w="8244"/>
      </w:tblGrid>
      <w:tr w:rsidR="00714979" w:rsidRPr="00714979" w14:paraId="666229FE" w14:textId="77777777" w:rsidTr="00286147">
        <w:trPr>
          <w:trHeight w:val="255"/>
        </w:trPr>
        <w:tc>
          <w:tcPr>
            <w:tcW w:w="1720" w:type="dxa"/>
            <w:tcBorders>
              <w:top w:val="nil"/>
              <w:left w:val="nil"/>
              <w:bottom w:val="nil"/>
              <w:right w:val="nil"/>
            </w:tcBorders>
            <w:shd w:val="clear" w:color="auto" w:fill="auto"/>
            <w:noWrap/>
            <w:vAlign w:val="bottom"/>
            <w:hideMark/>
          </w:tcPr>
          <w:p w14:paraId="6D6F47DE"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6125134C"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Приложение №4 </w:t>
            </w:r>
          </w:p>
        </w:tc>
      </w:tr>
      <w:tr w:rsidR="00714979" w:rsidRPr="00714979" w14:paraId="6569F8D9" w14:textId="77777777" w:rsidTr="00286147">
        <w:trPr>
          <w:trHeight w:val="255"/>
        </w:trPr>
        <w:tc>
          <w:tcPr>
            <w:tcW w:w="1720" w:type="dxa"/>
            <w:tcBorders>
              <w:top w:val="nil"/>
              <w:left w:val="nil"/>
              <w:bottom w:val="nil"/>
              <w:right w:val="nil"/>
            </w:tcBorders>
            <w:shd w:val="clear" w:color="auto" w:fill="auto"/>
            <w:noWrap/>
            <w:vAlign w:val="bottom"/>
            <w:hideMark/>
          </w:tcPr>
          <w:p w14:paraId="5EF1D7E1"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7EF3AE13"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 постановлению администрации</w:t>
            </w:r>
          </w:p>
        </w:tc>
      </w:tr>
      <w:tr w:rsidR="00714979" w:rsidRPr="00714979" w14:paraId="6D5166AF" w14:textId="77777777" w:rsidTr="00286147">
        <w:trPr>
          <w:trHeight w:val="255"/>
        </w:trPr>
        <w:tc>
          <w:tcPr>
            <w:tcW w:w="1720" w:type="dxa"/>
            <w:tcBorders>
              <w:top w:val="nil"/>
              <w:left w:val="nil"/>
              <w:bottom w:val="nil"/>
              <w:right w:val="nil"/>
            </w:tcBorders>
            <w:shd w:val="clear" w:color="auto" w:fill="auto"/>
            <w:noWrap/>
            <w:vAlign w:val="bottom"/>
            <w:hideMark/>
          </w:tcPr>
          <w:p w14:paraId="2D7C970B"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1FBB3E4A" w14:textId="77777777" w:rsidR="00714979" w:rsidRPr="00714979" w:rsidRDefault="00714979" w:rsidP="0080585B">
            <w:pPr>
              <w:spacing w:after="0" w:line="240" w:lineRule="auto"/>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Усть-</w:t>
            </w:r>
            <w:proofErr w:type="gramStart"/>
            <w:r w:rsidRPr="00714979">
              <w:rPr>
                <w:rFonts w:ascii="Times New Roman" w:eastAsia="Times New Roman" w:hAnsi="Times New Roman" w:cs="Times New Roman"/>
                <w:sz w:val="24"/>
                <w:szCs w:val="24"/>
              </w:rPr>
              <w:t>Чемского  сельсовета</w:t>
            </w:r>
            <w:proofErr w:type="gramEnd"/>
          </w:p>
        </w:tc>
      </w:tr>
      <w:tr w:rsidR="00714979" w:rsidRPr="00714979" w14:paraId="623509D2" w14:textId="77777777" w:rsidTr="00286147">
        <w:trPr>
          <w:trHeight w:val="255"/>
        </w:trPr>
        <w:tc>
          <w:tcPr>
            <w:tcW w:w="1720" w:type="dxa"/>
            <w:tcBorders>
              <w:top w:val="nil"/>
              <w:left w:val="nil"/>
              <w:bottom w:val="nil"/>
              <w:right w:val="nil"/>
            </w:tcBorders>
            <w:shd w:val="clear" w:color="auto" w:fill="auto"/>
            <w:noWrap/>
            <w:vAlign w:val="bottom"/>
            <w:hideMark/>
          </w:tcPr>
          <w:p w14:paraId="66DD448D"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519BD486" w14:textId="77777777" w:rsidR="00714979" w:rsidRPr="00714979" w:rsidRDefault="00714979" w:rsidP="0080585B">
            <w:pPr>
              <w:shd w:val="clear" w:color="auto" w:fill="FFFFFF"/>
              <w:spacing w:after="0" w:line="240" w:lineRule="auto"/>
              <w:jc w:val="right"/>
              <w:rPr>
                <w:rFonts w:ascii="Times New Roman" w:eastAsia="Times New Roman" w:hAnsi="Times New Roman" w:cs="Times New Roman"/>
                <w:sz w:val="24"/>
                <w:szCs w:val="24"/>
                <w:highlight w:val="yellow"/>
              </w:rPr>
            </w:pPr>
            <w:r w:rsidRPr="00714979">
              <w:rPr>
                <w:rFonts w:ascii="Times New Roman" w:hAnsi="Times New Roman" w:cs="Times New Roman"/>
                <w:spacing w:val="-2"/>
                <w:sz w:val="24"/>
                <w:szCs w:val="24"/>
              </w:rPr>
              <w:t>о</w:t>
            </w:r>
            <w:r w:rsidRPr="00714979">
              <w:rPr>
                <w:rFonts w:ascii="Times New Roman" w:hAnsi="Times New Roman" w:cs="Times New Roman"/>
                <w:sz w:val="24"/>
                <w:szCs w:val="24"/>
              </w:rPr>
              <w:t>т 06.06.2024</w:t>
            </w:r>
            <w:r w:rsidRPr="00714979">
              <w:rPr>
                <w:rFonts w:ascii="Times New Roman" w:hAnsi="Times New Roman" w:cs="Times New Roman"/>
                <w:iCs/>
                <w:sz w:val="24"/>
                <w:szCs w:val="24"/>
              </w:rPr>
              <w:t>№35</w:t>
            </w:r>
          </w:p>
        </w:tc>
      </w:tr>
      <w:tr w:rsidR="00714979" w:rsidRPr="00714979" w14:paraId="40024F42" w14:textId="77777777" w:rsidTr="00286147">
        <w:trPr>
          <w:trHeight w:val="255"/>
        </w:trPr>
        <w:tc>
          <w:tcPr>
            <w:tcW w:w="1720" w:type="dxa"/>
            <w:tcBorders>
              <w:top w:val="nil"/>
              <w:left w:val="nil"/>
              <w:bottom w:val="nil"/>
              <w:right w:val="nil"/>
            </w:tcBorders>
            <w:shd w:val="clear" w:color="auto" w:fill="auto"/>
            <w:noWrap/>
            <w:vAlign w:val="bottom"/>
            <w:hideMark/>
          </w:tcPr>
          <w:p w14:paraId="27C6A1C5"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0A38CC4D" w14:textId="77777777" w:rsidR="00714979" w:rsidRPr="00714979" w:rsidRDefault="00714979" w:rsidP="0080585B">
            <w:pPr>
              <w:spacing w:after="0" w:line="240" w:lineRule="auto"/>
              <w:rPr>
                <w:rFonts w:ascii="Times New Roman" w:eastAsia="Times New Roman" w:hAnsi="Times New Roman" w:cs="Times New Roman"/>
                <w:sz w:val="24"/>
                <w:szCs w:val="24"/>
                <w:highlight w:val="yellow"/>
              </w:rPr>
            </w:pPr>
          </w:p>
        </w:tc>
      </w:tr>
      <w:tr w:rsidR="00714979" w:rsidRPr="00714979" w14:paraId="49593745" w14:textId="77777777" w:rsidTr="00286147">
        <w:trPr>
          <w:trHeight w:val="300"/>
        </w:trPr>
        <w:tc>
          <w:tcPr>
            <w:tcW w:w="1720" w:type="dxa"/>
            <w:tcBorders>
              <w:top w:val="nil"/>
              <w:left w:val="nil"/>
              <w:bottom w:val="nil"/>
              <w:right w:val="nil"/>
            </w:tcBorders>
            <w:shd w:val="clear" w:color="auto" w:fill="auto"/>
            <w:noWrap/>
            <w:vAlign w:val="bottom"/>
            <w:hideMark/>
          </w:tcPr>
          <w:p w14:paraId="33A7740A"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3A1B6E0A"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620FAD31" w14:textId="77777777" w:rsidTr="00286147">
        <w:trPr>
          <w:trHeight w:val="315"/>
        </w:trPr>
        <w:tc>
          <w:tcPr>
            <w:tcW w:w="10760" w:type="dxa"/>
            <w:gridSpan w:val="2"/>
            <w:tcBorders>
              <w:top w:val="nil"/>
              <w:left w:val="nil"/>
              <w:bottom w:val="nil"/>
              <w:right w:val="nil"/>
            </w:tcBorders>
            <w:shd w:val="clear" w:color="auto" w:fill="auto"/>
            <w:vAlign w:val="center"/>
            <w:hideMark/>
          </w:tcPr>
          <w:p w14:paraId="7EAA3066"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ПЕРЕЧЕНЬ</w:t>
            </w:r>
          </w:p>
        </w:tc>
      </w:tr>
      <w:tr w:rsidR="00714979" w:rsidRPr="00714979" w14:paraId="17EDE30B" w14:textId="77777777" w:rsidTr="00286147">
        <w:trPr>
          <w:trHeight w:val="2280"/>
        </w:trPr>
        <w:tc>
          <w:tcPr>
            <w:tcW w:w="10760" w:type="dxa"/>
            <w:gridSpan w:val="2"/>
            <w:tcBorders>
              <w:top w:val="nil"/>
              <w:left w:val="nil"/>
              <w:bottom w:val="nil"/>
              <w:right w:val="nil"/>
            </w:tcBorders>
            <w:shd w:val="clear" w:color="auto" w:fill="auto"/>
            <w:vAlign w:val="center"/>
            <w:hideMark/>
          </w:tcPr>
          <w:p w14:paraId="0E741FA0"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 xml:space="preserve">и коды целевых статей расходов бюджета </w:t>
            </w:r>
            <w:r w:rsidRPr="00714979">
              <w:rPr>
                <w:rFonts w:ascii="Times New Roman" w:eastAsia="Times New Roman" w:hAnsi="Times New Roman" w:cs="Times New Roman"/>
                <w:b/>
                <w:sz w:val="24"/>
                <w:szCs w:val="24"/>
              </w:rPr>
              <w:t>Усть-Чемского</w:t>
            </w:r>
            <w:r w:rsidRPr="00714979">
              <w:rPr>
                <w:rFonts w:ascii="Times New Roman" w:eastAsia="Times New Roman" w:hAnsi="Times New Roman" w:cs="Times New Roman"/>
                <w:b/>
                <w:bCs/>
                <w:sz w:val="24"/>
                <w:szCs w:val="24"/>
              </w:rPr>
              <w:t xml:space="preserve"> сельсовета Искитимского района Новосибирской области, финансовое обеспечение которых осуществляется за счет межбюджетных субсидий, субвенций и иных межбюджетных трансфертов, имеющих целевое назначение, предоставляемых из областного бюджета за счет средств федерального бюджета</w:t>
            </w:r>
          </w:p>
        </w:tc>
      </w:tr>
      <w:tr w:rsidR="00714979" w:rsidRPr="00714979" w14:paraId="63C489E8" w14:textId="77777777" w:rsidTr="00286147">
        <w:trPr>
          <w:trHeight w:val="255"/>
        </w:trPr>
        <w:tc>
          <w:tcPr>
            <w:tcW w:w="1720" w:type="dxa"/>
            <w:tcBorders>
              <w:top w:val="nil"/>
              <w:left w:val="nil"/>
              <w:bottom w:val="nil"/>
              <w:right w:val="nil"/>
            </w:tcBorders>
            <w:shd w:val="clear" w:color="auto" w:fill="auto"/>
            <w:noWrap/>
            <w:vAlign w:val="bottom"/>
            <w:hideMark/>
          </w:tcPr>
          <w:p w14:paraId="1C2BCD07" w14:textId="77777777" w:rsidR="00714979" w:rsidRPr="00714979" w:rsidRDefault="00714979" w:rsidP="0080585B">
            <w:pPr>
              <w:spacing w:after="0" w:line="240" w:lineRule="auto"/>
              <w:rPr>
                <w:rFonts w:ascii="Times New Roman" w:eastAsia="Times New Roman" w:hAnsi="Times New Roman" w:cs="Times New Roman"/>
                <w:sz w:val="24"/>
                <w:szCs w:val="24"/>
              </w:rPr>
            </w:pPr>
          </w:p>
        </w:tc>
        <w:tc>
          <w:tcPr>
            <w:tcW w:w="9040" w:type="dxa"/>
            <w:tcBorders>
              <w:top w:val="nil"/>
              <w:left w:val="nil"/>
              <w:bottom w:val="nil"/>
              <w:right w:val="nil"/>
            </w:tcBorders>
            <w:shd w:val="clear" w:color="auto" w:fill="auto"/>
            <w:noWrap/>
            <w:vAlign w:val="bottom"/>
            <w:hideMark/>
          </w:tcPr>
          <w:p w14:paraId="57654994" w14:textId="77777777" w:rsidR="00714979" w:rsidRPr="00714979" w:rsidRDefault="00714979" w:rsidP="0080585B">
            <w:pPr>
              <w:spacing w:after="0" w:line="240" w:lineRule="auto"/>
              <w:rPr>
                <w:rFonts w:ascii="Times New Roman" w:eastAsia="Times New Roman" w:hAnsi="Times New Roman" w:cs="Times New Roman"/>
                <w:sz w:val="24"/>
                <w:szCs w:val="24"/>
              </w:rPr>
            </w:pPr>
          </w:p>
        </w:tc>
      </w:tr>
      <w:tr w:rsidR="00714979" w:rsidRPr="00714979" w14:paraId="07E2CB55" w14:textId="77777777" w:rsidTr="00286147">
        <w:trPr>
          <w:trHeight w:val="1020"/>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B6CA4"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Код</w:t>
            </w:r>
          </w:p>
        </w:tc>
        <w:tc>
          <w:tcPr>
            <w:tcW w:w="9040" w:type="dxa"/>
            <w:tcBorders>
              <w:top w:val="single" w:sz="4" w:space="0" w:color="auto"/>
              <w:left w:val="nil"/>
              <w:bottom w:val="single" w:sz="4" w:space="0" w:color="auto"/>
              <w:right w:val="single" w:sz="4" w:space="0" w:color="auto"/>
            </w:tcBorders>
            <w:shd w:val="clear" w:color="auto" w:fill="auto"/>
            <w:noWrap/>
            <w:vAlign w:val="center"/>
            <w:hideMark/>
          </w:tcPr>
          <w:p w14:paraId="33B37D83" w14:textId="77777777" w:rsidR="00714979" w:rsidRPr="00714979" w:rsidRDefault="00714979" w:rsidP="0080585B">
            <w:pPr>
              <w:spacing w:after="0" w:line="240" w:lineRule="auto"/>
              <w:jc w:val="center"/>
              <w:rPr>
                <w:rFonts w:ascii="Times New Roman" w:eastAsia="Times New Roman" w:hAnsi="Times New Roman" w:cs="Times New Roman"/>
                <w:b/>
                <w:bCs/>
                <w:sz w:val="24"/>
                <w:szCs w:val="24"/>
              </w:rPr>
            </w:pPr>
            <w:r w:rsidRPr="00714979">
              <w:rPr>
                <w:rFonts w:ascii="Times New Roman" w:eastAsia="Times New Roman" w:hAnsi="Times New Roman" w:cs="Times New Roman"/>
                <w:b/>
                <w:bCs/>
                <w:sz w:val="24"/>
                <w:szCs w:val="24"/>
              </w:rPr>
              <w:t>Наименование целевой статьи расходов</w:t>
            </w:r>
          </w:p>
        </w:tc>
      </w:tr>
      <w:tr w:rsidR="00714979" w:rsidRPr="00714979" w14:paraId="5DDEADD2" w14:textId="77777777" w:rsidTr="00286147">
        <w:trPr>
          <w:trHeight w:val="630"/>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29F2CF6" w14:textId="77777777" w:rsidR="00714979" w:rsidRPr="00714979" w:rsidRDefault="00714979" w:rsidP="0080585B">
            <w:pPr>
              <w:spacing w:after="0" w:line="240" w:lineRule="auto"/>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99.0.00.51180</w:t>
            </w:r>
          </w:p>
        </w:tc>
        <w:tc>
          <w:tcPr>
            <w:tcW w:w="9040" w:type="dxa"/>
            <w:tcBorders>
              <w:top w:val="nil"/>
              <w:left w:val="nil"/>
              <w:bottom w:val="single" w:sz="4" w:space="0" w:color="auto"/>
              <w:right w:val="single" w:sz="4" w:space="0" w:color="auto"/>
            </w:tcBorders>
            <w:shd w:val="clear" w:color="auto" w:fill="auto"/>
            <w:vAlign w:val="bottom"/>
            <w:hideMark/>
          </w:tcPr>
          <w:p w14:paraId="4F8C8BDE" w14:textId="77777777" w:rsidR="00714979" w:rsidRPr="00714979" w:rsidRDefault="00714979" w:rsidP="0080585B">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Осуществление первичного воинского учета на территориях, где отсутствуют военные комиссариаты</w:t>
            </w:r>
          </w:p>
        </w:tc>
      </w:tr>
    </w:tbl>
    <w:p w14:paraId="42BF39E4" w14:textId="77777777" w:rsidR="00714979" w:rsidRPr="00714979" w:rsidRDefault="00714979" w:rsidP="00714979">
      <w:pPr>
        <w:rPr>
          <w:rFonts w:ascii="Times New Roman" w:hAnsi="Times New Roman" w:cs="Times New Roman"/>
          <w:sz w:val="24"/>
          <w:szCs w:val="24"/>
        </w:rPr>
      </w:pPr>
    </w:p>
    <w:p w14:paraId="3D1CA92F" w14:textId="77777777" w:rsidR="00714979" w:rsidRPr="00714979" w:rsidRDefault="00714979" w:rsidP="00714979">
      <w:pPr>
        <w:rPr>
          <w:rFonts w:ascii="Times New Roman" w:hAnsi="Times New Roman" w:cs="Times New Roman"/>
          <w:sz w:val="24"/>
          <w:szCs w:val="24"/>
        </w:rPr>
      </w:pPr>
    </w:p>
    <w:p w14:paraId="0F93433F" w14:textId="77777777" w:rsidR="00714979" w:rsidRPr="00714979" w:rsidRDefault="00714979" w:rsidP="00714979">
      <w:pPr>
        <w:rPr>
          <w:rFonts w:ascii="Times New Roman" w:hAnsi="Times New Roman" w:cs="Times New Roman"/>
          <w:sz w:val="24"/>
          <w:szCs w:val="24"/>
        </w:rPr>
      </w:pPr>
    </w:p>
    <w:p w14:paraId="1F879331" w14:textId="77777777" w:rsidR="00714979" w:rsidRPr="00714979" w:rsidRDefault="00714979" w:rsidP="00714979">
      <w:pPr>
        <w:rPr>
          <w:rFonts w:ascii="Times New Roman" w:hAnsi="Times New Roman" w:cs="Times New Roman"/>
          <w:sz w:val="24"/>
          <w:szCs w:val="24"/>
        </w:rPr>
      </w:pPr>
    </w:p>
    <w:p w14:paraId="2F268755" w14:textId="77777777" w:rsidR="00714979" w:rsidRPr="00714979" w:rsidRDefault="00714979" w:rsidP="00714979">
      <w:pPr>
        <w:rPr>
          <w:rFonts w:ascii="Times New Roman" w:hAnsi="Times New Roman" w:cs="Times New Roman"/>
          <w:sz w:val="24"/>
          <w:szCs w:val="24"/>
        </w:rPr>
      </w:pPr>
    </w:p>
    <w:p w14:paraId="74229B1F" w14:textId="77777777" w:rsidR="00714979" w:rsidRPr="00714979" w:rsidRDefault="00714979" w:rsidP="00714979">
      <w:pPr>
        <w:rPr>
          <w:rFonts w:ascii="Times New Roman" w:hAnsi="Times New Roman" w:cs="Times New Roman"/>
          <w:sz w:val="24"/>
          <w:szCs w:val="24"/>
        </w:rPr>
      </w:pPr>
    </w:p>
    <w:p w14:paraId="6EA5ECE5" w14:textId="77777777" w:rsidR="00714979" w:rsidRPr="00714979" w:rsidRDefault="00714979" w:rsidP="00714979">
      <w:pPr>
        <w:rPr>
          <w:rFonts w:ascii="Times New Roman" w:hAnsi="Times New Roman" w:cs="Times New Roman"/>
          <w:sz w:val="24"/>
          <w:szCs w:val="24"/>
        </w:rPr>
      </w:pPr>
    </w:p>
    <w:p w14:paraId="6E7DF81D" w14:textId="77777777" w:rsidR="00714979" w:rsidRPr="00714979" w:rsidRDefault="00714979" w:rsidP="00714979">
      <w:pPr>
        <w:rPr>
          <w:rFonts w:ascii="Times New Roman" w:hAnsi="Times New Roman" w:cs="Times New Roman"/>
          <w:sz w:val="24"/>
          <w:szCs w:val="24"/>
        </w:rPr>
      </w:pPr>
    </w:p>
    <w:p w14:paraId="71A4522A" w14:textId="77777777" w:rsidR="00714979" w:rsidRPr="00714979" w:rsidRDefault="00714979" w:rsidP="00714979">
      <w:pPr>
        <w:rPr>
          <w:rFonts w:ascii="Times New Roman" w:hAnsi="Times New Roman" w:cs="Times New Roman"/>
          <w:sz w:val="24"/>
          <w:szCs w:val="24"/>
        </w:rPr>
      </w:pPr>
    </w:p>
    <w:p w14:paraId="47F1092C" w14:textId="77777777" w:rsidR="00714979" w:rsidRPr="00714979" w:rsidRDefault="00714979" w:rsidP="00714979">
      <w:pPr>
        <w:rPr>
          <w:rFonts w:ascii="Times New Roman" w:hAnsi="Times New Roman" w:cs="Times New Roman"/>
          <w:sz w:val="24"/>
          <w:szCs w:val="24"/>
        </w:rPr>
      </w:pPr>
    </w:p>
    <w:p w14:paraId="04F9B6D4" w14:textId="77777777" w:rsidR="00714979" w:rsidRPr="00714979" w:rsidRDefault="00714979" w:rsidP="00714979">
      <w:pPr>
        <w:rPr>
          <w:rFonts w:ascii="Times New Roman" w:hAnsi="Times New Roman" w:cs="Times New Roman"/>
          <w:sz w:val="24"/>
          <w:szCs w:val="24"/>
        </w:rPr>
      </w:pPr>
    </w:p>
    <w:p w14:paraId="7AE78E52" w14:textId="77777777" w:rsidR="00714979" w:rsidRPr="00714979" w:rsidRDefault="00714979" w:rsidP="00714979">
      <w:pPr>
        <w:rPr>
          <w:rFonts w:ascii="Times New Roman" w:hAnsi="Times New Roman" w:cs="Times New Roman"/>
          <w:sz w:val="24"/>
          <w:szCs w:val="24"/>
        </w:rPr>
      </w:pPr>
    </w:p>
    <w:p w14:paraId="204BDF8B" w14:textId="77777777" w:rsidR="00714979" w:rsidRPr="00714979" w:rsidRDefault="00714979" w:rsidP="00714979">
      <w:pPr>
        <w:rPr>
          <w:rFonts w:ascii="Times New Roman" w:hAnsi="Times New Roman" w:cs="Times New Roman"/>
          <w:sz w:val="24"/>
          <w:szCs w:val="24"/>
        </w:rPr>
      </w:pPr>
    </w:p>
    <w:p w14:paraId="19CBA5CC" w14:textId="77777777" w:rsidR="00714979" w:rsidRPr="00714979" w:rsidRDefault="00714979" w:rsidP="00714979">
      <w:pPr>
        <w:rPr>
          <w:rFonts w:ascii="Times New Roman" w:hAnsi="Times New Roman" w:cs="Times New Roman"/>
          <w:sz w:val="24"/>
          <w:szCs w:val="24"/>
        </w:rPr>
      </w:pPr>
    </w:p>
    <w:p w14:paraId="34A455D5" w14:textId="77777777" w:rsidR="00714979" w:rsidRPr="00714979" w:rsidRDefault="00714979" w:rsidP="00714979">
      <w:pPr>
        <w:rPr>
          <w:rFonts w:ascii="Times New Roman" w:hAnsi="Times New Roman" w:cs="Times New Roman"/>
          <w:sz w:val="24"/>
          <w:szCs w:val="24"/>
        </w:rPr>
      </w:pPr>
    </w:p>
    <w:p w14:paraId="1F7D943D" w14:textId="77777777" w:rsidR="00714979" w:rsidRPr="00714979" w:rsidRDefault="00714979" w:rsidP="00714979">
      <w:pPr>
        <w:rPr>
          <w:rFonts w:ascii="Times New Roman" w:hAnsi="Times New Roman" w:cs="Times New Roman"/>
          <w:sz w:val="24"/>
          <w:szCs w:val="24"/>
        </w:rPr>
      </w:pPr>
    </w:p>
    <w:p w14:paraId="2FACA30E" w14:textId="77777777" w:rsidR="00714979" w:rsidRPr="00714979" w:rsidRDefault="00714979" w:rsidP="00714979">
      <w:pPr>
        <w:rPr>
          <w:rFonts w:ascii="Times New Roman" w:hAnsi="Times New Roman" w:cs="Times New Roman"/>
          <w:sz w:val="24"/>
          <w:szCs w:val="24"/>
        </w:rPr>
      </w:pPr>
    </w:p>
    <w:tbl>
      <w:tblPr>
        <w:tblW w:w="0" w:type="auto"/>
        <w:tblLayout w:type="fixed"/>
        <w:tblCellMar>
          <w:left w:w="30" w:type="dxa"/>
          <w:right w:w="30" w:type="dxa"/>
        </w:tblCellMar>
        <w:tblLook w:val="0000" w:firstRow="0" w:lastRow="0" w:firstColumn="0" w:lastColumn="0" w:noHBand="0" w:noVBand="0"/>
      </w:tblPr>
      <w:tblGrid>
        <w:gridCol w:w="1560"/>
        <w:gridCol w:w="8246"/>
      </w:tblGrid>
      <w:tr w:rsidR="00714979" w:rsidRPr="00714979" w14:paraId="4FFFA1DB" w14:textId="77777777" w:rsidTr="0080585B">
        <w:trPr>
          <w:trHeight w:val="209"/>
        </w:trPr>
        <w:tc>
          <w:tcPr>
            <w:tcW w:w="1560" w:type="dxa"/>
            <w:tcBorders>
              <w:top w:val="nil"/>
              <w:left w:val="nil"/>
              <w:bottom w:val="nil"/>
              <w:right w:val="nil"/>
            </w:tcBorders>
          </w:tcPr>
          <w:p w14:paraId="0CF82116"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261A0A08"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r w:rsidRPr="00714979">
              <w:rPr>
                <w:rFonts w:ascii="Times New Roman" w:hAnsi="Times New Roman" w:cs="Times New Roman"/>
                <w:sz w:val="24"/>
                <w:szCs w:val="24"/>
              </w:rPr>
              <w:t>Приложение № 5</w:t>
            </w:r>
          </w:p>
        </w:tc>
      </w:tr>
      <w:tr w:rsidR="00714979" w:rsidRPr="00714979" w14:paraId="6AD7FA74" w14:textId="77777777" w:rsidTr="0080585B">
        <w:trPr>
          <w:trHeight w:val="209"/>
        </w:trPr>
        <w:tc>
          <w:tcPr>
            <w:tcW w:w="1560" w:type="dxa"/>
            <w:tcBorders>
              <w:top w:val="nil"/>
              <w:left w:val="nil"/>
              <w:bottom w:val="nil"/>
              <w:right w:val="nil"/>
            </w:tcBorders>
          </w:tcPr>
          <w:p w14:paraId="1CF13D4E"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6DC99EA4"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r w:rsidRPr="00714979">
              <w:rPr>
                <w:rFonts w:ascii="Times New Roman" w:hAnsi="Times New Roman" w:cs="Times New Roman"/>
                <w:sz w:val="24"/>
                <w:szCs w:val="24"/>
              </w:rPr>
              <w:t>к постановлению администрации</w:t>
            </w:r>
          </w:p>
        </w:tc>
      </w:tr>
      <w:tr w:rsidR="00714979" w:rsidRPr="00714979" w14:paraId="05130E48" w14:textId="77777777" w:rsidTr="0080585B">
        <w:trPr>
          <w:trHeight w:val="209"/>
        </w:trPr>
        <w:tc>
          <w:tcPr>
            <w:tcW w:w="1560" w:type="dxa"/>
            <w:tcBorders>
              <w:top w:val="nil"/>
              <w:left w:val="nil"/>
              <w:bottom w:val="nil"/>
              <w:right w:val="nil"/>
            </w:tcBorders>
          </w:tcPr>
          <w:p w14:paraId="7AB01E29"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51820BFF"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r w:rsidRPr="00714979">
              <w:rPr>
                <w:rFonts w:ascii="Times New Roman" w:eastAsia="Times New Roman" w:hAnsi="Times New Roman" w:cs="Times New Roman"/>
                <w:sz w:val="24"/>
                <w:szCs w:val="24"/>
              </w:rPr>
              <w:t>Усть-</w:t>
            </w:r>
            <w:proofErr w:type="gramStart"/>
            <w:r w:rsidRPr="00714979">
              <w:rPr>
                <w:rFonts w:ascii="Times New Roman" w:eastAsia="Times New Roman" w:hAnsi="Times New Roman" w:cs="Times New Roman"/>
                <w:sz w:val="24"/>
                <w:szCs w:val="24"/>
              </w:rPr>
              <w:t>Чемского</w:t>
            </w:r>
            <w:r w:rsidRPr="00714979">
              <w:rPr>
                <w:rFonts w:ascii="Times New Roman" w:hAnsi="Times New Roman" w:cs="Times New Roman"/>
                <w:sz w:val="24"/>
                <w:szCs w:val="24"/>
              </w:rPr>
              <w:t xml:space="preserve">  сельсовета</w:t>
            </w:r>
            <w:proofErr w:type="gramEnd"/>
          </w:p>
        </w:tc>
      </w:tr>
      <w:tr w:rsidR="00714979" w:rsidRPr="00714979" w14:paraId="186CD5BE" w14:textId="77777777" w:rsidTr="0080585B">
        <w:trPr>
          <w:trHeight w:val="209"/>
        </w:trPr>
        <w:tc>
          <w:tcPr>
            <w:tcW w:w="1560" w:type="dxa"/>
            <w:tcBorders>
              <w:top w:val="nil"/>
              <w:left w:val="nil"/>
              <w:bottom w:val="nil"/>
              <w:right w:val="nil"/>
            </w:tcBorders>
          </w:tcPr>
          <w:p w14:paraId="47178F10"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6DD82769" w14:textId="77777777" w:rsidR="00714979" w:rsidRPr="00714979" w:rsidRDefault="00714979" w:rsidP="0080585B">
            <w:pPr>
              <w:shd w:val="clear" w:color="auto" w:fill="FFFFFF"/>
              <w:spacing w:after="0" w:line="240" w:lineRule="auto"/>
              <w:jc w:val="right"/>
              <w:rPr>
                <w:rFonts w:ascii="Times New Roman" w:hAnsi="Times New Roman" w:cs="Times New Roman"/>
                <w:sz w:val="24"/>
                <w:szCs w:val="24"/>
                <w:highlight w:val="yellow"/>
              </w:rPr>
            </w:pPr>
            <w:r w:rsidRPr="00714979">
              <w:rPr>
                <w:rFonts w:ascii="Times New Roman" w:hAnsi="Times New Roman" w:cs="Times New Roman"/>
                <w:spacing w:val="-2"/>
                <w:sz w:val="24"/>
                <w:szCs w:val="24"/>
              </w:rPr>
              <w:t>о</w:t>
            </w:r>
            <w:r w:rsidRPr="00714979">
              <w:rPr>
                <w:rFonts w:ascii="Times New Roman" w:hAnsi="Times New Roman" w:cs="Times New Roman"/>
                <w:sz w:val="24"/>
                <w:szCs w:val="24"/>
              </w:rPr>
              <w:t xml:space="preserve">т 06.06.2024 </w:t>
            </w:r>
            <w:r w:rsidRPr="00714979">
              <w:rPr>
                <w:rFonts w:ascii="Times New Roman" w:hAnsi="Times New Roman" w:cs="Times New Roman"/>
                <w:iCs/>
                <w:sz w:val="24"/>
                <w:szCs w:val="24"/>
              </w:rPr>
              <w:t>№ 35</w:t>
            </w:r>
          </w:p>
        </w:tc>
      </w:tr>
      <w:tr w:rsidR="00714979" w:rsidRPr="00714979" w14:paraId="3858A8B0" w14:textId="77777777" w:rsidTr="0080585B">
        <w:trPr>
          <w:trHeight w:val="209"/>
        </w:trPr>
        <w:tc>
          <w:tcPr>
            <w:tcW w:w="1560" w:type="dxa"/>
            <w:tcBorders>
              <w:top w:val="nil"/>
              <w:left w:val="nil"/>
              <w:bottom w:val="nil"/>
              <w:right w:val="nil"/>
            </w:tcBorders>
          </w:tcPr>
          <w:p w14:paraId="22509166"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07E6B273"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highlight w:val="yellow"/>
              </w:rPr>
            </w:pPr>
          </w:p>
        </w:tc>
      </w:tr>
      <w:tr w:rsidR="00714979" w:rsidRPr="00714979" w14:paraId="2B9E8BA4" w14:textId="77777777" w:rsidTr="0080585B">
        <w:trPr>
          <w:trHeight w:val="247"/>
        </w:trPr>
        <w:tc>
          <w:tcPr>
            <w:tcW w:w="1560" w:type="dxa"/>
            <w:tcBorders>
              <w:top w:val="nil"/>
              <w:left w:val="nil"/>
              <w:bottom w:val="nil"/>
              <w:right w:val="nil"/>
            </w:tcBorders>
          </w:tcPr>
          <w:p w14:paraId="3C4C49A5"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55B21362"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r>
      <w:tr w:rsidR="00714979" w:rsidRPr="00714979" w14:paraId="1E766F6A" w14:textId="77777777" w:rsidTr="0080585B">
        <w:trPr>
          <w:trHeight w:val="259"/>
        </w:trPr>
        <w:tc>
          <w:tcPr>
            <w:tcW w:w="1560" w:type="dxa"/>
            <w:tcBorders>
              <w:top w:val="nil"/>
              <w:left w:val="nil"/>
              <w:bottom w:val="nil"/>
              <w:right w:val="nil"/>
            </w:tcBorders>
          </w:tcPr>
          <w:p w14:paraId="7C5FE1C6"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b/>
                <w:bCs/>
                <w:sz w:val="24"/>
                <w:szCs w:val="24"/>
              </w:rPr>
            </w:pPr>
          </w:p>
        </w:tc>
        <w:tc>
          <w:tcPr>
            <w:tcW w:w="8246" w:type="dxa"/>
            <w:tcBorders>
              <w:top w:val="nil"/>
              <w:left w:val="nil"/>
              <w:bottom w:val="nil"/>
              <w:right w:val="nil"/>
            </w:tcBorders>
          </w:tcPr>
          <w:p w14:paraId="056568E9"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hAnsi="Times New Roman" w:cs="Times New Roman"/>
                <w:b/>
                <w:bCs/>
                <w:sz w:val="24"/>
                <w:szCs w:val="24"/>
              </w:rPr>
              <w:t>ПЕРЕЧЕНЬ</w:t>
            </w:r>
          </w:p>
        </w:tc>
      </w:tr>
      <w:tr w:rsidR="00714979" w:rsidRPr="00714979" w14:paraId="26C94B5A" w14:textId="77777777" w:rsidTr="0080585B">
        <w:trPr>
          <w:trHeight w:val="1234"/>
        </w:trPr>
        <w:tc>
          <w:tcPr>
            <w:tcW w:w="9806" w:type="dxa"/>
            <w:gridSpan w:val="2"/>
            <w:tcBorders>
              <w:top w:val="nil"/>
              <w:left w:val="nil"/>
              <w:bottom w:val="nil"/>
              <w:right w:val="nil"/>
            </w:tcBorders>
          </w:tcPr>
          <w:p w14:paraId="409CF4E6" w14:textId="77777777" w:rsidR="00714979" w:rsidRPr="00714979" w:rsidRDefault="00714979" w:rsidP="0080585B">
            <w:pPr>
              <w:autoSpaceDE w:val="0"/>
              <w:autoSpaceDN w:val="0"/>
              <w:adjustRightInd w:val="0"/>
              <w:spacing w:after="0" w:line="240" w:lineRule="auto"/>
              <w:jc w:val="center"/>
              <w:rPr>
                <w:rFonts w:ascii="Times New Roman" w:eastAsia="Times New Roman" w:hAnsi="Times New Roman" w:cs="Times New Roman"/>
                <w:b/>
                <w:sz w:val="24"/>
                <w:szCs w:val="24"/>
              </w:rPr>
            </w:pPr>
            <w:r w:rsidRPr="00714979">
              <w:rPr>
                <w:rFonts w:ascii="Times New Roman" w:hAnsi="Times New Roman" w:cs="Times New Roman"/>
                <w:b/>
                <w:bCs/>
                <w:sz w:val="24"/>
                <w:szCs w:val="24"/>
              </w:rPr>
              <w:t>кодов видов источников финансирования дефицита бюджета</w:t>
            </w:r>
            <w:r w:rsidRPr="00714979">
              <w:rPr>
                <w:rFonts w:ascii="Times New Roman" w:eastAsia="Times New Roman" w:hAnsi="Times New Roman" w:cs="Times New Roman"/>
                <w:b/>
                <w:sz w:val="24"/>
                <w:szCs w:val="24"/>
              </w:rPr>
              <w:t xml:space="preserve"> </w:t>
            </w:r>
          </w:p>
          <w:p w14:paraId="606BE8A7"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eastAsia="Times New Roman" w:hAnsi="Times New Roman" w:cs="Times New Roman"/>
                <w:b/>
                <w:sz w:val="24"/>
                <w:szCs w:val="24"/>
              </w:rPr>
              <w:t>Усть-Чемского</w:t>
            </w:r>
            <w:r w:rsidRPr="00714979">
              <w:rPr>
                <w:rFonts w:ascii="Times New Roman" w:hAnsi="Times New Roman" w:cs="Times New Roman"/>
                <w:b/>
                <w:bCs/>
                <w:sz w:val="24"/>
                <w:szCs w:val="24"/>
              </w:rPr>
              <w:t xml:space="preserve"> сельсовета Искитимского района Новосибирской области</w:t>
            </w:r>
          </w:p>
        </w:tc>
      </w:tr>
      <w:tr w:rsidR="00714979" w:rsidRPr="00714979" w14:paraId="3884446D" w14:textId="77777777" w:rsidTr="0080585B">
        <w:trPr>
          <w:trHeight w:val="209"/>
        </w:trPr>
        <w:tc>
          <w:tcPr>
            <w:tcW w:w="1560" w:type="dxa"/>
            <w:tcBorders>
              <w:top w:val="nil"/>
              <w:left w:val="nil"/>
              <w:bottom w:val="nil"/>
              <w:right w:val="nil"/>
            </w:tcBorders>
          </w:tcPr>
          <w:p w14:paraId="135C78C4"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c>
          <w:tcPr>
            <w:tcW w:w="8246" w:type="dxa"/>
            <w:tcBorders>
              <w:top w:val="nil"/>
              <w:left w:val="nil"/>
              <w:bottom w:val="nil"/>
              <w:right w:val="nil"/>
            </w:tcBorders>
          </w:tcPr>
          <w:p w14:paraId="5D91AC1A" w14:textId="77777777" w:rsidR="00714979" w:rsidRPr="00714979" w:rsidRDefault="00714979" w:rsidP="0080585B">
            <w:pPr>
              <w:autoSpaceDE w:val="0"/>
              <w:autoSpaceDN w:val="0"/>
              <w:adjustRightInd w:val="0"/>
              <w:spacing w:after="0" w:line="240" w:lineRule="auto"/>
              <w:jc w:val="right"/>
              <w:rPr>
                <w:rFonts w:ascii="Times New Roman" w:hAnsi="Times New Roman" w:cs="Times New Roman"/>
                <w:sz w:val="24"/>
                <w:szCs w:val="24"/>
              </w:rPr>
            </w:pPr>
          </w:p>
        </w:tc>
      </w:tr>
      <w:tr w:rsidR="00714979" w:rsidRPr="00714979" w14:paraId="1A9CA4C4" w14:textId="77777777" w:rsidTr="0080585B">
        <w:trPr>
          <w:trHeight w:val="838"/>
        </w:trPr>
        <w:tc>
          <w:tcPr>
            <w:tcW w:w="1560" w:type="dxa"/>
            <w:tcBorders>
              <w:top w:val="single" w:sz="6" w:space="0" w:color="auto"/>
              <w:left w:val="single" w:sz="6" w:space="0" w:color="auto"/>
              <w:bottom w:val="single" w:sz="6" w:space="0" w:color="auto"/>
              <w:right w:val="single" w:sz="6" w:space="0" w:color="auto"/>
            </w:tcBorders>
          </w:tcPr>
          <w:p w14:paraId="4541E16A"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hAnsi="Times New Roman" w:cs="Times New Roman"/>
                <w:b/>
                <w:bCs/>
                <w:sz w:val="24"/>
                <w:szCs w:val="24"/>
              </w:rPr>
              <w:t>Код</w:t>
            </w:r>
          </w:p>
        </w:tc>
        <w:tc>
          <w:tcPr>
            <w:tcW w:w="8246" w:type="dxa"/>
            <w:tcBorders>
              <w:top w:val="single" w:sz="6" w:space="0" w:color="auto"/>
              <w:left w:val="single" w:sz="6" w:space="0" w:color="auto"/>
              <w:bottom w:val="single" w:sz="6" w:space="0" w:color="auto"/>
              <w:right w:val="single" w:sz="6" w:space="0" w:color="auto"/>
            </w:tcBorders>
          </w:tcPr>
          <w:p w14:paraId="0B7174DB"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b/>
                <w:bCs/>
                <w:sz w:val="24"/>
                <w:szCs w:val="24"/>
              </w:rPr>
            </w:pPr>
            <w:r w:rsidRPr="00714979">
              <w:rPr>
                <w:rFonts w:ascii="Times New Roman" w:hAnsi="Times New Roman" w:cs="Times New Roman"/>
                <w:b/>
                <w:bCs/>
                <w:sz w:val="24"/>
                <w:szCs w:val="24"/>
              </w:rPr>
              <w:t>Наименование кода</w:t>
            </w:r>
          </w:p>
        </w:tc>
      </w:tr>
      <w:tr w:rsidR="00714979" w:rsidRPr="00714979" w14:paraId="41B8B538" w14:textId="77777777" w:rsidTr="0080585B">
        <w:trPr>
          <w:trHeight w:val="518"/>
        </w:trPr>
        <w:tc>
          <w:tcPr>
            <w:tcW w:w="1560" w:type="dxa"/>
            <w:tcBorders>
              <w:top w:val="single" w:sz="6" w:space="0" w:color="auto"/>
              <w:left w:val="single" w:sz="6" w:space="0" w:color="auto"/>
              <w:bottom w:val="single" w:sz="6" w:space="0" w:color="auto"/>
              <w:right w:val="single" w:sz="6" w:space="0" w:color="auto"/>
            </w:tcBorders>
          </w:tcPr>
          <w:p w14:paraId="0669B751"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0000 510</w:t>
            </w:r>
          </w:p>
        </w:tc>
        <w:tc>
          <w:tcPr>
            <w:tcW w:w="8246" w:type="dxa"/>
            <w:tcBorders>
              <w:top w:val="single" w:sz="6" w:space="0" w:color="auto"/>
              <w:left w:val="single" w:sz="6" w:space="0" w:color="auto"/>
              <w:bottom w:val="single" w:sz="6" w:space="0" w:color="auto"/>
              <w:right w:val="single" w:sz="6" w:space="0" w:color="auto"/>
            </w:tcBorders>
          </w:tcPr>
          <w:p w14:paraId="20AA562D" w14:textId="77777777" w:rsidR="00714979" w:rsidRPr="00714979" w:rsidRDefault="00714979" w:rsidP="0080585B">
            <w:pPr>
              <w:autoSpaceDE w:val="0"/>
              <w:autoSpaceDN w:val="0"/>
              <w:adjustRightInd w:val="0"/>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Поступление денежных средств на счета бюджета </w:t>
            </w:r>
            <w:proofErr w:type="spellStart"/>
            <w:r w:rsidRPr="00714979">
              <w:rPr>
                <w:rFonts w:ascii="Times New Roman" w:eastAsia="Times New Roman" w:hAnsi="Times New Roman" w:cs="Times New Roman"/>
                <w:sz w:val="24"/>
                <w:szCs w:val="24"/>
              </w:rPr>
              <w:t>Быстро</w:t>
            </w:r>
            <w:r w:rsidRPr="00714979">
              <w:rPr>
                <w:rFonts w:ascii="Times New Roman" w:hAnsi="Times New Roman" w:cs="Times New Roman"/>
                <w:sz w:val="24"/>
                <w:szCs w:val="24"/>
              </w:rPr>
              <w:t>вского</w:t>
            </w:r>
            <w:proofErr w:type="spellEnd"/>
            <w:r w:rsidRPr="00714979">
              <w:rPr>
                <w:rFonts w:ascii="Times New Roman" w:hAnsi="Times New Roman" w:cs="Times New Roman"/>
                <w:sz w:val="24"/>
                <w:szCs w:val="24"/>
              </w:rPr>
              <w:t xml:space="preserve"> сельсовета Искитимского района Новосибирской области</w:t>
            </w:r>
          </w:p>
        </w:tc>
      </w:tr>
      <w:tr w:rsidR="00714979" w:rsidRPr="00714979" w14:paraId="24851153" w14:textId="77777777" w:rsidTr="0080585B">
        <w:trPr>
          <w:trHeight w:val="518"/>
        </w:trPr>
        <w:tc>
          <w:tcPr>
            <w:tcW w:w="1560" w:type="dxa"/>
            <w:tcBorders>
              <w:top w:val="single" w:sz="6" w:space="0" w:color="auto"/>
              <w:left w:val="single" w:sz="6" w:space="0" w:color="auto"/>
              <w:bottom w:val="single" w:sz="6" w:space="0" w:color="auto"/>
              <w:right w:val="single" w:sz="6" w:space="0" w:color="auto"/>
            </w:tcBorders>
          </w:tcPr>
          <w:p w14:paraId="660CFA03" w14:textId="77777777" w:rsidR="00714979" w:rsidRPr="00714979" w:rsidRDefault="00714979" w:rsidP="0080585B">
            <w:pPr>
              <w:autoSpaceDE w:val="0"/>
              <w:autoSpaceDN w:val="0"/>
              <w:adjustRightInd w:val="0"/>
              <w:spacing w:after="0" w:line="240" w:lineRule="auto"/>
              <w:jc w:val="center"/>
              <w:rPr>
                <w:rFonts w:ascii="Times New Roman" w:hAnsi="Times New Roman" w:cs="Times New Roman"/>
                <w:sz w:val="24"/>
                <w:szCs w:val="24"/>
              </w:rPr>
            </w:pPr>
            <w:r w:rsidRPr="00714979">
              <w:rPr>
                <w:rFonts w:ascii="Times New Roman" w:hAnsi="Times New Roman" w:cs="Times New Roman"/>
                <w:sz w:val="24"/>
                <w:szCs w:val="24"/>
              </w:rPr>
              <w:t>0000 610</w:t>
            </w:r>
          </w:p>
        </w:tc>
        <w:tc>
          <w:tcPr>
            <w:tcW w:w="8246" w:type="dxa"/>
            <w:tcBorders>
              <w:top w:val="single" w:sz="6" w:space="0" w:color="auto"/>
              <w:left w:val="single" w:sz="6" w:space="0" w:color="auto"/>
              <w:bottom w:val="single" w:sz="6" w:space="0" w:color="auto"/>
              <w:right w:val="single" w:sz="6" w:space="0" w:color="auto"/>
            </w:tcBorders>
          </w:tcPr>
          <w:p w14:paraId="1AE028AC" w14:textId="77777777" w:rsidR="00714979" w:rsidRPr="00714979" w:rsidRDefault="00714979" w:rsidP="0080585B">
            <w:pPr>
              <w:autoSpaceDE w:val="0"/>
              <w:autoSpaceDN w:val="0"/>
              <w:adjustRightInd w:val="0"/>
              <w:spacing w:after="0" w:line="240" w:lineRule="auto"/>
              <w:rPr>
                <w:rFonts w:ascii="Times New Roman" w:hAnsi="Times New Roman" w:cs="Times New Roman"/>
                <w:sz w:val="24"/>
                <w:szCs w:val="24"/>
              </w:rPr>
            </w:pPr>
            <w:r w:rsidRPr="00714979">
              <w:rPr>
                <w:rFonts w:ascii="Times New Roman" w:hAnsi="Times New Roman" w:cs="Times New Roman"/>
                <w:sz w:val="24"/>
                <w:szCs w:val="24"/>
              </w:rPr>
              <w:t xml:space="preserve">Выбытие денежных средств на счета бюджета </w:t>
            </w:r>
            <w:proofErr w:type="spellStart"/>
            <w:r w:rsidRPr="00714979">
              <w:rPr>
                <w:rFonts w:ascii="Times New Roman" w:eastAsia="Times New Roman" w:hAnsi="Times New Roman" w:cs="Times New Roman"/>
                <w:sz w:val="24"/>
                <w:szCs w:val="24"/>
              </w:rPr>
              <w:t>Быстро</w:t>
            </w:r>
            <w:r w:rsidRPr="00714979">
              <w:rPr>
                <w:rFonts w:ascii="Times New Roman" w:hAnsi="Times New Roman" w:cs="Times New Roman"/>
                <w:sz w:val="24"/>
                <w:szCs w:val="24"/>
              </w:rPr>
              <w:t>вского</w:t>
            </w:r>
            <w:proofErr w:type="spellEnd"/>
            <w:r w:rsidRPr="00714979">
              <w:rPr>
                <w:rFonts w:ascii="Times New Roman" w:hAnsi="Times New Roman" w:cs="Times New Roman"/>
                <w:sz w:val="24"/>
                <w:szCs w:val="24"/>
              </w:rPr>
              <w:t xml:space="preserve"> сельсовета Искитимского района Новосибирской области</w:t>
            </w:r>
          </w:p>
        </w:tc>
      </w:tr>
    </w:tbl>
    <w:p w14:paraId="1FF65188" w14:textId="77777777" w:rsidR="00714979" w:rsidRPr="00714979" w:rsidRDefault="00714979" w:rsidP="00714979">
      <w:pPr>
        <w:rPr>
          <w:rFonts w:ascii="Times New Roman" w:hAnsi="Times New Roman" w:cs="Times New Roman"/>
          <w:sz w:val="24"/>
          <w:szCs w:val="24"/>
          <w:lang w:val="en-US"/>
        </w:rPr>
      </w:pPr>
    </w:p>
    <w:p w14:paraId="449B7B5F" w14:textId="77777777" w:rsidR="00714979" w:rsidRPr="00714979" w:rsidRDefault="00714979" w:rsidP="00714979">
      <w:pPr>
        <w:rPr>
          <w:rFonts w:ascii="Times New Roman" w:hAnsi="Times New Roman" w:cs="Times New Roman"/>
          <w:sz w:val="24"/>
          <w:szCs w:val="24"/>
          <w:lang w:val="en-US"/>
        </w:rPr>
      </w:pPr>
    </w:p>
    <w:p w14:paraId="571F7F31" w14:textId="77777777" w:rsidR="00286147" w:rsidRDefault="00286147" w:rsidP="00714979">
      <w:pPr>
        <w:pStyle w:val="af6"/>
        <w:tabs>
          <w:tab w:val="left" w:pos="3780"/>
        </w:tabs>
        <w:rPr>
          <w:b w:val="0"/>
          <w:sz w:val="24"/>
          <w:lang w:val="en-US"/>
        </w:rPr>
      </w:pPr>
    </w:p>
    <w:p w14:paraId="5C16540A" w14:textId="77777777" w:rsidR="00286147" w:rsidRDefault="00286147" w:rsidP="00714979">
      <w:pPr>
        <w:pStyle w:val="af6"/>
        <w:tabs>
          <w:tab w:val="left" w:pos="3780"/>
        </w:tabs>
        <w:rPr>
          <w:b w:val="0"/>
          <w:sz w:val="24"/>
          <w:lang w:val="en-US"/>
        </w:rPr>
      </w:pPr>
    </w:p>
    <w:p w14:paraId="083F23CD" w14:textId="77777777" w:rsidR="00286147" w:rsidRDefault="00286147" w:rsidP="00714979">
      <w:pPr>
        <w:pStyle w:val="af6"/>
        <w:tabs>
          <w:tab w:val="left" w:pos="3780"/>
        </w:tabs>
        <w:rPr>
          <w:b w:val="0"/>
          <w:sz w:val="24"/>
          <w:lang w:val="en-US"/>
        </w:rPr>
      </w:pPr>
    </w:p>
    <w:p w14:paraId="21593DE6" w14:textId="77777777" w:rsidR="00286147" w:rsidRDefault="00286147" w:rsidP="00714979">
      <w:pPr>
        <w:pStyle w:val="af6"/>
        <w:tabs>
          <w:tab w:val="left" w:pos="3780"/>
        </w:tabs>
        <w:rPr>
          <w:b w:val="0"/>
          <w:sz w:val="24"/>
          <w:lang w:val="en-US"/>
        </w:rPr>
      </w:pPr>
    </w:p>
    <w:p w14:paraId="0FB80810" w14:textId="77777777" w:rsidR="00286147" w:rsidRDefault="00286147" w:rsidP="00714979">
      <w:pPr>
        <w:pStyle w:val="af6"/>
        <w:tabs>
          <w:tab w:val="left" w:pos="3780"/>
        </w:tabs>
        <w:rPr>
          <w:b w:val="0"/>
          <w:sz w:val="24"/>
          <w:lang w:val="en-US"/>
        </w:rPr>
      </w:pPr>
    </w:p>
    <w:p w14:paraId="5DEC204F" w14:textId="77777777" w:rsidR="00286147" w:rsidRDefault="00286147" w:rsidP="00714979">
      <w:pPr>
        <w:pStyle w:val="af6"/>
        <w:tabs>
          <w:tab w:val="left" w:pos="3780"/>
        </w:tabs>
        <w:rPr>
          <w:b w:val="0"/>
          <w:sz w:val="24"/>
          <w:lang w:val="en-US"/>
        </w:rPr>
      </w:pPr>
    </w:p>
    <w:p w14:paraId="0F894C72" w14:textId="77777777" w:rsidR="00286147" w:rsidRDefault="00286147" w:rsidP="00714979">
      <w:pPr>
        <w:pStyle w:val="af6"/>
        <w:tabs>
          <w:tab w:val="left" w:pos="3780"/>
        </w:tabs>
        <w:rPr>
          <w:b w:val="0"/>
          <w:sz w:val="24"/>
          <w:lang w:val="en-US"/>
        </w:rPr>
      </w:pPr>
    </w:p>
    <w:p w14:paraId="25B8C392" w14:textId="77777777" w:rsidR="00286147" w:rsidRDefault="00286147" w:rsidP="00714979">
      <w:pPr>
        <w:pStyle w:val="af6"/>
        <w:tabs>
          <w:tab w:val="left" w:pos="3780"/>
        </w:tabs>
        <w:rPr>
          <w:b w:val="0"/>
          <w:sz w:val="24"/>
          <w:lang w:val="en-US"/>
        </w:rPr>
      </w:pPr>
    </w:p>
    <w:p w14:paraId="1D1AA855" w14:textId="77777777" w:rsidR="00286147" w:rsidRDefault="00286147" w:rsidP="00714979">
      <w:pPr>
        <w:pStyle w:val="af6"/>
        <w:tabs>
          <w:tab w:val="left" w:pos="3780"/>
        </w:tabs>
        <w:rPr>
          <w:b w:val="0"/>
          <w:sz w:val="24"/>
          <w:lang w:val="en-US"/>
        </w:rPr>
      </w:pPr>
    </w:p>
    <w:p w14:paraId="1C88EEBB" w14:textId="77777777" w:rsidR="00286147" w:rsidRDefault="00286147" w:rsidP="00714979">
      <w:pPr>
        <w:pStyle w:val="af6"/>
        <w:tabs>
          <w:tab w:val="left" w:pos="3780"/>
        </w:tabs>
        <w:rPr>
          <w:b w:val="0"/>
          <w:sz w:val="24"/>
          <w:lang w:val="en-US"/>
        </w:rPr>
      </w:pPr>
    </w:p>
    <w:p w14:paraId="15F85C6C" w14:textId="77777777" w:rsidR="00286147" w:rsidRDefault="00286147" w:rsidP="00714979">
      <w:pPr>
        <w:pStyle w:val="af6"/>
        <w:tabs>
          <w:tab w:val="left" w:pos="3780"/>
        </w:tabs>
        <w:rPr>
          <w:b w:val="0"/>
          <w:sz w:val="24"/>
          <w:lang w:val="en-US"/>
        </w:rPr>
      </w:pPr>
    </w:p>
    <w:p w14:paraId="000CD78D" w14:textId="77777777" w:rsidR="00286147" w:rsidRDefault="00286147" w:rsidP="00714979">
      <w:pPr>
        <w:pStyle w:val="af6"/>
        <w:tabs>
          <w:tab w:val="left" w:pos="3780"/>
        </w:tabs>
        <w:rPr>
          <w:b w:val="0"/>
          <w:sz w:val="24"/>
          <w:lang w:val="en-US"/>
        </w:rPr>
      </w:pPr>
    </w:p>
    <w:p w14:paraId="66F097C5" w14:textId="77777777" w:rsidR="00286147" w:rsidRDefault="00286147" w:rsidP="00714979">
      <w:pPr>
        <w:pStyle w:val="af6"/>
        <w:tabs>
          <w:tab w:val="left" w:pos="3780"/>
        </w:tabs>
        <w:rPr>
          <w:b w:val="0"/>
          <w:sz w:val="24"/>
          <w:lang w:val="en-US"/>
        </w:rPr>
      </w:pPr>
    </w:p>
    <w:p w14:paraId="64A5F038" w14:textId="77777777" w:rsidR="00286147" w:rsidRDefault="00286147" w:rsidP="00714979">
      <w:pPr>
        <w:pStyle w:val="af6"/>
        <w:tabs>
          <w:tab w:val="left" w:pos="3780"/>
        </w:tabs>
        <w:rPr>
          <w:b w:val="0"/>
          <w:sz w:val="24"/>
          <w:lang w:val="en-US"/>
        </w:rPr>
      </w:pPr>
    </w:p>
    <w:p w14:paraId="35EDFF68" w14:textId="77777777" w:rsidR="00286147" w:rsidRDefault="00286147" w:rsidP="00714979">
      <w:pPr>
        <w:pStyle w:val="af6"/>
        <w:tabs>
          <w:tab w:val="left" w:pos="3780"/>
        </w:tabs>
        <w:rPr>
          <w:b w:val="0"/>
          <w:sz w:val="24"/>
          <w:lang w:val="en-US"/>
        </w:rPr>
      </w:pPr>
    </w:p>
    <w:p w14:paraId="774A7B03" w14:textId="77777777" w:rsidR="00286147" w:rsidRDefault="00286147" w:rsidP="00714979">
      <w:pPr>
        <w:pStyle w:val="af6"/>
        <w:tabs>
          <w:tab w:val="left" w:pos="3780"/>
        </w:tabs>
        <w:rPr>
          <w:b w:val="0"/>
          <w:sz w:val="24"/>
          <w:lang w:val="en-US"/>
        </w:rPr>
      </w:pPr>
    </w:p>
    <w:p w14:paraId="5A6D3C5F" w14:textId="77777777" w:rsidR="00286147" w:rsidRDefault="00286147" w:rsidP="00714979">
      <w:pPr>
        <w:pStyle w:val="af6"/>
        <w:tabs>
          <w:tab w:val="left" w:pos="3780"/>
        </w:tabs>
        <w:rPr>
          <w:b w:val="0"/>
          <w:sz w:val="24"/>
          <w:lang w:val="en-US"/>
        </w:rPr>
      </w:pPr>
    </w:p>
    <w:p w14:paraId="658CC29A" w14:textId="77777777" w:rsidR="00286147" w:rsidRDefault="00286147" w:rsidP="00714979">
      <w:pPr>
        <w:pStyle w:val="af6"/>
        <w:tabs>
          <w:tab w:val="left" w:pos="3780"/>
        </w:tabs>
        <w:rPr>
          <w:b w:val="0"/>
          <w:sz w:val="24"/>
          <w:lang w:val="en-US"/>
        </w:rPr>
      </w:pPr>
    </w:p>
    <w:p w14:paraId="34B67291" w14:textId="77777777" w:rsidR="00286147" w:rsidRDefault="00286147" w:rsidP="00714979">
      <w:pPr>
        <w:pStyle w:val="af6"/>
        <w:tabs>
          <w:tab w:val="left" w:pos="3780"/>
        </w:tabs>
        <w:rPr>
          <w:b w:val="0"/>
          <w:sz w:val="24"/>
          <w:lang w:val="en-US"/>
        </w:rPr>
      </w:pPr>
    </w:p>
    <w:p w14:paraId="3B14EB02" w14:textId="77777777" w:rsidR="00286147" w:rsidRDefault="00286147" w:rsidP="00714979">
      <w:pPr>
        <w:pStyle w:val="af6"/>
        <w:tabs>
          <w:tab w:val="left" w:pos="3780"/>
        </w:tabs>
        <w:rPr>
          <w:b w:val="0"/>
          <w:sz w:val="24"/>
          <w:lang w:val="en-US"/>
        </w:rPr>
      </w:pPr>
    </w:p>
    <w:p w14:paraId="0942C257" w14:textId="77777777" w:rsidR="00286147" w:rsidRDefault="00286147" w:rsidP="00714979">
      <w:pPr>
        <w:pStyle w:val="af6"/>
        <w:tabs>
          <w:tab w:val="left" w:pos="3780"/>
        </w:tabs>
        <w:rPr>
          <w:b w:val="0"/>
          <w:sz w:val="24"/>
          <w:lang w:val="en-US"/>
        </w:rPr>
      </w:pPr>
    </w:p>
    <w:p w14:paraId="10728572" w14:textId="77777777" w:rsidR="00286147" w:rsidRDefault="00286147" w:rsidP="00714979">
      <w:pPr>
        <w:pStyle w:val="af6"/>
        <w:tabs>
          <w:tab w:val="left" w:pos="3780"/>
        </w:tabs>
        <w:rPr>
          <w:b w:val="0"/>
          <w:sz w:val="24"/>
          <w:lang w:val="en-US"/>
        </w:rPr>
      </w:pPr>
    </w:p>
    <w:p w14:paraId="11255901" w14:textId="77777777" w:rsidR="00286147" w:rsidRDefault="00286147" w:rsidP="00714979">
      <w:pPr>
        <w:pStyle w:val="af6"/>
        <w:tabs>
          <w:tab w:val="left" w:pos="3780"/>
        </w:tabs>
        <w:rPr>
          <w:b w:val="0"/>
          <w:sz w:val="24"/>
          <w:lang w:val="en-US"/>
        </w:rPr>
      </w:pPr>
    </w:p>
    <w:p w14:paraId="4857B14B" w14:textId="77777777" w:rsidR="00286147" w:rsidRDefault="00286147" w:rsidP="00714979">
      <w:pPr>
        <w:pStyle w:val="af6"/>
        <w:tabs>
          <w:tab w:val="left" w:pos="3780"/>
        </w:tabs>
        <w:rPr>
          <w:b w:val="0"/>
          <w:sz w:val="24"/>
          <w:lang w:val="en-US"/>
        </w:rPr>
      </w:pPr>
    </w:p>
    <w:p w14:paraId="1F823483" w14:textId="77777777" w:rsidR="00286147" w:rsidRDefault="00286147" w:rsidP="00714979">
      <w:pPr>
        <w:pStyle w:val="af6"/>
        <w:tabs>
          <w:tab w:val="left" w:pos="3780"/>
        </w:tabs>
        <w:rPr>
          <w:b w:val="0"/>
          <w:sz w:val="24"/>
          <w:lang w:val="en-US"/>
        </w:rPr>
      </w:pPr>
    </w:p>
    <w:p w14:paraId="6E107B91" w14:textId="77777777" w:rsidR="00286147" w:rsidRDefault="00286147" w:rsidP="00714979">
      <w:pPr>
        <w:pStyle w:val="af6"/>
        <w:tabs>
          <w:tab w:val="left" w:pos="3780"/>
        </w:tabs>
        <w:rPr>
          <w:b w:val="0"/>
          <w:sz w:val="24"/>
          <w:lang w:val="en-US"/>
        </w:rPr>
      </w:pPr>
    </w:p>
    <w:p w14:paraId="77280581" w14:textId="77777777" w:rsidR="00286147" w:rsidRDefault="00286147" w:rsidP="00714979">
      <w:pPr>
        <w:pStyle w:val="af6"/>
        <w:tabs>
          <w:tab w:val="left" w:pos="3780"/>
        </w:tabs>
        <w:rPr>
          <w:b w:val="0"/>
          <w:sz w:val="24"/>
          <w:lang w:val="en-US"/>
        </w:rPr>
      </w:pPr>
    </w:p>
    <w:p w14:paraId="1375BACC" w14:textId="77777777" w:rsidR="00286147" w:rsidRDefault="00286147" w:rsidP="00714979">
      <w:pPr>
        <w:pStyle w:val="af6"/>
        <w:tabs>
          <w:tab w:val="left" w:pos="3780"/>
        </w:tabs>
        <w:rPr>
          <w:b w:val="0"/>
          <w:sz w:val="24"/>
          <w:lang w:val="en-US"/>
        </w:rPr>
      </w:pPr>
    </w:p>
    <w:p w14:paraId="5DC08854" w14:textId="77777777" w:rsidR="00286147" w:rsidRPr="00286147" w:rsidRDefault="00286147" w:rsidP="00714979">
      <w:pPr>
        <w:pStyle w:val="af6"/>
        <w:tabs>
          <w:tab w:val="left" w:pos="3780"/>
        </w:tabs>
        <w:rPr>
          <w:bCs w:val="0"/>
          <w:sz w:val="24"/>
          <w:lang w:val="en-US"/>
        </w:rPr>
      </w:pPr>
    </w:p>
    <w:p w14:paraId="1AE58051" w14:textId="268BD6EA" w:rsidR="00714979" w:rsidRPr="00286147" w:rsidRDefault="00714979" w:rsidP="00714979">
      <w:pPr>
        <w:pStyle w:val="af6"/>
        <w:tabs>
          <w:tab w:val="left" w:pos="3780"/>
        </w:tabs>
        <w:rPr>
          <w:bCs w:val="0"/>
          <w:sz w:val="24"/>
        </w:rPr>
      </w:pPr>
      <w:r w:rsidRPr="00286147">
        <w:rPr>
          <w:bCs w:val="0"/>
          <w:sz w:val="24"/>
        </w:rPr>
        <w:t>АДМИНИСТРАЦИЯ УСТЬ-ЧЕМСКОГО СЕЛЬСОВЕТА</w:t>
      </w:r>
    </w:p>
    <w:p w14:paraId="717858B2" w14:textId="77777777" w:rsidR="00714979" w:rsidRPr="00286147" w:rsidRDefault="00714979" w:rsidP="00714979">
      <w:pPr>
        <w:pStyle w:val="af6"/>
        <w:tabs>
          <w:tab w:val="left" w:pos="3780"/>
        </w:tabs>
        <w:rPr>
          <w:bCs w:val="0"/>
          <w:sz w:val="24"/>
        </w:rPr>
      </w:pPr>
      <w:r w:rsidRPr="00286147">
        <w:rPr>
          <w:bCs w:val="0"/>
          <w:sz w:val="24"/>
        </w:rPr>
        <w:t>ИСКИТИМСКОГО РАЙОНА</w:t>
      </w:r>
    </w:p>
    <w:p w14:paraId="30EFAA7D" w14:textId="77777777" w:rsidR="00714979" w:rsidRPr="00286147" w:rsidRDefault="00714979" w:rsidP="00714979">
      <w:pPr>
        <w:pStyle w:val="7"/>
        <w:jc w:val="center"/>
        <w:rPr>
          <w:rFonts w:ascii="Times New Roman" w:hAnsi="Times New Roman"/>
          <w:b/>
        </w:rPr>
      </w:pPr>
      <w:r w:rsidRPr="00286147">
        <w:rPr>
          <w:rFonts w:ascii="Times New Roman" w:hAnsi="Times New Roman"/>
          <w:b/>
        </w:rPr>
        <w:t>П О С Т А Н О В Л Е Н И Е</w:t>
      </w:r>
    </w:p>
    <w:p w14:paraId="756C40C5" w14:textId="77777777" w:rsidR="00714979" w:rsidRDefault="00714979" w:rsidP="00714979">
      <w:pPr>
        <w:jc w:val="center"/>
        <w:rPr>
          <w:rFonts w:ascii="Times New Roman" w:hAnsi="Times New Roman" w:cs="Times New Roman"/>
          <w:b/>
          <w:sz w:val="24"/>
          <w:szCs w:val="24"/>
          <w:lang w:val="en-US"/>
        </w:rPr>
      </w:pPr>
    </w:p>
    <w:p w14:paraId="7248CFB4" w14:textId="77777777" w:rsidR="00286147" w:rsidRDefault="00286147" w:rsidP="00714979">
      <w:pPr>
        <w:jc w:val="center"/>
        <w:rPr>
          <w:rFonts w:ascii="Times New Roman" w:hAnsi="Times New Roman" w:cs="Times New Roman"/>
          <w:b/>
          <w:sz w:val="24"/>
          <w:szCs w:val="24"/>
          <w:lang w:val="en-US"/>
        </w:rPr>
      </w:pPr>
    </w:p>
    <w:p w14:paraId="518058DD" w14:textId="77777777" w:rsidR="00286147" w:rsidRPr="00286147" w:rsidRDefault="00286147" w:rsidP="00714979">
      <w:pPr>
        <w:jc w:val="center"/>
        <w:rPr>
          <w:rFonts w:ascii="Times New Roman" w:hAnsi="Times New Roman" w:cs="Times New Roman"/>
          <w:b/>
          <w:sz w:val="24"/>
          <w:szCs w:val="24"/>
          <w:lang w:val="en-US"/>
        </w:rPr>
      </w:pPr>
    </w:p>
    <w:p w14:paraId="54FDAAB8" w14:textId="6F16B1D1" w:rsidR="00714979" w:rsidRPr="00714979" w:rsidRDefault="00714979" w:rsidP="00714979">
      <w:pPr>
        <w:ind w:left="2832"/>
        <w:rPr>
          <w:rFonts w:ascii="Times New Roman" w:hAnsi="Times New Roman" w:cs="Times New Roman"/>
          <w:sz w:val="24"/>
          <w:szCs w:val="24"/>
        </w:rPr>
      </w:pPr>
      <w:r w:rsidRPr="00714979">
        <w:rPr>
          <w:rFonts w:ascii="Times New Roman" w:hAnsi="Times New Roman" w:cs="Times New Roman"/>
          <w:sz w:val="24"/>
          <w:szCs w:val="24"/>
        </w:rPr>
        <w:t xml:space="preserve">       06.06.2024    </w:t>
      </w:r>
      <w:r w:rsidR="00286147">
        <w:rPr>
          <w:rFonts w:ascii="Times New Roman" w:hAnsi="Times New Roman" w:cs="Times New Roman"/>
          <w:sz w:val="24"/>
          <w:szCs w:val="24"/>
          <w:lang w:val="en-US"/>
        </w:rPr>
        <w:t xml:space="preserve">            </w:t>
      </w:r>
      <w:r w:rsidRPr="00714979">
        <w:rPr>
          <w:rFonts w:ascii="Times New Roman" w:hAnsi="Times New Roman" w:cs="Times New Roman"/>
          <w:sz w:val="24"/>
          <w:szCs w:val="24"/>
        </w:rPr>
        <w:t xml:space="preserve">       36</w:t>
      </w:r>
    </w:p>
    <w:p w14:paraId="228B3714" w14:textId="77777777" w:rsidR="00714979" w:rsidRPr="00714979" w:rsidRDefault="00714979" w:rsidP="00714979">
      <w:pPr>
        <w:jc w:val="center"/>
        <w:rPr>
          <w:rFonts w:ascii="Times New Roman" w:hAnsi="Times New Roman" w:cs="Times New Roman"/>
          <w:sz w:val="24"/>
          <w:szCs w:val="24"/>
        </w:rPr>
      </w:pPr>
      <w:r w:rsidRPr="00714979">
        <w:rPr>
          <w:rFonts w:ascii="Times New Roman" w:hAnsi="Times New Roman" w:cs="Times New Roman"/>
          <w:sz w:val="24"/>
          <w:szCs w:val="24"/>
        </w:rPr>
        <w:t>_________________ № _________________</w:t>
      </w:r>
    </w:p>
    <w:p w14:paraId="51CCB2C3" w14:textId="77777777" w:rsidR="00714979" w:rsidRDefault="00714979" w:rsidP="00714979">
      <w:pPr>
        <w:pStyle w:val="6"/>
        <w:jc w:val="center"/>
        <w:rPr>
          <w:rFonts w:ascii="Times New Roman" w:hAnsi="Times New Roman"/>
          <w:b w:val="0"/>
          <w:sz w:val="24"/>
          <w:szCs w:val="24"/>
          <w:lang w:val="en-US"/>
        </w:rPr>
      </w:pPr>
      <w:r w:rsidRPr="00714979">
        <w:rPr>
          <w:rFonts w:ascii="Times New Roman" w:hAnsi="Times New Roman"/>
          <w:b w:val="0"/>
          <w:sz w:val="24"/>
          <w:szCs w:val="24"/>
        </w:rPr>
        <w:t>с. Усть-Чем</w:t>
      </w:r>
    </w:p>
    <w:p w14:paraId="12E4940E" w14:textId="77777777" w:rsidR="00286147" w:rsidRPr="00286147" w:rsidRDefault="00286147" w:rsidP="00286147">
      <w:pPr>
        <w:rPr>
          <w:lang w:val="en-US"/>
        </w:rPr>
      </w:pPr>
    </w:p>
    <w:p w14:paraId="34F2BB08" w14:textId="77777777" w:rsidR="00714979" w:rsidRPr="00714979" w:rsidRDefault="00714979" w:rsidP="00286147">
      <w:pPr>
        <w:spacing w:after="0" w:line="240" w:lineRule="auto"/>
        <w:jc w:val="center"/>
        <w:rPr>
          <w:rFonts w:ascii="Times New Roman" w:eastAsia="Times New Roman" w:hAnsi="Times New Roman" w:cs="Times New Roman"/>
          <w:sz w:val="24"/>
          <w:szCs w:val="24"/>
        </w:rPr>
      </w:pPr>
    </w:p>
    <w:p w14:paraId="520FCD04" w14:textId="77777777" w:rsidR="00A8292C" w:rsidRDefault="00714979" w:rsidP="00286147">
      <w:pPr>
        <w:spacing w:after="0" w:line="240" w:lineRule="auto"/>
        <w:ind w:firstLine="709"/>
        <w:jc w:val="center"/>
        <w:rPr>
          <w:rFonts w:ascii="Times New Roman" w:eastAsia="Times New Roman" w:hAnsi="Times New Roman" w:cs="Times New Roman"/>
          <w:bCs/>
          <w:sz w:val="24"/>
          <w:szCs w:val="24"/>
          <w:lang w:val="en-US"/>
        </w:rPr>
      </w:pPr>
      <w:r w:rsidRPr="00714979">
        <w:rPr>
          <w:rFonts w:ascii="Times New Roman" w:eastAsia="Times New Roman" w:hAnsi="Times New Roman" w:cs="Times New Roman"/>
          <w:bCs/>
          <w:sz w:val="24"/>
          <w:szCs w:val="24"/>
        </w:rPr>
        <w:t>Об утверждении Порядка применения к муниципальным служащим</w:t>
      </w:r>
    </w:p>
    <w:p w14:paraId="5EFDF3BA" w14:textId="39CEEABB" w:rsidR="00714979" w:rsidRPr="00714979" w:rsidRDefault="00714979" w:rsidP="00286147">
      <w:pPr>
        <w:spacing w:after="0" w:line="240" w:lineRule="auto"/>
        <w:ind w:firstLine="709"/>
        <w:jc w:val="center"/>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 xml:space="preserve"> Усть-Чемского </w:t>
      </w:r>
      <w:proofErr w:type="gramStart"/>
      <w:r w:rsidRPr="00714979">
        <w:rPr>
          <w:rFonts w:ascii="Times New Roman" w:eastAsia="Times New Roman" w:hAnsi="Times New Roman" w:cs="Times New Roman"/>
          <w:bCs/>
          <w:sz w:val="24"/>
          <w:szCs w:val="24"/>
        </w:rPr>
        <w:t>сельсовета  Искитимского</w:t>
      </w:r>
      <w:proofErr w:type="gramEnd"/>
      <w:r w:rsidRPr="00714979">
        <w:rPr>
          <w:rFonts w:ascii="Times New Roman" w:eastAsia="Times New Roman" w:hAnsi="Times New Roman" w:cs="Times New Roman"/>
          <w:bCs/>
          <w:sz w:val="24"/>
          <w:szCs w:val="24"/>
        </w:rPr>
        <w:t xml:space="preserve"> района Новосибирской области взысканий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p>
    <w:p w14:paraId="4F7C0DE5"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p>
    <w:p w14:paraId="652DF689"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p>
    <w:p w14:paraId="2F57D8A3"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В соответствии с Федеральным законом </w:t>
      </w:r>
      <w:hyperlink r:id="rId33" w:tgtFrame="_blank" w:history="1">
        <w:r w:rsidRPr="00714979">
          <w:rPr>
            <w:rFonts w:ascii="Times New Roman" w:eastAsia="Times New Roman" w:hAnsi="Times New Roman" w:cs="Times New Roman"/>
            <w:sz w:val="24"/>
            <w:szCs w:val="24"/>
          </w:rPr>
          <w:t>от 02.03.2007 № 25-ФЗ</w:t>
        </w:r>
      </w:hyperlink>
      <w:r w:rsidRPr="00714979">
        <w:rPr>
          <w:rFonts w:ascii="Times New Roman" w:eastAsia="Times New Roman" w:hAnsi="Times New Roman" w:cs="Times New Roman"/>
          <w:sz w:val="24"/>
          <w:szCs w:val="24"/>
        </w:rPr>
        <w:t xml:space="preserve"> «О муниципальной службе в Российской Федерации», Федеральным законом от </w:t>
      </w:r>
      <w:hyperlink r:id="rId34" w:tgtFrame="_blank" w:history="1">
        <w:r w:rsidRPr="00714979">
          <w:rPr>
            <w:rFonts w:ascii="Times New Roman" w:eastAsia="Times New Roman" w:hAnsi="Times New Roman" w:cs="Times New Roman"/>
            <w:sz w:val="24"/>
            <w:szCs w:val="24"/>
          </w:rPr>
          <w:t>25.12.2008 № 273-ФЗ</w:t>
        </w:r>
      </w:hyperlink>
      <w:r w:rsidRPr="00714979">
        <w:rPr>
          <w:rFonts w:ascii="Times New Roman" w:eastAsia="Times New Roman" w:hAnsi="Times New Roman" w:cs="Times New Roman"/>
          <w:sz w:val="24"/>
          <w:szCs w:val="24"/>
        </w:rPr>
        <w:t xml:space="preserve"> «О противодействии коррупции», Уставом сельского поселения </w:t>
      </w:r>
      <w:r w:rsidRPr="00714979">
        <w:rPr>
          <w:rFonts w:ascii="Times New Roman" w:eastAsia="Times New Roman" w:hAnsi="Times New Roman" w:cs="Times New Roman"/>
          <w:bCs/>
          <w:sz w:val="24"/>
          <w:szCs w:val="24"/>
        </w:rPr>
        <w:t xml:space="preserve">Усть-Чемского </w:t>
      </w:r>
      <w:r w:rsidRPr="00714979">
        <w:rPr>
          <w:rFonts w:ascii="Times New Roman" w:eastAsia="Times New Roman" w:hAnsi="Times New Roman" w:cs="Times New Roman"/>
          <w:sz w:val="24"/>
          <w:szCs w:val="24"/>
        </w:rPr>
        <w:t xml:space="preserve"> сельсовета Искитимского муниципального района Новосибирской области, администрация </w:t>
      </w:r>
      <w:r w:rsidRPr="00714979">
        <w:rPr>
          <w:rFonts w:ascii="Times New Roman" w:eastAsia="Times New Roman" w:hAnsi="Times New Roman" w:cs="Times New Roman"/>
          <w:bCs/>
          <w:sz w:val="24"/>
          <w:szCs w:val="24"/>
        </w:rPr>
        <w:t>Усть-Чемского</w:t>
      </w:r>
      <w:r w:rsidRPr="00714979">
        <w:rPr>
          <w:rFonts w:ascii="Times New Roman" w:eastAsia="Times New Roman" w:hAnsi="Times New Roman" w:cs="Times New Roman"/>
          <w:sz w:val="24"/>
          <w:szCs w:val="24"/>
        </w:rPr>
        <w:t xml:space="preserve"> сельсовета Искитимского района Новосибирской области</w:t>
      </w:r>
    </w:p>
    <w:p w14:paraId="581EAA26" w14:textId="77777777" w:rsidR="00714979" w:rsidRPr="00714979" w:rsidRDefault="00714979" w:rsidP="00714979">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ПОСТАНОВЛЯЕТ:</w:t>
      </w:r>
    </w:p>
    <w:p w14:paraId="2B7251D7" w14:textId="77777777" w:rsidR="00714979" w:rsidRPr="00714979" w:rsidRDefault="00714979" w:rsidP="00714979">
      <w:pPr>
        <w:pStyle w:val="af0"/>
        <w:numPr>
          <w:ilvl w:val="0"/>
          <w:numId w:val="44"/>
        </w:numPr>
        <w:spacing w:after="0" w:line="240" w:lineRule="auto"/>
        <w:ind w:left="0" w:firstLine="709"/>
        <w:jc w:val="both"/>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 xml:space="preserve">Утвердить Порядок применения к муниципальным служащим </w:t>
      </w:r>
      <w:r w:rsidRPr="00714979">
        <w:rPr>
          <w:rFonts w:ascii="Times New Roman" w:eastAsia="Times New Roman" w:hAnsi="Times New Roman"/>
          <w:bCs/>
          <w:sz w:val="24"/>
          <w:szCs w:val="24"/>
          <w:lang w:eastAsia="ru-RU"/>
        </w:rPr>
        <w:t>Усть-Чемского</w:t>
      </w:r>
      <w:r w:rsidRPr="00714979">
        <w:rPr>
          <w:rFonts w:ascii="Times New Roman" w:eastAsia="Times New Roman" w:hAnsi="Times New Roman"/>
          <w:sz w:val="24"/>
          <w:szCs w:val="24"/>
          <w:lang w:eastAsia="ru-RU"/>
        </w:rPr>
        <w:t xml:space="preserve"> сельсовета Искитимского района Новосибирской области взысканий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(прилагается).</w:t>
      </w:r>
    </w:p>
    <w:p w14:paraId="5BBA7D5F" w14:textId="77777777" w:rsidR="00714979" w:rsidRPr="00714979" w:rsidRDefault="00714979" w:rsidP="00714979">
      <w:pPr>
        <w:pStyle w:val="af0"/>
        <w:numPr>
          <w:ilvl w:val="0"/>
          <w:numId w:val="44"/>
        </w:numPr>
        <w:spacing w:after="0" w:line="240" w:lineRule="auto"/>
        <w:ind w:left="0" w:firstLine="709"/>
        <w:jc w:val="both"/>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 xml:space="preserve">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w:t>
      </w:r>
      <w:r w:rsidRPr="00714979">
        <w:rPr>
          <w:rFonts w:ascii="Times New Roman" w:eastAsia="Times New Roman" w:hAnsi="Times New Roman"/>
          <w:bCs/>
          <w:sz w:val="24"/>
          <w:szCs w:val="24"/>
          <w:lang w:eastAsia="ru-RU"/>
        </w:rPr>
        <w:t>Усть-Чемского</w:t>
      </w:r>
      <w:r w:rsidRPr="00714979">
        <w:rPr>
          <w:rFonts w:ascii="Times New Roman" w:eastAsia="Times New Roman" w:hAnsi="Times New Roman"/>
          <w:sz w:val="24"/>
          <w:szCs w:val="24"/>
          <w:lang w:eastAsia="ru-RU"/>
        </w:rPr>
        <w:t xml:space="preserve"> сельсовета Искитимского района Новосибирской области.</w:t>
      </w:r>
    </w:p>
    <w:p w14:paraId="1C687E4E" w14:textId="77777777" w:rsidR="00714979" w:rsidRPr="00714979" w:rsidRDefault="00714979" w:rsidP="00714979">
      <w:pPr>
        <w:pStyle w:val="af0"/>
        <w:numPr>
          <w:ilvl w:val="0"/>
          <w:numId w:val="44"/>
        </w:numPr>
        <w:spacing w:after="0" w:line="240" w:lineRule="auto"/>
        <w:ind w:left="0" w:firstLine="709"/>
        <w:jc w:val="both"/>
        <w:rPr>
          <w:rFonts w:ascii="Times New Roman" w:eastAsia="Times New Roman" w:hAnsi="Times New Roman"/>
          <w:sz w:val="24"/>
          <w:szCs w:val="24"/>
          <w:lang w:eastAsia="ru-RU"/>
        </w:rPr>
      </w:pPr>
      <w:r w:rsidRPr="00714979">
        <w:rPr>
          <w:rFonts w:ascii="Times New Roman" w:eastAsia="Times New Roman" w:hAnsi="Times New Roman"/>
          <w:sz w:val="24"/>
          <w:szCs w:val="24"/>
          <w:lang w:eastAsia="ru-RU"/>
        </w:rPr>
        <w:t>Контроль за исполнением настоящего постановления оставляю за собой.</w:t>
      </w:r>
    </w:p>
    <w:p w14:paraId="6FC2332D" w14:textId="77777777" w:rsidR="00714979" w:rsidRDefault="00714979" w:rsidP="00714979">
      <w:pPr>
        <w:spacing w:after="0" w:line="240" w:lineRule="auto"/>
        <w:jc w:val="both"/>
        <w:rPr>
          <w:rFonts w:ascii="Times New Roman" w:eastAsia="Times New Roman" w:hAnsi="Times New Roman" w:cs="Times New Roman"/>
          <w:sz w:val="24"/>
          <w:szCs w:val="24"/>
          <w:lang w:val="en-US"/>
        </w:rPr>
      </w:pPr>
    </w:p>
    <w:p w14:paraId="40733814" w14:textId="77777777" w:rsidR="00A8292C" w:rsidRPr="00A8292C" w:rsidRDefault="00A8292C" w:rsidP="00714979">
      <w:pPr>
        <w:spacing w:after="0" w:line="240" w:lineRule="auto"/>
        <w:jc w:val="both"/>
        <w:rPr>
          <w:rFonts w:ascii="Times New Roman" w:eastAsia="Times New Roman" w:hAnsi="Times New Roman" w:cs="Times New Roman"/>
          <w:sz w:val="24"/>
          <w:szCs w:val="24"/>
          <w:lang w:val="en-US"/>
        </w:rPr>
      </w:pPr>
    </w:p>
    <w:p w14:paraId="08323213" w14:textId="77777777" w:rsidR="00714979" w:rsidRPr="00714979" w:rsidRDefault="00714979" w:rsidP="00714979">
      <w:pPr>
        <w:spacing w:after="0" w:line="240" w:lineRule="auto"/>
        <w:jc w:val="both"/>
        <w:rPr>
          <w:rFonts w:ascii="Times New Roman" w:eastAsia="Times New Roman" w:hAnsi="Times New Roman" w:cs="Times New Roman"/>
          <w:sz w:val="24"/>
          <w:szCs w:val="24"/>
        </w:rPr>
      </w:pPr>
    </w:p>
    <w:p w14:paraId="08B7A599" w14:textId="77777777" w:rsidR="00714979" w:rsidRPr="00714979" w:rsidRDefault="00714979" w:rsidP="00714979">
      <w:pPr>
        <w:spacing w:after="0" w:line="240" w:lineRule="auto"/>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Глава </w:t>
      </w:r>
      <w:r w:rsidRPr="00714979">
        <w:rPr>
          <w:rFonts w:ascii="Times New Roman" w:eastAsia="Times New Roman" w:hAnsi="Times New Roman" w:cs="Times New Roman"/>
          <w:bCs/>
          <w:sz w:val="24"/>
          <w:szCs w:val="24"/>
        </w:rPr>
        <w:t xml:space="preserve">Усть-Чемского </w:t>
      </w:r>
      <w:r w:rsidRPr="00714979">
        <w:rPr>
          <w:rFonts w:ascii="Times New Roman" w:eastAsia="Times New Roman" w:hAnsi="Times New Roman" w:cs="Times New Roman"/>
          <w:sz w:val="24"/>
          <w:szCs w:val="24"/>
        </w:rPr>
        <w:t>сельсовета</w:t>
      </w:r>
    </w:p>
    <w:p w14:paraId="085895E2" w14:textId="4A20C4A6" w:rsidR="00714979" w:rsidRPr="00714979" w:rsidRDefault="00714979" w:rsidP="00A8292C">
      <w:pPr>
        <w:spacing w:after="0" w:line="240" w:lineRule="auto"/>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Искитимского района</w:t>
      </w:r>
      <w:r w:rsidR="00A8292C" w:rsidRPr="00A8292C">
        <w:rPr>
          <w:rFonts w:ascii="Times New Roman" w:eastAsia="Times New Roman" w:hAnsi="Times New Roman" w:cs="Times New Roman"/>
          <w:sz w:val="24"/>
          <w:szCs w:val="24"/>
        </w:rPr>
        <w:br/>
      </w:r>
      <w:r w:rsidRPr="00714979">
        <w:rPr>
          <w:rFonts w:ascii="Times New Roman" w:eastAsia="Times New Roman" w:hAnsi="Times New Roman" w:cs="Times New Roman"/>
          <w:sz w:val="24"/>
          <w:szCs w:val="24"/>
        </w:rPr>
        <w:t xml:space="preserve"> Новосибирской области                 </w:t>
      </w:r>
      <w:r w:rsidR="00A8292C" w:rsidRPr="00A8292C">
        <w:rPr>
          <w:rFonts w:ascii="Times New Roman" w:eastAsia="Times New Roman" w:hAnsi="Times New Roman" w:cs="Times New Roman"/>
          <w:sz w:val="24"/>
          <w:szCs w:val="24"/>
        </w:rPr>
        <w:t xml:space="preserve">                                                                                </w:t>
      </w:r>
      <w:r w:rsidRPr="00714979">
        <w:rPr>
          <w:rFonts w:ascii="Times New Roman" w:eastAsia="Times New Roman" w:hAnsi="Times New Roman" w:cs="Times New Roman"/>
          <w:sz w:val="24"/>
          <w:szCs w:val="24"/>
        </w:rPr>
        <w:t>Н.В. Фридрих</w:t>
      </w:r>
    </w:p>
    <w:p w14:paraId="497AB486"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036C6614"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7094C83B"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16D27DC4"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242F8546" w14:textId="77777777" w:rsidR="00714979" w:rsidRPr="00714979" w:rsidRDefault="00714979" w:rsidP="00714979">
      <w:pP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br w:type="page"/>
      </w:r>
    </w:p>
    <w:p w14:paraId="4E188354"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Приложение</w:t>
      </w:r>
    </w:p>
    <w:p w14:paraId="1D731080"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к постановлению администрации</w:t>
      </w:r>
    </w:p>
    <w:p w14:paraId="624CAFF3"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bCs/>
          <w:sz w:val="24"/>
          <w:szCs w:val="24"/>
        </w:rPr>
        <w:t>Усть-Чемского</w:t>
      </w:r>
      <w:r w:rsidRPr="00714979">
        <w:rPr>
          <w:rFonts w:ascii="Times New Roman" w:eastAsia="Times New Roman" w:hAnsi="Times New Roman" w:cs="Times New Roman"/>
          <w:sz w:val="24"/>
          <w:szCs w:val="24"/>
        </w:rPr>
        <w:t xml:space="preserve"> сельсовета</w:t>
      </w:r>
    </w:p>
    <w:p w14:paraId="3306F8FC"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Искитимского района</w:t>
      </w:r>
    </w:p>
    <w:p w14:paraId="2D8AB11E"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Новосибирской области</w:t>
      </w:r>
    </w:p>
    <w:p w14:paraId="3CB99002" w14:textId="77777777" w:rsidR="00714979" w:rsidRPr="00714979" w:rsidRDefault="00714979" w:rsidP="00714979">
      <w:pPr>
        <w:spacing w:after="0" w:line="240" w:lineRule="auto"/>
        <w:ind w:firstLine="709"/>
        <w:jc w:val="right"/>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от 06.06.2024 № 36</w:t>
      </w:r>
    </w:p>
    <w:p w14:paraId="35D67AD6"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3CB52C08" w14:textId="77777777" w:rsidR="00A8292C" w:rsidRDefault="00A8292C" w:rsidP="00714979">
      <w:pPr>
        <w:spacing w:after="0" w:line="240" w:lineRule="auto"/>
        <w:ind w:firstLine="709"/>
        <w:jc w:val="center"/>
        <w:rPr>
          <w:rFonts w:ascii="Times New Roman" w:eastAsia="Times New Roman" w:hAnsi="Times New Roman" w:cs="Times New Roman"/>
          <w:b/>
          <w:bCs/>
          <w:sz w:val="24"/>
          <w:szCs w:val="24"/>
          <w:lang w:val="en-US"/>
        </w:rPr>
      </w:pPr>
    </w:p>
    <w:p w14:paraId="465F86B2" w14:textId="77777777" w:rsidR="00A8292C" w:rsidRDefault="00A8292C" w:rsidP="00714979">
      <w:pPr>
        <w:spacing w:after="0" w:line="240" w:lineRule="auto"/>
        <w:ind w:firstLine="709"/>
        <w:jc w:val="center"/>
        <w:rPr>
          <w:rFonts w:ascii="Times New Roman" w:eastAsia="Times New Roman" w:hAnsi="Times New Roman" w:cs="Times New Roman"/>
          <w:b/>
          <w:bCs/>
          <w:sz w:val="24"/>
          <w:szCs w:val="24"/>
          <w:lang w:val="en-US"/>
        </w:rPr>
      </w:pPr>
    </w:p>
    <w:p w14:paraId="003342FB" w14:textId="0D671363"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r w:rsidRPr="00714979">
        <w:rPr>
          <w:rFonts w:ascii="Times New Roman" w:eastAsia="Times New Roman" w:hAnsi="Times New Roman" w:cs="Times New Roman"/>
          <w:b/>
          <w:bCs/>
          <w:sz w:val="24"/>
          <w:szCs w:val="24"/>
        </w:rPr>
        <w:t xml:space="preserve">Порядок применения к муниципальным служащим </w:t>
      </w:r>
      <w:r w:rsidRPr="00714979">
        <w:rPr>
          <w:rFonts w:ascii="Times New Roman" w:eastAsia="Times New Roman" w:hAnsi="Times New Roman" w:cs="Times New Roman"/>
          <w:bCs/>
          <w:sz w:val="24"/>
          <w:szCs w:val="24"/>
        </w:rPr>
        <w:t xml:space="preserve">Усть-Чемского </w:t>
      </w:r>
      <w:r w:rsidRPr="00714979">
        <w:rPr>
          <w:rFonts w:ascii="Times New Roman" w:eastAsia="Times New Roman" w:hAnsi="Times New Roman" w:cs="Times New Roman"/>
          <w:b/>
          <w:bCs/>
          <w:sz w:val="24"/>
          <w:szCs w:val="24"/>
        </w:rPr>
        <w:t>сельсовета Искитимского района Новосибирской области взысканий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p>
    <w:p w14:paraId="499D457D"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 </w:t>
      </w:r>
    </w:p>
    <w:p w14:paraId="15C71C20" w14:textId="77777777" w:rsidR="00A8292C" w:rsidRDefault="00A8292C" w:rsidP="00714979">
      <w:pPr>
        <w:spacing w:after="0" w:line="240" w:lineRule="auto"/>
        <w:ind w:firstLine="709"/>
        <w:jc w:val="center"/>
        <w:rPr>
          <w:rFonts w:ascii="Times New Roman" w:eastAsia="Times New Roman" w:hAnsi="Times New Roman" w:cs="Times New Roman"/>
          <w:sz w:val="24"/>
          <w:szCs w:val="24"/>
          <w:lang w:val="en-US"/>
        </w:rPr>
      </w:pPr>
    </w:p>
    <w:p w14:paraId="09B66E8C" w14:textId="77777777" w:rsidR="00A8292C" w:rsidRDefault="00A8292C" w:rsidP="00714979">
      <w:pPr>
        <w:spacing w:after="0" w:line="240" w:lineRule="auto"/>
        <w:ind w:firstLine="709"/>
        <w:jc w:val="center"/>
        <w:rPr>
          <w:rFonts w:ascii="Times New Roman" w:eastAsia="Times New Roman" w:hAnsi="Times New Roman" w:cs="Times New Roman"/>
          <w:sz w:val="24"/>
          <w:szCs w:val="24"/>
          <w:lang w:val="en-US"/>
        </w:rPr>
      </w:pPr>
    </w:p>
    <w:p w14:paraId="317FAFFE" w14:textId="128EC208"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Общие положения.</w:t>
      </w:r>
    </w:p>
    <w:p w14:paraId="0A8F7480"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p>
    <w:p w14:paraId="3C750214"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 Настоящий Порядок разработан в соответствии со статьями 27, 27.1 Федерального закона от 02.03.2007 № 25-ФЗ «О муниципальной службе в Российской Федерации» (далее – Федеральный закон № 25-ФЗ) и Федеральным законом от 25.12.2008 № 273-ФЗ «О противодействии коррупции» (далее – Федеральный закон № 273–ФЗ) и предусматривает дисциплинарные взыскания за нарушение служебных обязанностей в сфере муниципальной службы, помимо нарушений трудовых обязанностей, установленных статьей 192 Трудового кодекса Российской Федерации.</w:t>
      </w:r>
    </w:p>
    <w:p w14:paraId="6FDDA037"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2. Порядок направлен на применение мер дисциплинарного воздействия в целях повышения ответственности   лиц, замещающих должности муниципальной службы в  администрации </w:t>
      </w:r>
      <w:r w:rsidRPr="00714979">
        <w:rPr>
          <w:rFonts w:ascii="Times New Roman" w:eastAsia="Times New Roman" w:hAnsi="Times New Roman" w:cs="Times New Roman"/>
          <w:bCs/>
          <w:sz w:val="24"/>
          <w:szCs w:val="24"/>
        </w:rPr>
        <w:t>Усть-Чемского сельсовета Искитимского района Новосибирской области</w:t>
      </w:r>
      <w:r w:rsidRPr="00714979">
        <w:rPr>
          <w:rFonts w:ascii="Times New Roman" w:eastAsia="Times New Roman" w:hAnsi="Times New Roman" w:cs="Times New Roman"/>
          <w:sz w:val="24"/>
          <w:szCs w:val="24"/>
        </w:rPr>
        <w:t xml:space="preserve">  (далее -  муниципальные служащие), за выполнение ими служебных обязанностей, соблюдения ограничений и запретов муниципальной службы, требований законодательства о противодействии коррупции - установленных специальными федеральными законами для данной категории лиц.</w:t>
      </w:r>
    </w:p>
    <w:p w14:paraId="24584DDA"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3. Дисциплинарная ответственность муниципального служащего, применительно пункта 2 настоящего Порядка, устанавливается за совершение дисциплинарного проступка – нарушения им служебных обязанностей при исполнении муниципальной службы.</w:t>
      </w:r>
    </w:p>
    <w:p w14:paraId="6AAF5F03"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p>
    <w:p w14:paraId="64DCE67B"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Взыскания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w:t>
      </w:r>
    </w:p>
    <w:p w14:paraId="0982E836"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p>
    <w:p w14:paraId="7E1305D4"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4. За совершение дисциплинарного проступка - неисполнение или ненадлежащее исполнение муниципальным служащим по его вине возложенных на него служебных обязанностей работодатель, которым является глава </w:t>
      </w:r>
      <w:r w:rsidRPr="00714979">
        <w:rPr>
          <w:rFonts w:ascii="Times New Roman" w:eastAsia="Times New Roman" w:hAnsi="Times New Roman" w:cs="Times New Roman"/>
          <w:bCs/>
          <w:sz w:val="24"/>
          <w:szCs w:val="24"/>
        </w:rPr>
        <w:t>Усть-Чемского</w:t>
      </w:r>
      <w:r w:rsidRPr="00714979">
        <w:rPr>
          <w:rFonts w:ascii="Times New Roman" w:eastAsia="Times New Roman" w:hAnsi="Times New Roman" w:cs="Times New Roman"/>
          <w:sz w:val="24"/>
          <w:szCs w:val="24"/>
        </w:rPr>
        <w:t xml:space="preserve"> сельсовета Искитимского района Новосибирской области (далее - глава муниципального образования), имеет право применить дисциплинарные взыскания, предусмотренные статьей 27 Федерального закона № 25-ФЗ, а именно:</w:t>
      </w:r>
    </w:p>
    <w:p w14:paraId="3AD38848"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замечание;</w:t>
      </w:r>
    </w:p>
    <w:p w14:paraId="60200C25"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выговор;</w:t>
      </w:r>
    </w:p>
    <w:p w14:paraId="487EC70D"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увольнение с муниципальной службы по соответствующим основаниям.</w:t>
      </w:r>
    </w:p>
    <w:p w14:paraId="42A70EDF"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5. Муниципальный служащий, допустивший дисциплинарный проступок, может быть временно (но не более чем на один месяц), до решения вопроса о его дисциплинарной ответственности, отстранен от исполнения должностных обязанностей с сохранением денежного </w:t>
      </w:r>
      <w:r w:rsidRPr="00714979">
        <w:rPr>
          <w:rFonts w:ascii="Times New Roman" w:eastAsia="Times New Roman" w:hAnsi="Times New Roman" w:cs="Times New Roman"/>
          <w:sz w:val="24"/>
          <w:szCs w:val="24"/>
        </w:rPr>
        <w:lastRenderedPageBreak/>
        <w:t>содержания. Отстранение муниципального служащего от исполнения должностных обязанностей в этом случае производится распоряжением главы муниципального образования.</w:t>
      </w:r>
    </w:p>
    <w:p w14:paraId="1DF24FFD"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6. За несоблюдение муниципальным служащим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Федеральным законом № 25-ФЗ и Федеральным законом № 273-ФЗ, налагаются взыскания, предусмотренные </w:t>
      </w:r>
      <w:hyperlink r:id="rId35" w:history="1">
        <w:r w:rsidRPr="00714979">
          <w:rPr>
            <w:rFonts w:ascii="Times New Roman" w:eastAsia="Times New Roman" w:hAnsi="Times New Roman" w:cs="Times New Roman"/>
            <w:sz w:val="24"/>
            <w:szCs w:val="24"/>
          </w:rPr>
          <w:t>пунктом 4</w:t>
        </w:r>
      </w:hyperlink>
      <w:r w:rsidRPr="00714979">
        <w:rPr>
          <w:rFonts w:ascii="Times New Roman" w:eastAsia="Times New Roman" w:hAnsi="Times New Roman" w:cs="Times New Roman"/>
          <w:sz w:val="24"/>
          <w:szCs w:val="24"/>
        </w:rPr>
        <w:t xml:space="preserve"> настоящего Порядка.</w:t>
      </w:r>
    </w:p>
    <w:p w14:paraId="73F3619E"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7. Муниципальный служащий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 273-ФЗ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него обстоятельств в порядке, предусмотренном частями 3 - 6 статьи 13 Федерального закона       № 273-ФЗ</w:t>
      </w:r>
    </w:p>
    <w:p w14:paraId="5AF4D9E4"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p>
    <w:p w14:paraId="7E57E474"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Порядок и сроки применения дисциплинарного взыскания.</w:t>
      </w:r>
    </w:p>
    <w:p w14:paraId="0CE4342C" w14:textId="77777777" w:rsidR="00714979" w:rsidRPr="00714979" w:rsidRDefault="00714979" w:rsidP="00714979">
      <w:pPr>
        <w:spacing w:after="0" w:line="240" w:lineRule="auto"/>
        <w:ind w:firstLine="709"/>
        <w:jc w:val="center"/>
        <w:rPr>
          <w:rFonts w:ascii="Times New Roman" w:eastAsia="Times New Roman" w:hAnsi="Times New Roman" w:cs="Times New Roman"/>
          <w:sz w:val="24"/>
          <w:szCs w:val="24"/>
        </w:rPr>
      </w:pPr>
    </w:p>
    <w:p w14:paraId="29B2438B"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8. До применения мер дисциплинарного воздействия глава муниципального образования должен затребовать от муниципального служащего письменное объяснение. Если по истечении двух рабочих дней со дня, когда муниципальному служащему предложено представить письменное объяснение, муниципальным служащим не будет представлено, то составляется соответствующий акт. Непредставления муниципальным служащим письменного объяснения, не препятствует для применения мер дисциплинарного воздействия.</w:t>
      </w:r>
    </w:p>
    <w:p w14:paraId="36D5F0E1"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9. При применении взысканий учитываются характер совершенного муниципальным служащим коррупционного правонарушения, его тяжесть, обстоятельства, при которых оно совершено, соблюдение муниципальным служащим других ограничений и запретов, требований о предотвращении или об урегулировании конфликта интересов и исполнение им обязанностей, установленных в целях противодействия коррупции, а также предшествующие результаты исполнения им своих должностных обязанностей.</w:t>
      </w:r>
    </w:p>
    <w:p w14:paraId="4886C938"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 xml:space="preserve">10. Дисциплинарное взыскание применяется не позднее одного месяца со </w:t>
      </w:r>
      <w:hyperlink r:id="rId36" w:history="1">
        <w:r w:rsidRPr="00714979">
          <w:rPr>
            <w:rFonts w:ascii="Times New Roman" w:eastAsia="Times New Roman" w:hAnsi="Times New Roman" w:cs="Times New Roman"/>
            <w:sz w:val="24"/>
            <w:szCs w:val="24"/>
            <w:u w:val="single"/>
          </w:rPr>
          <w:t>дня обнаружения</w:t>
        </w:r>
      </w:hyperlink>
      <w:r w:rsidRPr="00714979">
        <w:rPr>
          <w:rFonts w:ascii="Times New Roman" w:eastAsia="Times New Roman" w:hAnsi="Times New Roman" w:cs="Times New Roman"/>
          <w:sz w:val="24"/>
          <w:szCs w:val="24"/>
        </w:rPr>
        <w:t xml:space="preserve"> дисциплинарного проступка или поступления информации о совершенном муниципальным служащим коррупционного правонарушения, не считая времени болезни, пребывания в отпуске, других случаев отсутствия на службе муниципального служащего по уважительным причинам, а также времени проведения проверки и рассмотрения ее материалов комиссией по соблюдению требований к служебному поведению муниципальных служащих и урегулированию конфликта интересов.</w:t>
      </w:r>
    </w:p>
    <w:p w14:paraId="75E24F3E"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При этом дисциплинарное взыскание не может быть применено позднее шести месяцев со дня поступления информации о совершении муниципальным служащим коррупционного правонарушения, не считая периодов временной нетрудоспособности муниципального служащего, нахождения его в отпуске, и не позднее трех лет со дня совершения им коррупционного правонарушения. В указанные сроки не включается время производства по уголовному делу.</w:t>
      </w:r>
    </w:p>
    <w:p w14:paraId="0606FEEE"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11. За каждый дисциплинарный проступок муниципального служащего может быть применено только одно дисциплинарное взыскание.</w:t>
      </w:r>
    </w:p>
    <w:p w14:paraId="556E983F"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12. В распоряжении о применении к муниципальному служащему мер дисциплинарного взыскания в случае совершением им коррупционного правонарушения, в качестве основания для его применения, указывается часть 1 или 2 статьи 27.1. Федерального закона № 25-ФЗ.</w:t>
      </w:r>
    </w:p>
    <w:p w14:paraId="0ED3940A"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13. Копия распоряжения о применении к муниципальному служащему взыскания с указанием коррупционного правонарушения и нормативных правовых актов, положения которых им нарушены, или об отказе в применении к муниципальному служащему такого взыскания с указанием мотивов вручается муниципальному служащему под роспись в течение пяти дней со дня издания такого распоряжения.</w:t>
      </w:r>
    </w:p>
    <w:p w14:paraId="65E2ED5E"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lastRenderedPageBreak/>
        <w:t>В случае если муниципальный служащий отказывается ознакомиться с указанным распоряжением под роспись, то составляется соответствующий акт.</w:t>
      </w:r>
    </w:p>
    <w:p w14:paraId="4DB90FA8"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14. Копия распоряжения о наложении дисциплинарного взыскания на муниципального служащего приобщается к личному делу муниципального служащего.</w:t>
      </w:r>
    </w:p>
    <w:p w14:paraId="4F9A7812"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r w:rsidRPr="00714979">
        <w:rPr>
          <w:rFonts w:ascii="Times New Roman" w:eastAsia="Times New Roman" w:hAnsi="Times New Roman" w:cs="Times New Roman"/>
          <w:sz w:val="24"/>
          <w:szCs w:val="24"/>
        </w:rPr>
        <w:t>15. Муниципальный служащий вправе обжаловать дисциплинарное взыскание в установленном законом порядке.</w:t>
      </w:r>
    </w:p>
    <w:p w14:paraId="73FD34C9" w14:textId="77777777" w:rsidR="00714979" w:rsidRPr="00714979" w:rsidRDefault="00714979" w:rsidP="00714979">
      <w:pPr>
        <w:spacing w:after="0" w:line="240" w:lineRule="auto"/>
        <w:ind w:firstLine="709"/>
        <w:jc w:val="both"/>
        <w:rPr>
          <w:rFonts w:ascii="Times New Roman" w:eastAsia="Times New Roman" w:hAnsi="Times New Roman" w:cs="Times New Roman"/>
          <w:sz w:val="24"/>
          <w:szCs w:val="24"/>
        </w:rPr>
      </w:pPr>
    </w:p>
    <w:p w14:paraId="53DEF296" w14:textId="77777777" w:rsidR="00714979" w:rsidRPr="00714979" w:rsidRDefault="00714979" w:rsidP="00714979">
      <w:pPr>
        <w:rPr>
          <w:rFonts w:ascii="Times New Roman" w:hAnsi="Times New Roman" w:cs="Times New Roman"/>
          <w:sz w:val="24"/>
          <w:szCs w:val="24"/>
        </w:rPr>
      </w:pPr>
    </w:p>
    <w:p w14:paraId="66C2E7B5" w14:textId="77777777" w:rsidR="00714979" w:rsidRPr="00714979" w:rsidRDefault="00714979" w:rsidP="00714979">
      <w:pPr>
        <w:rPr>
          <w:rFonts w:ascii="Times New Roman" w:hAnsi="Times New Roman" w:cs="Times New Roman"/>
          <w:sz w:val="24"/>
          <w:szCs w:val="24"/>
        </w:rPr>
      </w:pPr>
    </w:p>
    <w:p w14:paraId="58253F5E" w14:textId="77777777" w:rsidR="00714979" w:rsidRPr="00714979" w:rsidRDefault="00714979" w:rsidP="00714979">
      <w:pPr>
        <w:rPr>
          <w:rFonts w:ascii="Times New Roman" w:hAnsi="Times New Roman" w:cs="Times New Roman"/>
          <w:sz w:val="24"/>
          <w:szCs w:val="24"/>
        </w:rPr>
      </w:pPr>
    </w:p>
    <w:p w14:paraId="2A39B9F2" w14:textId="77777777" w:rsidR="00714979" w:rsidRPr="00714979" w:rsidRDefault="00714979" w:rsidP="00714979">
      <w:pPr>
        <w:rPr>
          <w:rFonts w:ascii="Times New Roman" w:hAnsi="Times New Roman" w:cs="Times New Roman"/>
          <w:sz w:val="24"/>
          <w:szCs w:val="24"/>
        </w:rPr>
      </w:pPr>
    </w:p>
    <w:p w14:paraId="0E4E34CB" w14:textId="77777777" w:rsidR="00714979" w:rsidRPr="00714979" w:rsidRDefault="00714979" w:rsidP="00714979">
      <w:pPr>
        <w:rPr>
          <w:rFonts w:ascii="Times New Roman" w:hAnsi="Times New Roman" w:cs="Times New Roman"/>
          <w:sz w:val="24"/>
          <w:szCs w:val="24"/>
        </w:rPr>
      </w:pPr>
    </w:p>
    <w:p w14:paraId="25008792" w14:textId="77777777" w:rsidR="00506702" w:rsidRPr="00714979" w:rsidRDefault="00506702" w:rsidP="00EF6F3D">
      <w:pPr>
        <w:rPr>
          <w:rFonts w:ascii="Times New Roman" w:hAnsi="Times New Roman" w:cs="Times New Roman"/>
          <w:b/>
          <w:sz w:val="24"/>
          <w:szCs w:val="24"/>
        </w:rPr>
      </w:pPr>
    </w:p>
    <w:p w14:paraId="072EFD99" w14:textId="77777777" w:rsidR="00506702" w:rsidRPr="00714979" w:rsidRDefault="00506702" w:rsidP="00EF6F3D">
      <w:pPr>
        <w:rPr>
          <w:rFonts w:ascii="Times New Roman" w:hAnsi="Times New Roman" w:cs="Times New Roman"/>
          <w:b/>
          <w:sz w:val="24"/>
          <w:szCs w:val="24"/>
        </w:rPr>
      </w:pPr>
    </w:p>
    <w:p w14:paraId="79981679" w14:textId="77777777" w:rsidR="002D68CD" w:rsidRDefault="002D68CD" w:rsidP="00EF6F3D">
      <w:pPr>
        <w:rPr>
          <w:rFonts w:ascii="Times New Roman" w:hAnsi="Times New Roman" w:cs="Times New Roman"/>
          <w:b/>
          <w:sz w:val="24"/>
          <w:szCs w:val="24"/>
          <w:lang w:val="en-US"/>
        </w:rPr>
      </w:pPr>
    </w:p>
    <w:p w14:paraId="5848C127" w14:textId="77777777" w:rsidR="00A8292C" w:rsidRDefault="00A8292C" w:rsidP="00EF6F3D">
      <w:pPr>
        <w:rPr>
          <w:rFonts w:ascii="Times New Roman" w:hAnsi="Times New Roman" w:cs="Times New Roman"/>
          <w:b/>
          <w:sz w:val="24"/>
          <w:szCs w:val="24"/>
          <w:lang w:val="en-US"/>
        </w:rPr>
      </w:pPr>
    </w:p>
    <w:p w14:paraId="40FF6D72" w14:textId="77777777" w:rsidR="00A8292C" w:rsidRDefault="00A8292C" w:rsidP="00EF6F3D">
      <w:pPr>
        <w:rPr>
          <w:rFonts w:ascii="Times New Roman" w:hAnsi="Times New Roman" w:cs="Times New Roman"/>
          <w:b/>
          <w:sz w:val="24"/>
          <w:szCs w:val="24"/>
          <w:lang w:val="en-US"/>
        </w:rPr>
      </w:pPr>
    </w:p>
    <w:p w14:paraId="562DEF02" w14:textId="77777777" w:rsidR="00A8292C" w:rsidRDefault="00A8292C" w:rsidP="00EF6F3D">
      <w:pPr>
        <w:rPr>
          <w:rFonts w:ascii="Times New Roman" w:hAnsi="Times New Roman" w:cs="Times New Roman"/>
          <w:b/>
          <w:sz w:val="24"/>
          <w:szCs w:val="24"/>
          <w:lang w:val="en-US"/>
        </w:rPr>
      </w:pPr>
    </w:p>
    <w:p w14:paraId="47B7B9D9" w14:textId="77777777" w:rsidR="00A8292C" w:rsidRDefault="00A8292C" w:rsidP="00EF6F3D">
      <w:pPr>
        <w:rPr>
          <w:rFonts w:ascii="Times New Roman" w:hAnsi="Times New Roman" w:cs="Times New Roman"/>
          <w:b/>
          <w:sz w:val="24"/>
          <w:szCs w:val="24"/>
          <w:lang w:val="en-US"/>
        </w:rPr>
      </w:pPr>
    </w:p>
    <w:p w14:paraId="2F068F32" w14:textId="77777777" w:rsidR="00A8292C" w:rsidRDefault="00A8292C" w:rsidP="00EF6F3D">
      <w:pPr>
        <w:rPr>
          <w:rFonts w:ascii="Times New Roman" w:hAnsi="Times New Roman" w:cs="Times New Roman"/>
          <w:b/>
          <w:sz w:val="24"/>
          <w:szCs w:val="24"/>
          <w:lang w:val="en-US"/>
        </w:rPr>
      </w:pPr>
    </w:p>
    <w:p w14:paraId="6746648E" w14:textId="77777777" w:rsidR="00A8292C" w:rsidRDefault="00A8292C" w:rsidP="00EF6F3D">
      <w:pPr>
        <w:rPr>
          <w:rFonts w:ascii="Times New Roman" w:hAnsi="Times New Roman" w:cs="Times New Roman"/>
          <w:b/>
          <w:sz w:val="24"/>
          <w:szCs w:val="24"/>
          <w:lang w:val="en-US"/>
        </w:rPr>
      </w:pPr>
    </w:p>
    <w:p w14:paraId="361C333F" w14:textId="77777777" w:rsidR="00A8292C" w:rsidRDefault="00A8292C" w:rsidP="00EF6F3D">
      <w:pPr>
        <w:rPr>
          <w:rFonts w:ascii="Times New Roman" w:hAnsi="Times New Roman" w:cs="Times New Roman"/>
          <w:b/>
          <w:sz w:val="24"/>
          <w:szCs w:val="24"/>
          <w:lang w:val="en-US"/>
        </w:rPr>
      </w:pPr>
    </w:p>
    <w:p w14:paraId="1BB821DE" w14:textId="77777777" w:rsidR="00A8292C" w:rsidRDefault="00A8292C" w:rsidP="00EF6F3D">
      <w:pPr>
        <w:rPr>
          <w:rFonts w:ascii="Times New Roman" w:hAnsi="Times New Roman" w:cs="Times New Roman"/>
          <w:b/>
          <w:sz w:val="24"/>
          <w:szCs w:val="24"/>
          <w:lang w:val="en-US"/>
        </w:rPr>
      </w:pPr>
    </w:p>
    <w:p w14:paraId="20839E4D" w14:textId="77777777" w:rsidR="00A8292C" w:rsidRDefault="00A8292C" w:rsidP="00EF6F3D">
      <w:pPr>
        <w:rPr>
          <w:rFonts w:ascii="Times New Roman" w:hAnsi="Times New Roman" w:cs="Times New Roman"/>
          <w:b/>
          <w:sz w:val="24"/>
          <w:szCs w:val="24"/>
          <w:lang w:val="en-US"/>
        </w:rPr>
      </w:pPr>
    </w:p>
    <w:p w14:paraId="20E61C3B" w14:textId="77777777" w:rsidR="00A8292C" w:rsidRDefault="00A8292C" w:rsidP="00EF6F3D">
      <w:pPr>
        <w:rPr>
          <w:rFonts w:ascii="Times New Roman" w:hAnsi="Times New Roman" w:cs="Times New Roman"/>
          <w:b/>
          <w:sz w:val="24"/>
          <w:szCs w:val="24"/>
          <w:lang w:val="en-US"/>
        </w:rPr>
      </w:pPr>
    </w:p>
    <w:p w14:paraId="42213FEF" w14:textId="77777777" w:rsidR="00A8292C" w:rsidRDefault="00A8292C" w:rsidP="00EF6F3D">
      <w:pPr>
        <w:rPr>
          <w:rFonts w:ascii="Times New Roman" w:hAnsi="Times New Roman" w:cs="Times New Roman"/>
          <w:b/>
          <w:sz w:val="24"/>
          <w:szCs w:val="24"/>
          <w:lang w:val="en-US"/>
        </w:rPr>
      </w:pPr>
    </w:p>
    <w:p w14:paraId="2E1ABF84" w14:textId="77777777" w:rsidR="00A8292C" w:rsidRDefault="00A8292C" w:rsidP="00EF6F3D">
      <w:pPr>
        <w:rPr>
          <w:rFonts w:ascii="Times New Roman" w:hAnsi="Times New Roman" w:cs="Times New Roman"/>
          <w:b/>
          <w:sz w:val="24"/>
          <w:szCs w:val="24"/>
          <w:lang w:val="en-US"/>
        </w:rPr>
      </w:pPr>
    </w:p>
    <w:p w14:paraId="4064B7A0" w14:textId="77777777" w:rsidR="00A8292C" w:rsidRDefault="00A8292C" w:rsidP="00EF6F3D">
      <w:pPr>
        <w:rPr>
          <w:rFonts w:ascii="Times New Roman" w:hAnsi="Times New Roman" w:cs="Times New Roman"/>
          <w:b/>
          <w:sz w:val="24"/>
          <w:szCs w:val="24"/>
          <w:lang w:val="en-US"/>
        </w:rPr>
      </w:pPr>
    </w:p>
    <w:p w14:paraId="62E7E1D5" w14:textId="77777777" w:rsidR="00A8292C" w:rsidRDefault="00A8292C" w:rsidP="00EF6F3D">
      <w:pPr>
        <w:rPr>
          <w:rFonts w:ascii="Times New Roman" w:hAnsi="Times New Roman" w:cs="Times New Roman"/>
          <w:b/>
          <w:sz w:val="24"/>
          <w:szCs w:val="24"/>
          <w:lang w:val="en-US"/>
        </w:rPr>
      </w:pPr>
    </w:p>
    <w:p w14:paraId="57FCED6E" w14:textId="77777777" w:rsidR="00A8292C" w:rsidRDefault="00A8292C" w:rsidP="00EF6F3D">
      <w:pPr>
        <w:rPr>
          <w:rFonts w:ascii="Times New Roman" w:hAnsi="Times New Roman" w:cs="Times New Roman"/>
          <w:b/>
          <w:sz w:val="24"/>
          <w:szCs w:val="24"/>
          <w:lang w:val="en-US"/>
        </w:rPr>
      </w:pPr>
    </w:p>
    <w:p w14:paraId="721A8A7D" w14:textId="77777777" w:rsidR="00A8292C" w:rsidRDefault="00A8292C" w:rsidP="00EF6F3D">
      <w:pPr>
        <w:rPr>
          <w:rFonts w:ascii="Times New Roman" w:hAnsi="Times New Roman" w:cs="Times New Roman"/>
          <w:b/>
          <w:sz w:val="24"/>
          <w:szCs w:val="24"/>
          <w:lang w:val="en-US"/>
        </w:rPr>
      </w:pPr>
    </w:p>
    <w:p w14:paraId="4DBE7D75" w14:textId="77777777" w:rsidR="00A8292C" w:rsidRDefault="00A8292C" w:rsidP="00EF6F3D">
      <w:pPr>
        <w:rPr>
          <w:rFonts w:ascii="Times New Roman" w:hAnsi="Times New Roman" w:cs="Times New Roman"/>
          <w:b/>
          <w:sz w:val="24"/>
          <w:szCs w:val="24"/>
          <w:lang w:val="en-US"/>
        </w:rPr>
      </w:pPr>
    </w:p>
    <w:p w14:paraId="6636EA81" w14:textId="77777777" w:rsidR="00A8292C" w:rsidRDefault="00A8292C" w:rsidP="00EF6F3D">
      <w:pPr>
        <w:rPr>
          <w:rFonts w:ascii="Times New Roman" w:hAnsi="Times New Roman" w:cs="Times New Roman"/>
          <w:b/>
          <w:sz w:val="24"/>
          <w:szCs w:val="24"/>
          <w:lang w:val="en-US"/>
        </w:rPr>
      </w:pPr>
    </w:p>
    <w:p w14:paraId="68747609" w14:textId="63CF4887" w:rsidR="00A8292C" w:rsidRDefault="00A8292C" w:rsidP="00EF6F3D">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672576" behindDoc="0" locked="0" layoutInCell="1" allowOverlap="1" wp14:anchorId="13710CB7" wp14:editId="26190C8F">
            <wp:simplePos x="0" y="0"/>
            <wp:positionH relativeFrom="column">
              <wp:posOffset>-666750</wp:posOffset>
            </wp:positionH>
            <wp:positionV relativeFrom="paragraph">
              <wp:posOffset>451485</wp:posOffset>
            </wp:positionV>
            <wp:extent cx="6868438" cy="8774430"/>
            <wp:effectExtent l="0" t="0" r="8890" b="7620"/>
            <wp:wrapSquare wrapText="bothSides"/>
            <wp:docPr id="15494004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68438" cy="8774430"/>
                    </a:xfrm>
                    <a:prstGeom prst="rect">
                      <a:avLst/>
                    </a:prstGeom>
                    <a:noFill/>
                  </pic:spPr>
                </pic:pic>
              </a:graphicData>
            </a:graphic>
            <wp14:sizeRelH relativeFrom="page">
              <wp14:pctWidth>0</wp14:pctWidth>
            </wp14:sizeRelH>
            <wp14:sizeRelV relativeFrom="page">
              <wp14:pctHeight>0</wp14:pctHeight>
            </wp14:sizeRelV>
          </wp:anchor>
        </w:drawing>
      </w:r>
    </w:p>
    <w:p w14:paraId="1462A4F3" w14:textId="5362BD3C" w:rsidR="00A8292C" w:rsidRPr="00A8292C" w:rsidRDefault="00A8292C" w:rsidP="00EF6F3D">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673600" behindDoc="0" locked="0" layoutInCell="1" allowOverlap="1" wp14:anchorId="546D6F98" wp14:editId="78FEC467">
            <wp:simplePos x="0" y="0"/>
            <wp:positionH relativeFrom="page">
              <wp:posOffset>327660</wp:posOffset>
            </wp:positionH>
            <wp:positionV relativeFrom="paragraph">
              <wp:posOffset>0</wp:posOffset>
            </wp:positionV>
            <wp:extent cx="6827520" cy="9730740"/>
            <wp:effectExtent l="0" t="0" r="0" b="3810"/>
            <wp:wrapSquare wrapText="bothSides"/>
            <wp:docPr id="7478227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27520" cy="9730740"/>
                    </a:xfrm>
                    <a:prstGeom prst="rect">
                      <a:avLst/>
                    </a:prstGeom>
                    <a:noFill/>
                  </pic:spPr>
                </pic:pic>
              </a:graphicData>
            </a:graphic>
            <wp14:sizeRelH relativeFrom="page">
              <wp14:pctWidth>0</wp14:pctWidth>
            </wp14:sizeRelH>
            <wp14:sizeRelV relativeFrom="page">
              <wp14:pctHeight>0</wp14:pctHeight>
            </wp14:sizeRelV>
          </wp:anchor>
        </w:drawing>
      </w:r>
    </w:p>
    <w:p w14:paraId="585AB5B5" w14:textId="5E773085" w:rsidR="00506702" w:rsidRPr="00A8292C" w:rsidRDefault="00A8292C" w:rsidP="00EF6F3D">
      <w:pPr>
        <w:rPr>
          <w:rFonts w:ascii="Times New Roman" w:hAnsi="Times New Roman" w:cs="Times New Roman"/>
          <w:b/>
          <w:sz w:val="24"/>
          <w:szCs w:val="24"/>
          <w:lang w:val="en-US"/>
        </w:rPr>
      </w:pPr>
      <w:r w:rsidRPr="00714979">
        <w:rPr>
          <w:rFonts w:ascii="Times New Roman" w:hAnsi="Times New Roman" w:cs="Times New Roman"/>
          <w:b/>
          <w:noProof/>
          <w:sz w:val="24"/>
          <w:szCs w:val="24"/>
        </w:rPr>
        <w:lastRenderedPageBreak/>
        <w:drawing>
          <wp:anchor distT="0" distB="0" distL="114300" distR="114300" simplePos="0" relativeHeight="251668480" behindDoc="0" locked="0" layoutInCell="1" allowOverlap="1" wp14:anchorId="7E764BE6" wp14:editId="285BA289">
            <wp:simplePos x="0" y="0"/>
            <wp:positionH relativeFrom="margin">
              <wp:posOffset>-679450</wp:posOffset>
            </wp:positionH>
            <wp:positionV relativeFrom="paragraph">
              <wp:posOffset>4410075</wp:posOffset>
            </wp:positionV>
            <wp:extent cx="7193280" cy="4838700"/>
            <wp:effectExtent l="0" t="0" r="7620" b="0"/>
            <wp:wrapSquare wrapText="bothSides"/>
            <wp:docPr id="19610977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93280" cy="4838700"/>
                    </a:xfrm>
                    <a:prstGeom prst="rect">
                      <a:avLst/>
                    </a:prstGeom>
                    <a:noFill/>
                  </pic:spPr>
                </pic:pic>
              </a:graphicData>
            </a:graphic>
            <wp14:sizeRelH relativeFrom="page">
              <wp14:pctWidth>0</wp14:pctWidth>
            </wp14:sizeRelH>
            <wp14:sizeRelV relativeFrom="page">
              <wp14:pctHeight>0</wp14:pctHeight>
            </wp14:sizeRelV>
          </wp:anchor>
        </w:drawing>
      </w:r>
      <w:r w:rsidRPr="00714979">
        <w:rPr>
          <w:rFonts w:ascii="Times New Roman" w:hAnsi="Times New Roman" w:cs="Times New Roman"/>
          <w:b/>
          <w:noProof/>
          <w:sz w:val="24"/>
          <w:szCs w:val="24"/>
        </w:rPr>
        <w:drawing>
          <wp:anchor distT="0" distB="0" distL="114300" distR="114300" simplePos="0" relativeHeight="251669504" behindDoc="0" locked="0" layoutInCell="1" allowOverlap="1" wp14:anchorId="7DC33978" wp14:editId="62D30BBC">
            <wp:simplePos x="0" y="0"/>
            <wp:positionH relativeFrom="margin">
              <wp:posOffset>-542925</wp:posOffset>
            </wp:positionH>
            <wp:positionV relativeFrom="paragraph">
              <wp:posOffset>41910</wp:posOffset>
            </wp:positionV>
            <wp:extent cx="6858000" cy="4297680"/>
            <wp:effectExtent l="0" t="0" r="0" b="7620"/>
            <wp:wrapSquare wrapText="bothSides"/>
            <wp:docPr id="3472441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4297680"/>
                    </a:xfrm>
                    <a:prstGeom prst="rect">
                      <a:avLst/>
                    </a:prstGeom>
                    <a:noFill/>
                  </pic:spPr>
                </pic:pic>
              </a:graphicData>
            </a:graphic>
            <wp14:sizeRelH relativeFrom="page">
              <wp14:pctWidth>0</wp14:pctWidth>
            </wp14:sizeRelH>
            <wp14:sizeRelV relativeFrom="page">
              <wp14:pctHeight>0</wp14:pctHeight>
            </wp14:sizeRelV>
          </wp:anchor>
        </w:drawing>
      </w:r>
    </w:p>
    <w:p w14:paraId="6B3643BE" w14:textId="2CFC2435" w:rsidR="00215E30" w:rsidRPr="00714979" w:rsidRDefault="00215E30" w:rsidP="00AA6262">
      <w:pPr>
        <w:rPr>
          <w:rFonts w:ascii="Times New Roman" w:hAnsi="Times New Roman" w:cs="Times New Roman"/>
          <w:sz w:val="24"/>
          <w:szCs w:val="24"/>
        </w:rPr>
      </w:pPr>
      <w:r w:rsidRPr="00714979">
        <w:rPr>
          <w:rFonts w:ascii="Times New Roman" w:hAnsi="Times New Roman" w:cs="Times New Roman"/>
          <w:noProof/>
          <w:sz w:val="24"/>
          <w:szCs w:val="24"/>
        </w:rPr>
        <w:lastRenderedPageBreak/>
        <w:drawing>
          <wp:anchor distT="0" distB="0" distL="114300" distR="114300" simplePos="0" relativeHeight="251662336" behindDoc="0" locked="0" layoutInCell="1" allowOverlap="1" wp14:anchorId="552BC621" wp14:editId="14F1AE40">
            <wp:simplePos x="0" y="0"/>
            <wp:positionH relativeFrom="page">
              <wp:align>right</wp:align>
            </wp:positionH>
            <wp:positionV relativeFrom="paragraph">
              <wp:posOffset>0</wp:posOffset>
            </wp:positionV>
            <wp:extent cx="7503795" cy="9654540"/>
            <wp:effectExtent l="0" t="0" r="1905" b="3810"/>
            <wp:wrapSquare wrapText="bothSides"/>
            <wp:docPr id="1711042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03795" cy="9654540"/>
                    </a:xfrm>
                    <a:prstGeom prst="rect">
                      <a:avLst/>
                    </a:prstGeom>
                    <a:noFill/>
                  </pic:spPr>
                </pic:pic>
              </a:graphicData>
            </a:graphic>
            <wp14:sizeRelH relativeFrom="page">
              <wp14:pctWidth>0</wp14:pctWidth>
            </wp14:sizeRelH>
            <wp14:sizeRelV relativeFrom="page">
              <wp14:pctHeight>0</wp14:pctHeight>
            </wp14:sizeRelV>
          </wp:anchor>
        </w:drawing>
      </w:r>
    </w:p>
    <w:p w14:paraId="584E33EC" w14:textId="2121A493" w:rsidR="00215E30" w:rsidRPr="00714979" w:rsidRDefault="00215E30" w:rsidP="00AA6262">
      <w:pPr>
        <w:rPr>
          <w:rFonts w:ascii="Times New Roman" w:hAnsi="Times New Roman" w:cs="Times New Roman"/>
          <w:sz w:val="24"/>
          <w:szCs w:val="24"/>
        </w:rPr>
      </w:pPr>
    </w:p>
    <w:p w14:paraId="45B7D2B7" w14:textId="4DDB9610" w:rsidR="00215E30" w:rsidRPr="00714979" w:rsidRDefault="00215E30" w:rsidP="00AA6262">
      <w:pPr>
        <w:rPr>
          <w:rFonts w:ascii="Times New Roman" w:hAnsi="Times New Roman" w:cs="Times New Roman"/>
          <w:sz w:val="24"/>
          <w:szCs w:val="24"/>
        </w:rPr>
      </w:pPr>
      <w:r w:rsidRPr="00714979">
        <w:rPr>
          <w:rFonts w:ascii="Times New Roman" w:hAnsi="Times New Roman" w:cs="Times New Roman"/>
          <w:noProof/>
          <w:sz w:val="24"/>
          <w:szCs w:val="24"/>
        </w:rPr>
        <w:drawing>
          <wp:anchor distT="0" distB="0" distL="114300" distR="114300" simplePos="0" relativeHeight="251664384" behindDoc="0" locked="0" layoutInCell="1" allowOverlap="1" wp14:anchorId="7B3559B5" wp14:editId="2AF14BB7">
            <wp:simplePos x="0" y="0"/>
            <wp:positionH relativeFrom="margin">
              <wp:align>left</wp:align>
            </wp:positionH>
            <wp:positionV relativeFrom="paragraph">
              <wp:posOffset>331470</wp:posOffset>
            </wp:positionV>
            <wp:extent cx="6111240" cy="8557260"/>
            <wp:effectExtent l="0" t="0" r="3810" b="0"/>
            <wp:wrapSquare wrapText="bothSides"/>
            <wp:docPr id="3056367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1240" cy="8557260"/>
                    </a:xfrm>
                    <a:prstGeom prst="rect">
                      <a:avLst/>
                    </a:prstGeom>
                    <a:noFill/>
                  </pic:spPr>
                </pic:pic>
              </a:graphicData>
            </a:graphic>
            <wp14:sizeRelH relativeFrom="page">
              <wp14:pctWidth>0</wp14:pctWidth>
            </wp14:sizeRelH>
            <wp14:sizeRelV relativeFrom="page">
              <wp14:pctHeight>0</wp14:pctHeight>
            </wp14:sizeRelV>
          </wp:anchor>
        </w:drawing>
      </w:r>
    </w:p>
    <w:p w14:paraId="154E4206" w14:textId="5EF119F6" w:rsidR="00215E30" w:rsidRPr="00714979" w:rsidRDefault="00215E30" w:rsidP="00AA6262">
      <w:pPr>
        <w:rPr>
          <w:rFonts w:ascii="Times New Roman" w:hAnsi="Times New Roman" w:cs="Times New Roman"/>
          <w:sz w:val="24"/>
          <w:szCs w:val="24"/>
        </w:rPr>
      </w:pPr>
    </w:p>
    <w:p w14:paraId="1BC4BCF6" w14:textId="1D8D347D" w:rsidR="00215E30" w:rsidRPr="00A8292C" w:rsidRDefault="00215E30" w:rsidP="00AA6262">
      <w:pPr>
        <w:rPr>
          <w:rFonts w:ascii="Times New Roman" w:hAnsi="Times New Roman" w:cs="Times New Roman"/>
          <w:sz w:val="24"/>
          <w:szCs w:val="24"/>
          <w:lang w:val="en-US"/>
        </w:rPr>
      </w:pPr>
      <w:r w:rsidRPr="00714979">
        <w:rPr>
          <w:rFonts w:ascii="Times New Roman" w:hAnsi="Times New Roman" w:cs="Times New Roman"/>
          <w:noProof/>
          <w:sz w:val="24"/>
          <w:szCs w:val="24"/>
        </w:rPr>
        <w:drawing>
          <wp:anchor distT="0" distB="0" distL="114300" distR="114300" simplePos="0" relativeHeight="251665408" behindDoc="0" locked="0" layoutInCell="1" allowOverlap="1" wp14:anchorId="445607EF" wp14:editId="0FC3F4F2">
            <wp:simplePos x="0" y="0"/>
            <wp:positionH relativeFrom="margin">
              <wp:align>left</wp:align>
            </wp:positionH>
            <wp:positionV relativeFrom="paragraph">
              <wp:posOffset>331470</wp:posOffset>
            </wp:positionV>
            <wp:extent cx="5981700" cy="8465820"/>
            <wp:effectExtent l="0" t="0" r="0" b="0"/>
            <wp:wrapSquare wrapText="bothSides"/>
            <wp:docPr id="4538242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1700" cy="8465820"/>
                    </a:xfrm>
                    <a:prstGeom prst="rect">
                      <a:avLst/>
                    </a:prstGeom>
                    <a:noFill/>
                  </pic:spPr>
                </pic:pic>
              </a:graphicData>
            </a:graphic>
            <wp14:sizeRelH relativeFrom="page">
              <wp14:pctWidth>0</wp14:pctWidth>
            </wp14:sizeRelH>
            <wp14:sizeRelV relativeFrom="page">
              <wp14:pctHeight>0</wp14:pctHeight>
            </wp14:sizeRelV>
          </wp:anchor>
        </w:drawing>
      </w:r>
    </w:p>
    <w:p w14:paraId="2B80F1B9" w14:textId="26F00877" w:rsidR="00215E30" w:rsidRPr="00714979" w:rsidRDefault="00215E30" w:rsidP="00AA6262">
      <w:pPr>
        <w:rPr>
          <w:rFonts w:ascii="Times New Roman" w:hAnsi="Times New Roman" w:cs="Times New Roman"/>
          <w:sz w:val="24"/>
          <w:szCs w:val="24"/>
        </w:rPr>
      </w:pPr>
      <w:r w:rsidRPr="00714979">
        <w:rPr>
          <w:rFonts w:ascii="Times New Roman" w:hAnsi="Times New Roman" w:cs="Times New Roman"/>
          <w:noProof/>
          <w:sz w:val="24"/>
          <w:szCs w:val="24"/>
        </w:rPr>
        <w:lastRenderedPageBreak/>
        <w:drawing>
          <wp:anchor distT="0" distB="0" distL="114300" distR="114300" simplePos="0" relativeHeight="251666432" behindDoc="0" locked="0" layoutInCell="1" allowOverlap="1" wp14:anchorId="56FBAF1B" wp14:editId="6C83A6B3">
            <wp:simplePos x="0" y="0"/>
            <wp:positionH relativeFrom="page">
              <wp:align>center</wp:align>
            </wp:positionH>
            <wp:positionV relativeFrom="paragraph">
              <wp:posOffset>110490</wp:posOffset>
            </wp:positionV>
            <wp:extent cx="7257415" cy="8976360"/>
            <wp:effectExtent l="0" t="0" r="635" b="0"/>
            <wp:wrapSquare wrapText="bothSides"/>
            <wp:docPr id="18168044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58985" cy="8978302"/>
                    </a:xfrm>
                    <a:prstGeom prst="rect">
                      <a:avLst/>
                    </a:prstGeom>
                    <a:noFill/>
                  </pic:spPr>
                </pic:pic>
              </a:graphicData>
            </a:graphic>
            <wp14:sizeRelH relativeFrom="page">
              <wp14:pctWidth>0</wp14:pctWidth>
            </wp14:sizeRelH>
            <wp14:sizeRelV relativeFrom="page">
              <wp14:pctHeight>0</wp14:pctHeight>
            </wp14:sizeRelV>
          </wp:anchor>
        </w:drawing>
      </w:r>
    </w:p>
    <w:p w14:paraId="1420AE2D" w14:textId="4D234E8A" w:rsidR="00215E30" w:rsidRPr="00A8292C" w:rsidRDefault="00215E30" w:rsidP="00AA6262">
      <w:pPr>
        <w:rPr>
          <w:rFonts w:ascii="Times New Roman" w:hAnsi="Times New Roman" w:cs="Times New Roman"/>
          <w:sz w:val="24"/>
          <w:szCs w:val="24"/>
          <w:lang w:val="en-US"/>
        </w:rPr>
      </w:pPr>
      <w:r w:rsidRPr="00714979">
        <w:rPr>
          <w:rFonts w:ascii="Times New Roman" w:hAnsi="Times New Roman" w:cs="Times New Roman"/>
          <w:noProof/>
          <w:sz w:val="24"/>
          <w:szCs w:val="24"/>
        </w:rPr>
        <w:lastRenderedPageBreak/>
        <w:drawing>
          <wp:anchor distT="0" distB="0" distL="114300" distR="114300" simplePos="0" relativeHeight="251667456" behindDoc="0" locked="0" layoutInCell="1" allowOverlap="1" wp14:anchorId="37CEE432" wp14:editId="104F9C94">
            <wp:simplePos x="0" y="0"/>
            <wp:positionH relativeFrom="page">
              <wp:align>right</wp:align>
            </wp:positionH>
            <wp:positionV relativeFrom="paragraph">
              <wp:posOffset>317500</wp:posOffset>
            </wp:positionV>
            <wp:extent cx="7430135" cy="8915400"/>
            <wp:effectExtent l="0" t="0" r="0" b="0"/>
            <wp:wrapSquare wrapText="bothSides"/>
            <wp:docPr id="3815736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45773" cy="8934164"/>
                    </a:xfrm>
                    <a:prstGeom prst="rect">
                      <a:avLst/>
                    </a:prstGeom>
                    <a:noFill/>
                  </pic:spPr>
                </pic:pic>
              </a:graphicData>
            </a:graphic>
            <wp14:sizeRelH relativeFrom="page">
              <wp14:pctWidth>0</wp14:pctWidth>
            </wp14:sizeRelH>
            <wp14:sizeRelV relativeFrom="page">
              <wp14:pctHeight>0</wp14:pctHeight>
            </wp14:sizeRelV>
          </wp:anchor>
        </w:drawing>
      </w:r>
    </w:p>
    <w:sectPr w:rsidR="00215E30" w:rsidRPr="00A8292C" w:rsidSect="00B43CC9">
      <w:headerReference w:type="default" r:id="rId46"/>
      <w:headerReference w:type="first" r:id="rId47"/>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76AE53" w14:textId="77777777" w:rsidR="00B471DB" w:rsidRDefault="00B471DB" w:rsidP="009053EA">
      <w:pPr>
        <w:spacing w:after="0" w:line="240" w:lineRule="auto"/>
      </w:pPr>
      <w:r>
        <w:separator/>
      </w:r>
    </w:p>
  </w:endnote>
  <w:endnote w:type="continuationSeparator" w:id="0">
    <w:p w14:paraId="5104EC1D" w14:textId="77777777" w:rsidR="00B471DB" w:rsidRDefault="00B471DB" w:rsidP="009053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Reference Specialty">
    <w:panose1 w:val="050005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NewRomanPSMT">
    <w:altName w:val="Times New Roman"/>
    <w:panose1 w:val="00000000000000000000"/>
    <w:charset w:val="00"/>
    <w:family w:val="roman"/>
    <w:notTrueType/>
    <w:pitch w:val="default"/>
  </w:font>
  <w:font w:name="Impact">
    <w:panose1 w:val="020B080603090205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D3F8EE" w14:textId="77777777" w:rsidR="00714979" w:rsidRDefault="00714979" w:rsidP="00ED6795">
    <w:pPr>
      <w:pStyle w:val="a7"/>
    </w:pPr>
  </w:p>
  <w:p w14:paraId="6101B9D2" w14:textId="77777777" w:rsidR="00714979" w:rsidRPr="00ED6795" w:rsidRDefault="00714979" w:rsidP="00ED679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F4DEE9" w14:textId="77777777" w:rsidR="00B471DB" w:rsidRDefault="00B471DB" w:rsidP="009053EA">
      <w:pPr>
        <w:spacing w:after="0" w:line="240" w:lineRule="auto"/>
      </w:pPr>
      <w:r>
        <w:separator/>
      </w:r>
    </w:p>
  </w:footnote>
  <w:footnote w:type="continuationSeparator" w:id="0">
    <w:p w14:paraId="3416929F" w14:textId="77777777" w:rsidR="00B471DB" w:rsidRDefault="00B471DB" w:rsidP="009053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F3839E" w14:textId="44376684" w:rsidR="00A8292C" w:rsidRPr="00C9413E" w:rsidRDefault="00A8292C" w:rsidP="00C9413E">
    <w:pPr>
      <w:pStyle w:val="a5"/>
      <w:jc w:val="right"/>
      <w:rPr>
        <w:rFonts w:ascii="Arial" w:hAnsi="Arial" w:cs="Arial"/>
        <w:sz w:val="24"/>
        <w:szCs w:val="24"/>
      </w:rPr>
    </w:pPr>
    <w:r w:rsidRPr="00C9413E">
      <w:rPr>
        <w:rFonts w:ascii="Arial" w:hAnsi="Arial" w:cs="Arial"/>
        <w:sz w:val="24"/>
        <w:szCs w:val="24"/>
      </w:rPr>
      <w:t xml:space="preserve">Газета «Вестник Усть-Чемского сельсовета» №06 от </w:t>
    </w:r>
    <w:r w:rsidR="00C9413E" w:rsidRPr="00C9413E">
      <w:rPr>
        <w:rFonts w:ascii="Arial" w:hAnsi="Arial" w:cs="Arial"/>
        <w:sz w:val="24"/>
        <w:szCs w:val="24"/>
      </w:rPr>
      <w:t>01.07.2024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2809C" w14:textId="77777777" w:rsidR="00714979" w:rsidRPr="00BE25AC" w:rsidRDefault="00714979" w:rsidP="00BE25AC">
    <w:pPr>
      <w:pStyle w:val="a5"/>
      <w:jc w:val="center"/>
      <w:rPr>
        <w:sz w:val="20"/>
      </w:rPr>
    </w:pPr>
    <w:r w:rsidRPr="00BE25AC">
      <w:rPr>
        <w:sz w:val="20"/>
      </w:rPr>
      <w:t>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41592E" w14:textId="77777777" w:rsidR="00714979" w:rsidRPr="00BE25AC" w:rsidRDefault="00714979" w:rsidP="00BE25AC">
    <w:pPr>
      <w:pStyle w:val="a5"/>
      <w:jc w:val="center"/>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27FE7" w14:textId="51C60DD0" w:rsidR="00AE5292" w:rsidRPr="00C9413E" w:rsidRDefault="00AE5292" w:rsidP="007A55D7">
    <w:pPr>
      <w:pStyle w:val="a5"/>
      <w:jc w:val="right"/>
      <w:rPr>
        <w:rFonts w:ascii="Arial" w:hAnsi="Arial" w:cs="Arial"/>
        <w:sz w:val="24"/>
        <w:szCs w:val="24"/>
      </w:rPr>
    </w:pPr>
    <w:r w:rsidRPr="00C9413E">
      <w:rPr>
        <w:rFonts w:ascii="Arial" w:hAnsi="Arial" w:cs="Arial"/>
        <w:sz w:val="24"/>
        <w:szCs w:val="24"/>
      </w:rPr>
      <w:t xml:space="preserve">Газета «Вестник Усть-Чемского </w:t>
    </w:r>
    <w:r w:rsidR="0033526D" w:rsidRPr="00C9413E">
      <w:rPr>
        <w:rFonts w:ascii="Arial" w:hAnsi="Arial" w:cs="Arial"/>
        <w:sz w:val="24"/>
        <w:szCs w:val="24"/>
      </w:rPr>
      <w:t xml:space="preserve">сельсовета» </w:t>
    </w:r>
    <w:r w:rsidR="00C9413E" w:rsidRPr="00C9413E">
      <w:rPr>
        <w:rFonts w:ascii="Arial" w:hAnsi="Arial" w:cs="Arial"/>
        <w:sz w:val="24"/>
        <w:szCs w:val="24"/>
      </w:rPr>
      <w:t>№06 от 01.07.2024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BA7CB" w14:textId="10DD3A67" w:rsidR="0097230E" w:rsidRDefault="0097230E">
    <w:pPr>
      <w:pStyle w:val="a5"/>
    </w:pPr>
    <w:r>
      <w:t xml:space="preserve">                                                                                  Газета «Вестник Усть-Чемского сельсовета от </w:t>
    </w:r>
    <w:r w:rsidR="00DC0926">
      <w:t>2</w:t>
    </w:r>
    <w:r w:rsidR="0017335B">
      <w:t>7</w:t>
    </w:r>
    <w:r>
      <w:t>.</w:t>
    </w:r>
    <w:r w:rsidR="00A517C9">
      <w:t>0</w:t>
    </w:r>
    <w:r w:rsidR="0017335B">
      <w:t>4</w:t>
    </w:r>
    <w:r>
      <w:t>.202</w:t>
    </w:r>
    <w:r w:rsidR="00A517C9">
      <w:t>4</w:t>
    </w:r>
    <w:r>
      <w:t xml:space="preserve"> №</w:t>
    </w:r>
    <w:r w:rsidR="00A517C9">
      <w:t>0</w:t>
    </w:r>
    <w:r w:rsidR="0017335B">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04C42DEE"/>
    <w:name w:val="WW8Num2"/>
    <w:lvl w:ilvl="0">
      <w:start w:val="1"/>
      <w:numFmt w:val="decimal"/>
      <w:lvlText w:val="%1."/>
      <w:lvlJc w:val="left"/>
      <w:pPr>
        <w:tabs>
          <w:tab w:val="num" w:pos="704"/>
        </w:tabs>
        <w:ind w:left="704" w:hanging="278"/>
      </w:pPr>
      <w:rPr>
        <w:color w:val="000000"/>
        <w:sz w:val="27"/>
      </w:rPr>
    </w:lvl>
  </w:abstractNum>
  <w:abstractNum w:abstractNumId="1" w15:restartNumberingAfterBreak="0">
    <w:nsid w:val="00000016"/>
    <w:multiLevelType w:val="singleLevel"/>
    <w:tmpl w:val="00000016"/>
    <w:name w:val="WW8Num22"/>
    <w:lvl w:ilvl="0">
      <w:start w:val="1"/>
      <w:numFmt w:val="decimal"/>
      <w:lvlText w:val="%1."/>
      <w:lvlJc w:val="left"/>
      <w:pPr>
        <w:tabs>
          <w:tab w:val="num" w:pos="10142"/>
        </w:tabs>
        <w:ind w:left="10142" w:hanging="360"/>
      </w:pPr>
    </w:lvl>
  </w:abstractNum>
  <w:abstractNum w:abstractNumId="2" w15:restartNumberingAfterBreak="0">
    <w:nsid w:val="08637211"/>
    <w:multiLevelType w:val="hybridMultilevel"/>
    <w:tmpl w:val="DBDAF55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A691AC9"/>
    <w:multiLevelType w:val="hybridMultilevel"/>
    <w:tmpl w:val="82A0CF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F723FF"/>
    <w:multiLevelType w:val="multilevel"/>
    <w:tmpl w:val="43021AB0"/>
    <w:lvl w:ilvl="0">
      <w:start w:val="1"/>
      <w:numFmt w:val="decimal"/>
      <w:lvlText w:val="%1."/>
      <w:lvlJc w:val="left"/>
      <w:pPr>
        <w:ind w:left="1287" w:hanging="360"/>
      </w:pPr>
      <w:rPr>
        <w:rFonts w:ascii="Times New Roman" w:eastAsia="Times New Roman" w:hAnsi="Times New Roman" w:cs="Times New Roman"/>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5" w15:restartNumberingAfterBreak="0">
    <w:nsid w:val="134617F8"/>
    <w:multiLevelType w:val="hybridMultilevel"/>
    <w:tmpl w:val="324CF7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564BAE"/>
    <w:multiLevelType w:val="multilevel"/>
    <w:tmpl w:val="AFACF514"/>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7" w15:restartNumberingAfterBreak="0">
    <w:nsid w:val="149D7B87"/>
    <w:multiLevelType w:val="hybridMultilevel"/>
    <w:tmpl w:val="910010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2E1AE8"/>
    <w:multiLevelType w:val="hybridMultilevel"/>
    <w:tmpl w:val="B952FD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BF36120"/>
    <w:multiLevelType w:val="hybridMultilevel"/>
    <w:tmpl w:val="8AB020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04F351E"/>
    <w:multiLevelType w:val="hybridMultilevel"/>
    <w:tmpl w:val="077695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343964"/>
    <w:multiLevelType w:val="hybridMultilevel"/>
    <w:tmpl w:val="9880DA1E"/>
    <w:lvl w:ilvl="0" w:tplc="A50C52B6">
      <w:start w:val="1"/>
      <w:numFmt w:val="decimal"/>
      <w:lvlText w:val="%1."/>
      <w:lvlJc w:val="left"/>
      <w:pPr>
        <w:ind w:left="630" w:hanging="360"/>
      </w:pPr>
      <w:rPr>
        <w:rFonts w:cs="Times New Roman" w:hint="default"/>
      </w:rPr>
    </w:lvl>
    <w:lvl w:ilvl="1" w:tplc="04190019" w:tentative="1">
      <w:start w:val="1"/>
      <w:numFmt w:val="lowerLetter"/>
      <w:lvlText w:val="%2."/>
      <w:lvlJc w:val="left"/>
      <w:pPr>
        <w:ind w:left="1350" w:hanging="360"/>
      </w:pPr>
      <w:rPr>
        <w:rFonts w:cs="Times New Roman"/>
      </w:rPr>
    </w:lvl>
    <w:lvl w:ilvl="2" w:tplc="0419001B" w:tentative="1">
      <w:start w:val="1"/>
      <w:numFmt w:val="lowerRoman"/>
      <w:lvlText w:val="%3."/>
      <w:lvlJc w:val="right"/>
      <w:pPr>
        <w:ind w:left="2070" w:hanging="180"/>
      </w:pPr>
      <w:rPr>
        <w:rFonts w:cs="Times New Roman"/>
      </w:rPr>
    </w:lvl>
    <w:lvl w:ilvl="3" w:tplc="0419000F" w:tentative="1">
      <w:start w:val="1"/>
      <w:numFmt w:val="decimal"/>
      <w:lvlText w:val="%4."/>
      <w:lvlJc w:val="left"/>
      <w:pPr>
        <w:ind w:left="2790" w:hanging="360"/>
      </w:pPr>
      <w:rPr>
        <w:rFonts w:cs="Times New Roman"/>
      </w:rPr>
    </w:lvl>
    <w:lvl w:ilvl="4" w:tplc="04190019" w:tentative="1">
      <w:start w:val="1"/>
      <w:numFmt w:val="lowerLetter"/>
      <w:lvlText w:val="%5."/>
      <w:lvlJc w:val="left"/>
      <w:pPr>
        <w:ind w:left="3510" w:hanging="360"/>
      </w:pPr>
      <w:rPr>
        <w:rFonts w:cs="Times New Roman"/>
      </w:rPr>
    </w:lvl>
    <w:lvl w:ilvl="5" w:tplc="0419001B" w:tentative="1">
      <w:start w:val="1"/>
      <w:numFmt w:val="lowerRoman"/>
      <w:lvlText w:val="%6."/>
      <w:lvlJc w:val="right"/>
      <w:pPr>
        <w:ind w:left="4230" w:hanging="180"/>
      </w:pPr>
      <w:rPr>
        <w:rFonts w:cs="Times New Roman"/>
      </w:rPr>
    </w:lvl>
    <w:lvl w:ilvl="6" w:tplc="0419000F" w:tentative="1">
      <w:start w:val="1"/>
      <w:numFmt w:val="decimal"/>
      <w:lvlText w:val="%7."/>
      <w:lvlJc w:val="left"/>
      <w:pPr>
        <w:ind w:left="4950" w:hanging="360"/>
      </w:pPr>
      <w:rPr>
        <w:rFonts w:cs="Times New Roman"/>
      </w:rPr>
    </w:lvl>
    <w:lvl w:ilvl="7" w:tplc="04190019" w:tentative="1">
      <w:start w:val="1"/>
      <w:numFmt w:val="lowerLetter"/>
      <w:lvlText w:val="%8."/>
      <w:lvlJc w:val="left"/>
      <w:pPr>
        <w:ind w:left="5670" w:hanging="360"/>
      </w:pPr>
      <w:rPr>
        <w:rFonts w:cs="Times New Roman"/>
      </w:rPr>
    </w:lvl>
    <w:lvl w:ilvl="8" w:tplc="0419001B" w:tentative="1">
      <w:start w:val="1"/>
      <w:numFmt w:val="lowerRoman"/>
      <w:lvlText w:val="%9."/>
      <w:lvlJc w:val="right"/>
      <w:pPr>
        <w:ind w:left="6390" w:hanging="180"/>
      </w:pPr>
      <w:rPr>
        <w:rFonts w:cs="Times New Roman"/>
      </w:rPr>
    </w:lvl>
  </w:abstractNum>
  <w:abstractNum w:abstractNumId="12" w15:restartNumberingAfterBreak="0">
    <w:nsid w:val="28487BE5"/>
    <w:multiLevelType w:val="hybridMultilevel"/>
    <w:tmpl w:val="CCB60A76"/>
    <w:lvl w:ilvl="0" w:tplc="878448DE">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2982146E"/>
    <w:multiLevelType w:val="hybridMultilevel"/>
    <w:tmpl w:val="D2C2F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AA70F08"/>
    <w:multiLevelType w:val="hybridMultilevel"/>
    <w:tmpl w:val="16680B56"/>
    <w:lvl w:ilvl="0" w:tplc="7C32FDEE">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2D275D72"/>
    <w:multiLevelType w:val="hybridMultilevel"/>
    <w:tmpl w:val="37E4A2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D414D9D"/>
    <w:multiLevelType w:val="hybridMultilevel"/>
    <w:tmpl w:val="0D7C89A4"/>
    <w:lvl w:ilvl="0" w:tplc="9F46ACCE">
      <w:start w:val="1"/>
      <w:numFmt w:val="decimal"/>
      <w:lvlText w:val="%1)"/>
      <w:lvlJc w:val="left"/>
      <w:pPr>
        <w:ind w:left="927" w:hanging="360"/>
      </w:pPr>
      <w:rPr>
        <w:rFonts w:hint="default"/>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2E826988"/>
    <w:multiLevelType w:val="hybridMultilevel"/>
    <w:tmpl w:val="95347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044C6A"/>
    <w:multiLevelType w:val="multilevel"/>
    <w:tmpl w:val="D3AA9EEC"/>
    <w:lvl w:ilvl="0">
      <w:start w:val="1"/>
      <w:numFmt w:val="decimal"/>
      <w:lvlText w:val="%1."/>
      <w:lvlJc w:val="left"/>
      <w:pPr>
        <w:ind w:left="1287" w:hanging="360"/>
      </w:pPr>
      <w:rPr>
        <w:rFonts w:ascii="Times New Roman" w:eastAsia="Times New Roman" w:hAnsi="Times New Roman" w:cstheme="minorBidi"/>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9" w15:restartNumberingAfterBreak="0">
    <w:nsid w:val="32257551"/>
    <w:multiLevelType w:val="hybridMultilevel"/>
    <w:tmpl w:val="E58249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67275E"/>
    <w:multiLevelType w:val="hybridMultilevel"/>
    <w:tmpl w:val="F2FA26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0E57F4"/>
    <w:multiLevelType w:val="hybridMultilevel"/>
    <w:tmpl w:val="49FEF046"/>
    <w:lvl w:ilvl="0" w:tplc="267CBB80">
      <w:start w:val="1"/>
      <w:numFmt w:val="upperRoman"/>
      <w:suff w:val="space"/>
      <w:lvlText w:val="%1."/>
      <w:lvlJc w:val="righ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3A255591"/>
    <w:multiLevelType w:val="multilevel"/>
    <w:tmpl w:val="EE6E991C"/>
    <w:lvl w:ilvl="0">
      <w:start w:val="1"/>
      <w:numFmt w:val="decimal"/>
      <w:pStyle w:val="41"/>
      <w:lvlText w:val="%1."/>
      <w:lvlJc w:val="left"/>
      <w:pPr>
        <w:ind w:left="1662" w:hanging="1095"/>
      </w:pPr>
      <w:rPr>
        <w:rFonts w:ascii="Times New Roman" w:hAnsi="Times New Roman" w:cs="Times New Roman" w:hint="default"/>
      </w:rPr>
    </w:lvl>
    <w:lvl w:ilvl="1">
      <w:start w:val="1"/>
      <w:numFmt w:val="decimal"/>
      <w:isLgl/>
      <w:lvlText w:val="%1.%2."/>
      <w:lvlJc w:val="left"/>
      <w:pPr>
        <w:ind w:left="1287" w:hanging="720"/>
      </w:pPr>
      <w:rPr>
        <w:rFonts w:hint="default"/>
        <w:color w:val="000000"/>
      </w:rPr>
    </w:lvl>
    <w:lvl w:ilvl="2">
      <w:start w:val="1"/>
      <w:numFmt w:val="decimal"/>
      <w:isLgl/>
      <w:lvlText w:val="%1.%2.%3."/>
      <w:lvlJc w:val="left"/>
      <w:pPr>
        <w:ind w:left="1287" w:hanging="720"/>
      </w:pPr>
      <w:rPr>
        <w:rFonts w:hint="default"/>
        <w:color w:val="000000"/>
      </w:rPr>
    </w:lvl>
    <w:lvl w:ilvl="3">
      <w:start w:val="1"/>
      <w:numFmt w:val="decimal"/>
      <w:isLgl/>
      <w:lvlText w:val="%1.%2.%3.%4."/>
      <w:lvlJc w:val="left"/>
      <w:pPr>
        <w:ind w:left="1647" w:hanging="1080"/>
      </w:pPr>
      <w:rPr>
        <w:rFonts w:hint="default"/>
        <w:color w:val="000000"/>
      </w:rPr>
    </w:lvl>
    <w:lvl w:ilvl="4">
      <w:start w:val="1"/>
      <w:numFmt w:val="decimal"/>
      <w:isLgl/>
      <w:lvlText w:val="%1.%2.%3.%4.%5."/>
      <w:lvlJc w:val="left"/>
      <w:pPr>
        <w:ind w:left="1647" w:hanging="1080"/>
      </w:pPr>
      <w:rPr>
        <w:rFonts w:hint="default"/>
        <w:color w:val="000000"/>
      </w:rPr>
    </w:lvl>
    <w:lvl w:ilvl="5">
      <w:start w:val="1"/>
      <w:numFmt w:val="decimal"/>
      <w:isLgl/>
      <w:lvlText w:val="%1.%2.%3.%4.%5.%6."/>
      <w:lvlJc w:val="left"/>
      <w:pPr>
        <w:ind w:left="2007" w:hanging="1440"/>
      </w:pPr>
      <w:rPr>
        <w:rFonts w:hint="default"/>
        <w:color w:val="000000"/>
      </w:rPr>
    </w:lvl>
    <w:lvl w:ilvl="6">
      <w:start w:val="1"/>
      <w:numFmt w:val="decimal"/>
      <w:isLgl/>
      <w:lvlText w:val="%1.%2.%3.%4.%5.%6.%7."/>
      <w:lvlJc w:val="left"/>
      <w:pPr>
        <w:ind w:left="2367" w:hanging="1800"/>
      </w:pPr>
      <w:rPr>
        <w:rFonts w:hint="default"/>
        <w:color w:val="000000"/>
      </w:rPr>
    </w:lvl>
    <w:lvl w:ilvl="7">
      <w:start w:val="1"/>
      <w:numFmt w:val="decimal"/>
      <w:isLgl/>
      <w:lvlText w:val="%1.%2.%3.%4.%5.%6.%7.%8."/>
      <w:lvlJc w:val="left"/>
      <w:pPr>
        <w:ind w:left="2367" w:hanging="1800"/>
      </w:pPr>
      <w:rPr>
        <w:rFonts w:hint="default"/>
        <w:color w:val="000000"/>
      </w:rPr>
    </w:lvl>
    <w:lvl w:ilvl="8">
      <w:start w:val="1"/>
      <w:numFmt w:val="decimal"/>
      <w:isLgl/>
      <w:lvlText w:val="%1.%2.%3.%4.%5.%6.%7.%8.%9."/>
      <w:lvlJc w:val="left"/>
      <w:pPr>
        <w:ind w:left="2727" w:hanging="2160"/>
      </w:pPr>
      <w:rPr>
        <w:rFonts w:hint="default"/>
        <w:color w:val="000000"/>
      </w:rPr>
    </w:lvl>
  </w:abstractNum>
  <w:abstractNum w:abstractNumId="23" w15:restartNumberingAfterBreak="0">
    <w:nsid w:val="3BCA644D"/>
    <w:multiLevelType w:val="hybridMultilevel"/>
    <w:tmpl w:val="BD366A7A"/>
    <w:lvl w:ilvl="0" w:tplc="55368AE4">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F04173E"/>
    <w:multiLevelType w:val="hybridMultilevel"/>
    <w:tmpl w:val="A1A23C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0462FC"/>
    <w:multiLevelType w:val="hybridMultilevel"/>
    <w:tmpl w:val="55E000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AF07ED2"/>
    <w:multiLevelType w:val="hybridMultilevel"/>
    <w:tmpl w:val="2E9EEB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C322F53"/>
    <w:multiLevelType w:val="hybridMultilevel"/>
    <w:tmpl w:val="75E8E2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D4F5D9E"/>
    <w:multiLevelType w:val="multilevel"/>
    <w:tmpl w:val="EC52A256"/>
    <w:lvl w:ilvl="0">
      <w:start w:val="1"/>
      <w:numFmt w:val="decimal"/>
      <w:lvlText w:val="%1."/>
      <w:lvlJc w:val="left"/>
      <w:pPr>
        <w:ind w:left="1813" w:hanging="1104"/>
      </w:pPr>
      <w:rPr>
        <w:rFonts w:hint="default"/>
      </w:rPr>
    </w:lvl>
    <w:lvl w:ilvl="1">
      <w:start w:val="1"/>
      <w:numFmt w:val="decimal"/>
      <w:isLgl/>
      <w:lvlText w:val="%1.%2."/>
      <w:lvlJc w:val="left"/>
      <w:pPr>
        <w:ind w:left="2029" w:hanging="1320"/>
      </w:pPr>
      <w:rPr>
        <w:rFonts w:hint="default"/>
      </w:rPr>
    </w:lvl>
    <w:lvl w:ilvl="2">
      <w:start w:val="1"/>
      <w:numFmt w:val="decimal"/>
      <w:isLgl/>
      <w:lvlText w:val="%1.%2.%3."/>
      <w:lvlJc w:val="left"/>
      <w:pPr>
        <w:ind w:left="2029" w:hanging="1320"/>
      </w:pPr>
      <w:rPr>
        <w:rFonts w:hint="default"/>
      </w:rPr>
    </w:lvl>
    <w:lvl w:ilvl="3">
      <w:start w:val="1"/>
      <w:numFmt w:val="decimal"/>
      <w:isLgl/>
      <w:lvlText w:val="%1.%2.%3.%4."/>
      <w:lvlJc w:val="left"/>
      <w:pPr>
        <w:ind w:left="2029" w:hanging="1320"/>
      </w:pPr>
      <w:rPr>
        <w:rFonts w:hint="default"/>
      </w:rPr>
    </w:lvl>
    <w:lvl w:ilvl="4">
      <w:start w:val="1"/>
      <w:numFmt w:val="decimal"/>
      <w:isLgl/>
      <w:lvlText w:val="%1.%2.%3.%4.%5."/>
      <w:lvlJc w:val="left"/>
      <w:pPr>
        <w:ind w:left="2029" w:hanging="132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9" w15:restartNumberingAfterBreak="0">
    <w:nsid w:val="5F1F7853"/>
    <w:multiLevelType w:val="multilevel"/>
    <w:tmpl w:val="8620F4E6"/>
    <w:lvl w:ilvl="0">
      <w:start w:val="3"/>
      <w:numFmt w:val="decimal"/>
      <w:lvlText w:val="%1."/>
      <w:lvlJc w:val="left"/>
      <w:pPr>
        <w:ind w:left="720" w:hanging="360"/>
      </w:pPr>
      <w:rPr>
        <w:rFonts w:hint="default"/>
      </w:rPr>
    </w:lvl>
    <w:lvl w:ilvl="1">
      <w:start w:val="3"/>
      <w:numFmt w:val="decimal"/>
      <w:isLgl/>
      <w:lvlText w:val="%1.%2."/>
      <w:lvlJc w:val="left"/>
      <w:pPr>
        <w:ind w:left="1113" w:hanging="720"/>
      </w:pPr>
      <w:rPr>
        <w:rFonts w:hint="default"/>
      </w:rPr>
    </w:lvl>
    <w:lvl w:ilvl="2">
      <w:start w:val="5"/>
      <w:numFmt w:val="decimal"/>
      <w:isLgl/>
      <w:lvlText w:val="%1.%2.%3."/>
      <w:lvlJc w:val="left"/>
      <w:pPr>
        <w:ind w:left="1146" w:hanging="720"/>
      </w:pPr>
      <w:rPr>
        <w:rFonts w:hint="default"/>
      </w:rPr>
    </w:lvl>
    <w:lvl w:ilvl="3">
      <w:start w:val="1"/>
      <w:numFmt w:val="decimal"/>
      <w:isLgl/>
      <w:lvlText w:val="%1.%2.%3.%4."/>
      <w:lvlJc w:val="left"/>
      <w:pPr>
        <w:ind w:left="1539" w:hanging="108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965" w:hanging="1440"/>
      </w:pPr>
      <w:rPr>
        <w:rFonts w:hint="default"/>
      </w:rPr>
    </w:lvl>
    <w:lvl w:ilvl="6">
      <w:start w:val="1"/>
      <w:numFmt w:val="decimal"/>
      <w:isLgl/>
      <w:lvlText w:val="%1.%2.%3.%4.%5.%6.%7."/>
      <w:lvlJc w:val="left"/>
      <w:pPr>
        <w:ind w:left="2358" w:hanging="1800"/>
      </w:pPr>
      <w:rPr>
        <w:rFonts w:hint="default"/>
      </w:rPr>
    </w:lvl>
    <w:lvl w:ilvl="7">
      <w:start w:val="1"/>
      <w:numFmt w:val="decimal"/>
      <w:isLgl/>
      <w:lvlText w:val="%1.%2.%3.%4.%5.%6.%7.%8."/>
      <w:lvlJc w:val="left"/>
      <w:pPr>
        <w:ind w:left="2391" w:hanging="1800"/>
      </w:pPr>
      <w:rPr>
        <w:rFonts w:hint="default"/>
      </w:rPr>
    </w:lvl>
    <w:lvl w:ilvl="8">
      <w:start w:val="1"/>
      <w:numFmt w:val="decimal"/>
      <w:isLgl/>
      <w:lvlText w:val="%1.%2.%3.%4.%5.%6.%7.%8.%9."/>
      <w:lvlJc w:val="left"/>
      <w:pPr>
        <w:ind w:left="2784" w:hanging="2160"/>
      </w:pPr>
      <w:rPr>
        <w:rFonts w:hint="default"/>
      </w:rPr>
    </w:lvl>
  </w:abstractNum>
  <w:abstractNum w:abstractNumId="30" w15:restartNumberingAfterBreak="0">
    <w:nsid w:val="60653DF1"/>
    <w:multiLevelType w:val="multilevel"/>
    <w:tmpl w:val="AFACF514"/>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31" w15:restartNumberingAfterBreak="0">
    <w:nsid w:val="61DC7058"/>
    <w:multiLevelType w:val="hybridMultilevel"/>
    <w:tmpl w:val="4ABC61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52337E9"/>
    <w:multiLevelType w:val="hybridMultilevel"/>
    <w:tmpl w:val="4C6092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83F7576"/>
    <w:multiLevelType w:val="hybridMultilevel"/>
    <w:tmpl w:val="5908F03C"/>
    <w:lvl w:ilvl="0" w:tplc="7C32FDEE">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AAB724E"/>
    <w:multiLevelType w:val="multilevel"/>
    <w:tmpl w:val="1644A72C"/>
    <w:lvl w:ilvl="0">
      <w:start w:val="1"/>
      <w:numFmt w:val="decimal"/>
      <w:lvlText w:val="%1."/>
      <w:lvlJc w:val="left"/>
      <w:pPr>
        <w:ind w:left="1812" w:hanging="1245"/>
      </w:pPr>
      <w:rPr>
        <w:rFonts w:hint="default"/>
      </w:rPr>
    </w:lvl>
    <w:lvl w:ilvl="1">
      <w:start w:val="1"/>
      <w:numFmt w:val="decimal"/>
      <w:isLgl/>
      <w:lvlText w:val="%1.%2."/>
      <w:lvlJc w:val="left"/>
      <w:pPr>
        <w:ind w:left="2532" w:hanging="720"/>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5382" w:hanging="1080"/>
      </w:pPr>
      <w:rPr>
        <w:rFonts w:hint="default"/>
      </w:rPr>
    </w:lvl>
    <w:lvl w:ilvl="4">
      <w:start w:val="1"/>
      <w:numFmt w:val="decimal"/>
      <w:isLgl/>
      <w:lvlText w:val="%1.%2.%3.%4.%5."/>
      <w:lvlJc w:val="left"/>
      <w:pPr>
        <w:ind w:left="6627" w:hanging="1080"/>
      </w:pPr>
      <w:rPr>
        <w:rFonts w:hint="default"/>
      </w:rPr>
    </w:lvl>
    <w:lvl w:ilvl="5">
      <w:start w:val="1"/>
      <w:numFmt w:val="decimal"/>
      <w:isLgl/>
      <w:lvlText w:val="%1.%2.%3.%4.%5.%6."/>
      <w:lvlJc w:val="left"/>
      <w:pPr>
        <w:ind w:left="8232" w:hanging="1440"/>
      </w:pPr>
      <w:rPr>
        <w:rFonts w:hint="default"/>
      </w:rPr>
    </w:lvl>
    <w:lvl w:ilvl="6">
      <w:start w:val="1"/>
      <w:numFmt w:val="decimal"/>
      <w:isLgl/>
      <w:lvlText w:val="%1.%2.%3.%4.%5.%6.%7."/>
      <w:lvlJc w:val="left"/>
      <w:pPr>
        <w:ind w:left="9837" w:hanging="1800"/>
      </w:pPr>
      <w:rPr>
        <w:rFonts w:hint="default"/>
      </w:rPr>
    </w:lvl>
    <w:lvl w:ilvl="7">
      <w:start w:val="1"/>
      <w:numFmt w:val="decimal"/>
      <w:isLgl/>
      <w:lvlText w:val="%1.%2.%3.%4.%5.%6.%7.%8."/>
      <w:lvlJc w:val="left"/>
      <w:pPr>
        <w:ind w:left="11082" w:hanging="1800"/>
      </w:pPr>
      <w:rPr>
        <w:rFonts w:hint="default"/>
      </w:rPr>
    </w:lvl>
    <w:lvl w:ilvl="8">
      <w:start w:val="1"/>
      <w:numFmt w:val="decimal"/>
      <w:isLgl/>
      <w:lvlText w:val="%1.%2.%3.%4.%5.%6.%7.%8.%9."/>
      <w:lvlJc w:val="left"/>
      <w:pPr>
        <w:ind w:left="12687" w:hanging="2160"/>
      </w:pPr>
      <w:rPr>
        <w:rFonts w:hint="default"/>
      </w:rPr>
    </w:lvl>
  </w:abstractNum>
  <w:abstractNum w:abstractNumId="35" w15:restartNumberingAfterBreak="0">
    <w:nsid w:val="6D5513B0"/>
    <w:multiLevelType w:val="hybridMultilevel"/>
    <w:tmpl w:val="1388B1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D826998"/>
    <w:multiLevelType w:val="hybridMultilevel"/>
    <w:tmpl w:val="64D6E1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DD13A1E"/>
    <w:multiLevelType w:val="hybridMultilevel"/>
    <w:tmpl w:val="99109F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2087382"/>
    <w:multiLevelType w:val="hybridMultilevel"/>
    <w:tmpl w:val="462C79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C24E15"/>
    <w:multiLevelType w:val="hybridMultilevel"/>
    <w:tmpl w:val="9CA63D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6AF5B03"/>
    <w:multiLevelType w:val="hybridMultilevel"/>
    <w:tmpl w:val="9DA8E3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B041925"/>
    <w:multiLevelType w:val="multilevel"/>
    <w:tmpl w:val="4C886CA4"/>
    <w:lvl w:ilvl="0">
      <w:start w:val="1"/>
      <w:numFmt w:val="decimal"/>
      <w:lvlText w:val="%1."/>
      <w:lvlJc w:val="left"/>
      <w:pPr>
        <w:ind w:left="1515" w:hanging="948"/>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3219" w:hanging="180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42" w15:restartNumberingAfterBreak="0">
    <w:nsid w:val="7D865566"/>
    <w:multiLevelType w:val="hybridMultilevel"/>
    <w:tmpl w:val="D16EE82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7E763621"/>
    <w:multiLevelType w:val="multilevel"/>
    <w:tmpl w:val="9C46A092"/>
    <w:lvl w:ilvl="0">
      <w:start w:val="1"/>
      <w:numFmt w:val="decimal"/>
      <w:lvlText w:val="%1."/>
      <w:lvlJc w:val="left"/>
      <w:pPr>
        <w:ind w:left="720" w:hanging="720"/>
      </w:pPr>
    </w:lvl>
    <w:lvl w:ilvl="1">
      <w:start w:val="1"/>
      <w:numFmt w:val="decimal"/>
      <w:lvlText w:val="%1.%2."/>
      <w:lvlJc w:val="left"/>
      <w:pPr>
        <w:ind w:left="1074" w:hanging="720"/>
      </w:pPr>
    </w:lvl>
    <w:lvl w:ilvl="2">
      <w:start w:val="1"/>
      <w:numFmt w:val="decimal"/>
      <w:lvlText w:val="%1.%2.%3."/>
      <w:lvlJc w:val="left"/>
      <w:pPr>
        <w:ind w:left="1428" w:hanging="720"/>
      </w:pPr>
    </w:lvl>
    <w:lvl w:ilvl="3">
      <w:start w:val="1"/>
      <w:numFmt w:val="decimal"/>
      <w:lvlText w:val="%1.%2.%3.%4."/>
      <w:lvlJc w:val="left"/>
      <w:pPr>
        <w:ind w:left="2142" w:hanging="1080"/>
      </w:pPr>
    </w:lvl>
    <w:lvl w:ilvl="4">
      <w:start w:val="1"/>
      <w:numFmt w:val="decimal"/>
      <w:lvlText w:val="%1.%2.%3.%4.%5."/>
      <w:lvlJc w:val="left"/>
      <w:pPr>
        <w:ind w:left="2496" w:hanging="1080"/>
      </w:pPr>
    </w:lvl>
    <w:lvl w:ilvl="5">
      <w:start w:val="1"/>
      <w:numFmt w:val="decimal"/>
      <w:lvlText w:val="%1.%2.%3.%4.%5.%6."/>
      <w:lvlJc w:val="left"/>
      <w:pPr>
        <w:ind w:left="3210" w:hanging="1440"/>
      </w:pPr>
    </w:lvl>
    <w:lvl w:ilvl="6">
      <w:start w:val="1"/>
      <w:numFmt w:val="decimal"/>
      <w:lvlText w:val="%1.%2.%3.%4.%5.%6.%7."/>
      <w:lvlJc w:val="left"/>
      <w:pPr>
        <w:ind w:left="3924" w:hanging="1800"/>
      </w:pPr>
    </w:lvl>
    <w:lvl w:ilvl="7">
      <w:start w:val="1"/>
      <w:numFmt w:val="decimal"/>
      <w:lvlText w:val="%1.%2.%3.%4.%5.%6.%7.%8."/>
      <w:lvlJc w:val="left"/>
      <w:pPr>
        <w:ind w:left="4278" w:hanging="1800"/>
      </w:pPr>
    </w:lvl>
    <w:lvl w:ilvl="8">
      <w:start w:val="1"/>
      <w:numFmt w:val="decimal"/>
      <w:lvlText w:val="%1.%2.%3.%4.%5.%6.%7.%8.%9."/>
      <w:lvlJc w:val="left"/>
      <w:pPr>
        <w:ind w:left="4992" w:hanging="2160"/>
      </w:pPr>
    </w:lvl>
  </w:abstractNum>
  <w:num w:numId="1" w16cid:durableId="924074693">
    <w:abstractNumId w:val="22"/>
  </w:num>
  <w:num w:numId="2" w16cid:durableId="1232693031">
    <w:abstractNumId w:val="5"/>
  </w:num>
  <w:num w:numId="3" w16cid:durableId="1432778811">
    <w:abstractNumId w:val="13"/>
  </w:num>
  <w:num w:numId="4" w16cid:durableId="41057660">
    <w:abstractNumId w:val="7"/>
  </w:num>
  <w:num w:numId="5" w16cid:durableId="628895330">
    <w:abstractNumId w:val="15"/>
  </w:num>
  <w:num w:numId="6" w16cid:durableId="1062949867">
    <w:abstractNumId w:val="37"/>
  </w:num>
  <w:num w:numId="7" w16cid:durableId="1637754179">
    <w:abstractNumId w:val="31"/>
  </w:num>
  <w:num w:numId="8" w16cid:durableId="322130589">
    <w:abstractNumId w:val="20"/>
  </w:num>
  <w:num w:numId="9" w16cid:durableId="193735497">
    <w:abstractNumId w:val="26"/>
  </w:num>
  <w:num w:numId="10" w16cid:durableId="277684374">
    <w:abstractNumId w:val="32"/>
  </w:num>
  <w:num w:numId="11" w16cid:durableId="1783527212">
    <w:abstractNumId w:val="3"/>
  </w:num>
  <w:num w:numId="12" w16cid:durableId="145047868">
    <w:abstractNumId w:val="10"/>
  </w:num>
  <w:num w:numId="13" w16cid:durableId="1202742115">
    <w:abstractNumId w:val="40"/>
  </w:num>
  <w:num w:numId="14" w16cid:durableId="1132744396">
    <w:abstractNumId w:val="25"/>
  </w:num>
  <w:num w:numId="15" w16cid:durableId="813058736">
    <w:abstractNumId w:val="35"/>
  </w:num>
  <w:num w:numId="16" w16cid:durableId="2146385971">
    <w:abstractNumId w:val="8"/>
  </w:num>
  <w:num w:numId="17" w16cid:durableId="1841695427">
    <w:abstractNumId w:val="27"/>
  </w:num>
  <w:num w:numId="18" w16cid:durableId="514812332">
    <w:abstractNumId w:val="39"/>
  </w:num>
  <w:num w:numId="19" w16cid:durableId="1309482172">
    <w:abstractNumId w:val="9"/>
  </w:num>
  <w:num w:numId="20" w16cid:durableId="1667856429">
    <w:abstractNumId w:val="24"/>
  </w:num>
  <w:num w:numId="21" w16cid:durableId="1876846430">
    <w:abstractNumId w:val="16"/>
  </w:num>
  <w:num w:numId="22" w16cid:durableId="952057003">
    <w:abstractNumId w:val="29"/>
  </w:num>
  <w:num w:numId="23" w16cid:durableId="1112242005">
    <w:abstractNumId w:val="14"/>
  </w:num>
  <w:num w:numId="24" w16cid:durableId="1948730206">
    <w:abstractNumId w:val="33"/>
  </w:num>
  <w:num w:numId="25" w16cid:durableId="76226196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59687014">
    <w:abstractNumId w:val="30"/>
  </w:num>
  <w:num w:numId="27" w16cid:durableId="862018448">
    <w:abstractNumId w:val="4"/>
  </w:num>
  <w:num w:numId="28" w16cid:durableId="495458461">
    <w:abstractNumId w:val="6"/>
  </w:num>
  <w:num w:numId="29" w16cid:durableId="899485063">
    <w:abstractNumId w:val="18"/>
  </w:num>
  <w:num w:numId="30" w16cid:durableId="1758789762">
    <w:abstractNumId w:val="17"/>
  </w:num>
  <w:num w:numId="31" w16cid:durableId="684869861">
    <w:abstractNumId w:val="19"/>
  </w:num>
  <w:num w:numId="32" w16cid:durableId="2046179247">
    <w:abstractNumId w:val="36"/>
  </w:num>
  <w:num w:numId="33" w16cid:durableId="709762068">
    <w:abstractNumId w:val="38"/>
  </w:num>
  <w:num w:numId="34" w16cid:durableId="1774354095">
    <w:abstractNumId w:val="0"/>
  </w:num>
  <w:num w:numId="35" w16cid:durableId="1113017178">
    <w:abstractNumId w:val="28"/>
  </w:num>
  <w:num w:numId="36" w16cid:durableId="2130317437">
    <w:abstractNumId w:val="1"/>
  </w:num>
  <w:num w:numId="37" w16cid:durableId="214124284">
    <w:abstractNumId w:val="23"/>
  </w:num>
  <w:num w:numId="38" w16cid:durableId="1046491689">
    <w:abstractNumId w:val="34"/>
  </w:num>
  <w:num w:numId="39" w16cid:durableId="66149852">
    <w:abstractNumId w:val="11"/>
  </w:num>
  <w:num w:numId="40" w16cid:durableId="843454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54494158">
    <w:abstractNumId w:val="12"/>
  </w:num>
  <w:num w:numId="42" w16cid:durableId="997196313">
    <w:abstractNumId w:val="41"/>
  </w:num>
  <w:num w:numId="43" w16cid:durableId="1872306157">
    <w:abstractNumId w:val="21"/>
  </w:num>
  <w:num w:numId="44" w16cid:durableId="1453088549">
    <w:abstractNumId w:val="4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3EA"/>
    <w:rsid w:val="00017601"/>
    <w:rsid w:val="00021C83"/>
    <w:rsid w:val="000327DC"/>
    <w:rsid w:val="0005271B"/>
    <w:rsid w:val="00056F0C"/>
    <w:rsid w:val="0006044B"/>
    <w:rsid w:val="000626E6"/>
    <w:rsid w:val="00065E26"/>
    <w:rsid w:val="00072DF5"/>
    <w:rsid w:val="00075F83"/>
    <w:rsid w:val="00087829"/>
    <w:rsid w:val="000906C6"/>
    <w:rsid w:val="00093E6A"/>
    <w:rsid w:val="000A0F7B"/>
    <w:rsid w:val="000B0ECD"/>
    <w:rsid w:val="000C60CC"/>
    <w:rsid w:val="000D2FBA"/>
    <w:rsid w:val="000D6E1E"/>
    <w:rsid w:val="00100B37"/>
    <w:rsid w:val="00125AA1"/>
    <w:rsid w:val="00127763"/>
    <w:rsid w:val="00150C9F"/>
    <w:rsid w:val="0016023D"/>
    <w:rsid w:val="0016261A"/>
    <w:rsid w:val="00167450"/>
    <w:rsid w:val="0017094A"/>
    <w:rsid w:val="00171880"/>
    <w:rsid w:val="0017335B"/>
    <w:rsid w:val="001733E6"/>
    <w:rsid w:val="00181917"/>
    <w:rsid w:val="001840B7"/>
    <w:rsid w:val="00186A79"/>
    <w:rsid w:val="00196413"/>
    <w:rsid w:val="001A469A"/>
    <w:rsid w:val="001B17A9"/>
    <w:rsid w:val="001B3DE8"/>
    <w:rsid w:val="001B644B"/>
    <w:rsid w:val="001C4056"/>
    <w:rsid w:val="001D0386"/>
    <w:rsid w:val="001E76E0"/>
    <w:rsid w:val="001F1127"/>
    <w:rsid w:val="001F316E"/>
    <w:rsid w:val="001F7CEC"/>
    <w:rsid w:val="00205FA4"/>
    <w:rsid w:val="00206D31"/>
    <w:rsid w:val="002120C0"/>
    <w:rsid w:val="00215E30"/>
    <w:rsid w:val="002170A5"/>
    <w:rsid w:val="00222B65"/>
    <w:rsid w:val="00231696"/>
    <w:rsid w:val="0023791E"/>
    <w:rsid w:val="00241D0F"/>
    <w:rsid w:val="0026242C"/>
    <w:rsid w:val="00262FC0"/>
    <w:rsid w:val="00270AD4"/>
    <w:rsid w:val="00271DC3"/>
    <w:rsid w:val="00272E3C"/>
    <w:rsid w:val="00275C96"/>
    <w:rsid w:val="00281FEC"/>
    <w:rsid w:val="00286147"/>
    <w:rsid w:val="0029726C"/>
    <w:rsid w:val="002A6F45"/>
    <w:rsid w:val="002B3BD8"/>
    <w:rsid w:val="002B4918"/>
    <w:rsid w:val="002B5298"/>
    <w:rsid w:val="002B7E29"/>
    <w:rsid w:val="002D68CD"/>
    <w:rsid w:val="002D6C1A"/>
    <w:rsid w:val="002D78CC"/>
    <w:rsid w:val="002D7F15"/>
    <w:rsid w:val="002F3A13"/>
    <w:rsid w:val="002F68FB"/>
    <w:rsid w:val="003034C9"/>
    <w:rsid w:val="00314868"/>
    <w:rsid w:val="0032690E"/>
    <w:rsid w:val="0033417B"/>
    <w:rsid w:val="0033526D"/>
    <w:rsid w:val="00352AD9"/>
    <w:rsid w:val="00355469"/>
    <w:rsid w:val="00365EB7"/>
    <w:rsid w:val="0036746C"/>
    <w:rsid w:val="00373DF0"/>
    <w:rsid w:val="00376A57"/>
    <w:rsid w:val="0039241C"/>
    <w:rsid w:val="003A315C"/>
    <w:rsid w:val="003B1A31"/>
    <w:rsid w:val="003B5CE2"/>
    <w:rsid w:val="003B73E8"/>
    <w:rsid w:val="003D386B"/>
    <w:rsid w:val="003E24B3"/>
    <w:rsid w:val="003F0614"/>
    <w:rsid w:val="003F6311"/>
    <w:rsid w:val="00403105"/>
    <w:rsid w:val="0041229E"/>
    <w:rsid w:val="00415395"/>
    <w:rsid w:val="00420372"/>
    <w:rsid w:val="00426C7D"/>
    <w:rsid w:val="0043302F"/>
    <w:rsid w:val="00433EAA"/>
    <w:rsid w:val="004409F5"/>
    <w:rsid w:val="00443B36"/>
    <w:rsid w:val="004555EC"/>
    <w:rsid w:val="00457FDD"/>
    <w:rsid w:val="00462BC8"/>
    <w:rsid w:val="00470AC1"/>
    <w:rsid w:val="0047208B"/>
    <w:rsid w:val="0047665B"/>
    <w:rsid w:val="0047722B"/>
    <w:rsid w:val="00481F9F"/>
    <w:rsid w:val="00485748"/>
    <w:rsid w:val="00492ECE"/>
    <w:rsid w:val="004B6D1B"/>
    <w:rsid w:val="004D3F2E"/>
    <w:rsid w:val="00504B5B"/>
    <w:rsid w:val="00506702"/>
    <w:rsid w:val="00512A48"/>
    <w:rsid w:val="00512D61"/>
    <w:rsid w:val="00516316"/>
    <w:rsid w:val="00526D49"/>
    <w:rsid w:val="00534834"/>
    <w:rsid w:val="00541FDB"/>
    <w:rsid w:val="00542A5F"/>
    <w:rsid w:val="00547138"/>
    <w:rsid w:val="005504E7"/>
    <w:rsid w:val="005522FB"/>
    <w:rsid w:val="00560112"/>
    <w:rsid w:val="005664E1"/>
    <w:rsid w:val="005763FB"/>
    <w:rsid w:val="00582E80"/>
    <w:rsid w:val="005831F5"/>
    <w:rsid w:val="005A059D"/>
    <w:rsid w:val="005A1119"/>
    <w:rsid w:val="005A2BF8"/>
    <w:rsid w:val="005C6DAB"/>
    <w:rsid w:val="005D03EF"/>
    <w:rsid w:val="005D4EF4"/>
    <w:rsid w:val="005D6EB0"/>
    <w:rsid w:val="005F1E93"/>
    <w:rsid w:val="006002E6"/>
    <w:rsid w:val="00617B25"/>
    <w:rsid w:val="00617EFA"/>
    <w:rsid w:val="00622252"/>
    <w:rsid w:val="00627C9B"/>
    <w:rsid w:val="00627D51"/>
    <w:rsid w:val="006367EC"/>
    <w:rsid w:val="0063773E"/>
    <w:rsid w:val="00654BBB"/>
    <w:rsid w:val="00660E3F"/>
    <w:rsid w:val="006653CA"/>
    <w:rsid w:val="00665ED3"/>
    <w:rsid w:val="006665C2"/>
    <w:rsid w:val="006674DE"/>
    <w:rsid w:val="0069653E"/>
    <w:rsid w:val="006A453E"/>
    <w:rsid w:val="006A5F33"/>
    <w:rsid w:val="006D5105"/>
    <w:rsid w:val="006D6A77"/>
    <w:rsid w:val="006E027F"/>
    <w:rsid w:val="006E2E10"/>
    <w:rsid w:val="006E520B"/>
    <w:rsid w:val="006E53B9"/>
    <w:rsid w:val="006F3EA9"/>
    <w:rsid w:val="00703B21"/>
    <w:rsid w:val="00707DF7"/>
    <w:rsid w:val="00714979"/>
    <w:rsid w:val="0071573B"/>
    <w:rsid w:val="007260DA"/>
    <w:rsid w:val="00731A2D"/>
    <w:rsid w:val="00732193"/>
    <w:rsid w:val="00743DCB"/>
    <w:rsid w:val="00777F41"/>
    <w:rsid w:val="00790288"/>
    <w:rsid w:val="00792813"/>
    <w:rsid w:val="00796D66"/>
    <w:rsid w:val="007A55D7"/>
    <w:rsid w:val="007B57AC"/>
    <w:rsid w:val="007D4430"/>
    <w:rsid w:val="007D6F0B"/>
    <w:rsid w:val="007E4564"/>
    <w:rsid w:val="007E565B"/>
    <w:rsid w:val="007E5744"/>
    <w:rsid w:val="008057D7"/>
    <w:rsid w:val="0081093F"/>
    <w:rsid w:val="008138E8"/>
    <w:rsid w:val="00835249"/>
    <w:rsid w:val="00866783"/>
    <w:rsid w:val="00867E75"/>
    <w:rsid w:val="00881451"/>
    <w:rsid w:val="00890C9D"/>
    <w:rsid w:val="00897945"/>
    <w:rsid w:val="008A6586"/>
    <w:rsid w:val="008C1384"/>
    <w:rsid w:val="008C38AE"/>
    <w:rsid w:val="008C53F8"/>
    <w:rsid w:val="008D6410"/>
    <w:rsid w:val="008E01FD"/>
    <w:rsid w:val="008E3839"/>
    <w:rsid w:val="008E49C5"/>
    <w:rsid w:val="008F0765"/>
    <w:rsid w:val="008F4CB1"/>
    <w:rsid w:val="009053EA"/>
    <w:rsid w:val="00915A76"/>
    <w:rsid w:val="00927BEA"/>
    <w:rsid w:val="00933241"/>
    <w:rsid w:val="00935357"/>
    <w:rsid w:val="00941C12"/>
    <w:rsid w:val="00943A94"/>
    <w:rsid w:val="009713A5"/>
    <w:rsid w:val="0097230E"/>
    <w:rsid w:val="00983C37"/>
    <w:rsid w:val="00985126"/>
    <w:rsid w:val="00985720"/>
    <w:rsid w:val="009A0BA6"/>
    <w:rsid w:val="009A240D"/>
    <w:rsid w:val="009A4684"/>
    <w:rsid w:val="009A575C"/>
    <w:rsid w:val="009A7506"/>
    <w:rsid w:val="009C017C"/>
    <w:rsid w:val="009C2C57"/>
    <w:rsid w:val="009C4CA9"/>
    <w:rsid w:val="009D315C"/>
    <w:rsid w:val="009D3A64"/>
    <w:rsid w:val="009E1F7C"/>
    <w:rsid w:val="009E6972"/>
    <w:rsid w:val="00A0757E"/>
    <w:rsid w:val="00A11577"/>
    <w:rsid w:val="00A1568D"/>
    <w:rsid w:val="00A33F11"/>
    <w:rsid w:val="00A36993"/>
    <w:rsid w:val="00A5070D"/>
    <w:rsid w:val="00A517C9"/>
    <w:rsid w:val="00A566FC"/>
    <w:rsid w:val="00A6091B"/>
    <w:rsid w:val="00A77465"/>
    <w:rsid w:val="00A8269D"/>
    <w:rsid w:val="00A8292C"/>
    <w:rsid w:val="00A83991"/>
    <w:rsid w:val="00A87489"/>
    <w:rsid w:val="00A9200B"/>
    <w:rsid w:val="00AA2592"/>
    <w:rsid w:val="00AA6262"/>
    <w:rsid w:val="00AB2EE7"/>
    <w:rsid w:val="00AB6D20"/>
    <w:rsid w:val="00AC1E88"/>
    <w:rsid w:val="00AC574D"/>
    <w:rsid w:val="00AC7461"/>
    <w:rsid w:val="00AD1611"/>
    <w:rsid w:val="00AD7E69"/>
    <w:rsid w:val="00AE5292"/>
    <w:rsid w:val="00AF6E29"/>
    <w:rsid w:val="00B06BAE"/>
    <w:rsid w:val="00B07604"/>
    <w:rsid w:val="00B10BF2"/>
    <w:rsid w:val="00B137A6"/>
    <w:rsid w:val="00B16D13"/>
    <w:rsid w:val="00B32849"/>
    <w:rsid w:val="00B3718E"/>
    <w:rsid w:val="00B412A9"/>
    <w:rsid w:val="00B43CC9"/>
    <w:rsid w:val="00B471DB"/>
    <w:rsid w:val="00B51F06"/>
    <w:rsid w:val="00B53E6B"/>
    <w:rsid w:val="00B556A7"/>
    <w:rsid w:val="00B63350"/>
    <w:rsid w:val="00B64846"/>
    <w:rsid w:val="00B750A5"/>
    <w:rsid w:val="00B838D4"/>
    <w:rsid w:val="00B901F0"/>
    <w:rsid w:val="00B90591"/>
    <w:rsid w:val="00BA04BD"/>
    <w:rsid w:val="00BA1BB6"/>
    <w:rsid w:val="00BA3B74"/>
    <w:rsid w:val="00BB0511"/>
    <w:rsid w:val="00BB7619"/>
    <w:rsid w:val="00BD0676"/>
    <w:rsid w:val="00BD3DC5"/>
    <w:rsid w:val="00BD676E"/>
    <w:rsid w:val="00BE2A1E"/>
    <w:rsid w:val="00BE7B9D"/>
    <w:rsid w:val="00BF33AA"/>
    <w:rsid w:val="00BF527E"/>
    <w:rsid w:val="00C01528"/>
    <w:rsid w:val="00C03E83"/>
    <w:rsid w:val="00C1064D"/>
    <w:rsid w:val="00C10CD8"/>
    <w:rsid w:val="00C135CB"/>
    <w:rsid w:val="00C15568"/>
    <w:rsid w:val="00C16C6A"/>
    <w:rsid w:val="00C32321"/>
    <w:rsid w:val="00C3668F"/>
    <w:rsid w:val="00C426F5"/>
    <w:rsid w:val="00C50D37"/>
    <w:rsid w:val="00C62C00"/>
    <w:rsid w:val="00C64735"/>
    <w:rsid w:val="00C64A80"/>
    <w:rsid w:val="00C73F47"/>
    <w:rsid w:val="00C84B43"/>
    <w:rsid w:val="00C84C64"/>
    <w:rsid w:val="00C9413E"/>
    <w:rsid w:val="00CA4375"/>
    <w:rsid w:val="00CA62F8"/>
    <w:rsid w:val="00CC160D"/>
    <w:rsid w:val="00CD0E9F"/>
    <w:rsid w:val="00CE2A3A"/>
    <w:rsid w:val="00CF0918"/>
    <w:rsid w:val="00D0331F"/>
    <w:rsid w:val="00D06C33"/>
    <w:rsid w:val="00D163C9"/>
    <w:rsid w:val="00D174B8"/>
    <w:rsid w:val="00D33F71"/>
    <w:rsid w:val="00D3482C"/>
    <w:rsid w:val="00D474AB"/>
    <w:rsid w:val="00D57773"/>
    <w:rsid w:val="00D60EAE"/>
    <w:rsid w:val="00D71354"/>
    <w:rsid w:val="00D741A9"/>
    <w:rsid w:val="00D86684"/>
    <w:rsid w:val="00D9003A"/>
    <w:rsid w:val="00D9709C"/>
    <w:rsid w:val="00DA2797"/>
    <w:rsid w:val="00DA7130"/>
    <w:rsid w:val="00DA72EE"/>
    <w:rsid w:val="00DB7987"/>
    <w:rsid w:val="00DC0926"/>
    <w:rsid w:val="00DC0E0A"/>
    <w:rsid w:val="00DC4B94"/>
    <w:rsid w:val="00DD5AAF"/>
    <w:rsid w:val="00DE4464"/>
    <w:rsid w:val="00DF0C04"/>
    <w:rsid w:val="00DF7DF4"/>
    <w:rsid w:val="00E03217"/>
    <w:rsid w:val="00E239F0"/>
    <w:rsid w:val="00E36D34"/>
    <w:rsid w:val="00E418DE"/>
    <w:rsid w:val="00E420C8"/>
    <w:rsid w:val="00E50E68"/>
    <w:rsid w:val="00E56892"/>
    <w:rsid w:val="00E72474"/>
    <w:rsid w:val="00E76711"/>
    <w:rsid w:val="00E77655"/>
    <w:rsid w:val="00E8689D"/>
    <w:rsid w:val="00E86E5A"/>
    <w:rsid w:val="00E962DE"/>
    <w:rsid w:val="00E97DE0"/>
    <w:rsid w:val="00EA3DD3"/>
    <w:rsid w:val="00EB03D5"/>
    <w:rsid w:val="00EB3344"/>
    <w:rsid w:val="00EB37E5"/>
    <w:rsid w:val="00EB69EF"/>
    <w:rsid w:val="00EB7641"/>
    <w:rsid w:val="00EC2C6C"/>
    <w:rsid w:val="00ED37A8"/>
    <w:rsid w:val="00ED4AA9"/>
    <w:rsid w:val="00ED5366"/>
    <w:rsid w:val="00EF6F3D"/>
    <w:rsid w:val="00F1138A"/>
    <w:rsid w:val="00F16FCF"/>
    <w:rsid w:val="00F444A6"/>
    <w:rsid w:val="00F50CBB"/>
    <w:rsid w:val="00F53D31"/>
    <w:rsid w:val="00F5668F"/>
    <w:rsid w:val="00F567F5"/>
    <w:rsid w:val="00F64D6B"/>
    <w:rsid w:val="00F6651A"/>
    <w:rsid w:val="00F71E56"/>
    <w:rsid w:val="00F77A31"/>
    <w:rsid w:val="00F85574"/>
    <w:rsid w:val="00F86036"/>
    <w:rsid w:val="00F9085A"/>
    <w:rsid w:val="00F93D00"/>
    <w:rsid w:val="00FA2782"/>
    <w:rsid w:val="00FB122C"/>
    <w:rsid w:val="00FB7524"/>
    <w:rsid w:val="00FC4F81"/>
    <w:rsid w:val="00FE6936"/>
    <w:rsid w:val="00FF24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99D16"/>
  <w15:docId w15:val="{56E6306B-4B58-4640-99D3-47C68567E1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85126"/>
  </w:style>
  <w:style w:type="paragraph" w:styleId="1">
    <w:name w:val="heading 1"/>
    <w:basedOn w:val="a"/>
    <w:next w:val="a"/>
    <w:link w:val="10"/>
    <w:uiPriority w:val="9"/>
    <w:qFormat/>
    <w:rsid w:val="003F6311"/>
    <w:pPr>
      <w:keepNext/>
      <w:tabs>
        <w:tab w:val="num" w:pos="0"/>
      </w:tabs>
      <w:suppressAutoHyphens/>
      <w:spacing w:after="0" w:line="240" w:lineRule="auto"/>
      <w:ind w:left="4860"/>
      <w:outlineLvl w:val="0"/>
    </w:pPr>
    <w:rPr>
      <w:rFonts w:ascii="Times New Roman" w:eastAsia="Times New Roman" w:hAnsi="Times New Roman" w:cs="Times New Roman"/>
      <w:sz w:val="28"/>
      <w:szCs w:val="24"/>
      <w:lang w:eastAsia="ar-SA"/>
    </w:rPr>
  </w:style>
  <w:style w:type="paragraph" w:styleId="2">
    <w:name w:val="heading 2"/>
    <w:basedOn w:val="a"/>
    <w:next w:val="a"/>
    <w:link w:val="20"/>
    <w:uiPriority w:val="9"/>
    <w:unhideWhenUsed/>
    <w:qFormat/>
    <w:rsid w:val="00C1556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9059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B51F06"/>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314868"/>
    <w:pPr>
      <w:overflowPunct w:val="0"/>
      <w:autoSpaceDE w:val="0"/>
      <w:autoSpaceDN w:val="0"/>
      <w:adjustRightInd w:val="0"/>
      <w:spacing w:before="240" w:after="60" w:line="240" w:lineRule="auto"/>
      <w:textAlignment w:val="baseline"/>
      <w:outlineLvl w:val="5"/>
    </w:pPr>
    <w:rPr>
      <w:rFonts w:ascii="Calibri" w:eastAsia="Times New Roman" w:hAnsi="Calibri" w:cs="Times New Roman"/>
      <w:b/>
      <w:bCs/>
    </w:rPr>
  </w:style>
  <w:style w:type="paragraph" w:styleId="7">
    <w:name w:val="heading 7"/>
    <w:basedOn w:val="a"/>
    <w:next w:val="a"/>
    <w:link w:val="70"/>
    <w:unhideWhenUsed/>
    <w:qFormat/>
    <w:rsid w:val="00314868"/>
    <w:pPr>
      <w:overflowPunct w:val="0"/>
      <w:autoSpaceDE w:val="0"/>
      <w:autoSpaceDN w:val="0"/>
      <w:adjustRightInd w:val="0"/>
      <w:spacing w:before="240" w:after="60" w:line="240" w:lineRule="auto"/>
      <w:textAlignment w:val="baseline"/>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6311"/>
    <w:rPr>
      <w:rFonts w:ascii="Times New Roman" w:eastAsia="Times New Roman" w:hAnsi="Times New Roman" w:cs="Times New Roman"/>
      <w:sz w:val="28"/>
      <w:szCs w:val="24"/>
      <w:lang w:eastAsia="ar-SA"/>
    </w:rPr>
  </w:style>
  <w:style w:type="character" w:customStyle="1" w:styleId="20">
    <w:name w:val="Заголовок 2 Знак"/>
    <w:basedOn w:val="a0"/>
    <w:link w:val="2"/>
    <w:uiPriority w:val="9"/>
    <w:rsid w:val="00C1556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B90591"/>
    <w:rPr>
      <w:rFonts w:asciiTheme="majorHAnsi" w:eastAsiaTheme="majorEastAsia" w:hAnsiTheme="majorHAnsi" w:cstheme="majorBidi"/>
      <w:b/>
      <w:bCs/>
      <w:color w:val="4F81BD" w:themeColor="accent1"/>
    </w:rPr>
  </w:style>
  <w:style w:type="character" w:customStyle="1" w:styleId="60">
    <w:name w:val="Заголовок 6 Знак"/>
    <w:basedOn w:val="a0"/>
    <w:link w:val="6"/>
    <w:semiHidden/>
    <w:rsid w:val="00314868"/>
    <w:rPr>
      <w:rFonts w:ascii="Calibri" w:eastAsia="Times New Roman" w:hAnsi="Calibri" w:cs="Times New Roman"/>
      <w:b/>
      <w:bCs/>
    </w:rPr>
  </w:style>
  <w:style w:type="character" w:customStyle="1" w:styleId="70">
    <w:name w:val="Заголовок 7 Знак"/>
    <w:basedOn w:val="a0"/>
    <w:link w:val="7"/>
    <w:rsid w:val="00314868"/>
    <w:rPr>
      <w:rFonts w:ascii="Calibri" w:eastAsia="Times New Roman" w:hAnsi="Calibri" w:cs="Times New Roman"/>
      <w:sz w:val="24"/>
      <w:szCs w:val="24"/>
    </w:rPr>
  </w:style>
  <w:style w:type="paragraph" w:styleId="a3">
    <w:name w:val="Balloon Text"/>
    <w:basedOn w:val="a"/>
    <w:link w:val="a4"/>
    <w:uiPriority w:val="99"/>
    <w:unhideWhenUsed/>
    <w:rsid w:val="009053EA"/>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9053EA"/>
    <w:rPr>
      <w:rFonts w:ascii="Tahoma" w:hAnsi="Tahoma" w:cs="Tahoma"/>
      <w:sz w:val="16"/>
      <w:szCs w:val="16"/>
    </w:rPr>
  </w:style>
  <w:style w:type="paragraph" w:styleId="a5">
    <w:name w:val="header"/>
    <w:basedOn w:val="a"/>
    <w:link w:val="a6"/>
    <w:uiPriority w:val="99"/>
    <w:unhideWhenUsed/>
    <w:rsid w:val="009053E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053EA"/>
  </w:style>
  <w:style w:type="paragraph" w:styleId="a7">
    <w:name w:val="footer"/>
    <w:basedOn w:val="a"/>
    <w:link w:val="a8"/>
    <w:uiPriority w:val="99"/>
    <w:unhideWhenUsed/>
    <w:rsid w:val="009053E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053EA"/>
  </w:style>
  <w:style w:type="paragraph" w:customStyle="1" w:styleId="11">
    <w:name w:val="Заголовок1"/>
    <w:basedOn w:val="a"/>
    <w:next w:val="a9"/>
    <w:rsid w:val="003F6311"/>
    <w:pPr>
      <w:keepNext/>
      <w:suppressAutoHyphens/>
      <w:spacing w:before="240" w:after="120" w:line="240" w:lineRule="auto"/>
    </w:pPr>
    <w:rPr>
      <w:rFonts w:ascii="Arial" w:eastAsia="Lucida Sans Unicode" w:hAnsi="Arial" w:cs="Tahoma"/>
      <w:sz w:val="28"/>
      <w:szCs w:val="28"/>
      <w:lang w:eastAsia="ar-SA"/>
    </w:rPr>
  </w:style>
  <w:style w:type="paragraph" w:styleId="a9">
    <w:name w:val="Body Text"/>
    <w:basedOn w:val="a"/>
    <w:link w:val="aa"/>
    <w:uiPriority w:val="1"/>
    <w:qFormat/>
    <w:rsid w:val="003F6311"/>
    <w:pPr>
      <w:suppressAutoHyphens/>
      <w:spacing w:after="0" w:line="240" w:lineRule="auto"/>
      <w:jc w:val="both"/>
    </w:pPr>
    <w:rPr>
      <w:rFonts w:ascii="Times New Roman" w:eastAsia="Times New Roman" w:hAnsi="Times New Roman" w:cs="Times New Roman"/>
      <w:sz w:val="28"/>
      <w:szCs w:val="24"/>
      <w:lang w:eastAsia="ar-SA"/>
    </w:rPr>
  </w:style>
  <w:style w:type="character" w:customStyle="1" w:styleId="aa">
    <w:name w:val="Основной текст Знак"/>
    <w:basedOn w:val="a0"/>
    <w:link w:val="a9"/>
    <w:uiPriority w:val="1"/>
    <w:rsid w:val="003F6311"/>
    <w:rPr>
      <w:rFonts w:ascii="Times New Roman" w:eastAsia="Times New Roman" w:hAnsi="Times New Roman" w:cs="Times New Roman"/>
      <w:sz w:val="28"/>
      <w:szCs w:val="24"/>
      <w:lang w:eastAsia="ar-SA"/>
    </w:rPr>
  </w:style>
  <w:style w:type="paragraph" w:styleId="ab">
    <w:name w:val="Body Text Indent"/>
    <w:basedOn w:val="a"/>
    <w:link w:val="ac"/>
    <w:rsid w:val="003F6311"/>
    <w:pPr>
      <w:suppressAutoHyphens/>
      <w:spacing w:after="0" w:line="240" w:lineRule="auto"/>
      <w:ind w:firstLine="993"/>
    </w:pPr>
    <w:rPr>
      <w:rFonts w:ascii="Times New Roman" w:eastAsia="Times New Roman" w:hAnsi="Times New Roman" w:cs="Times New Roman"/>
      <w:sz w:val="28"/>
      <w:szCs w:val="24"/>
      <w:lang w:eastAsia="ar-SA"/>
    </w:rPr>
  </w:style>
  <w:style w:type="character" w:customStyle="1" w:styleId="ac">
    <w:name w:val="Основной текст с отступом Знак"/>
    <w:basedOn w:val="a0"/>
    <w:link w:val="ab"/>
    <w:rsid w:val="003F6311"/>
    <w:rPr>
      <w:rFonts w:ascii="Times New Roman" w:eastAsia="Times New Roman" w:hAnsi="Times New Roman" w:cs="Times New Roman"/>
      <w:sz w:val="28"/>
      <w:szCs w:val="24"/>
      <w:lang w:eastAsia="ar-SA"/>
    </w:rPr>
  </w:style>
  <w:style w:type="paragraph" w:styleId="ad">
    <w:name w:val="No Spacing"/>
    <w:link w:val="ae"/>
    <w:uiPriority w:val="1"/>
    <w:qFormat/>
    <w:rsid w:val="003F6311"/>
    <w:pPr>
      <w:spacing w:after="0" w:line="240" w:lineRule="auto"/>
    </w:pPr>
  </w:style>
  <w:style w:type="character" w:styleId="af">
    <w:name w:val="Emphasis"/>
    <w:basedOn w:val="a0"/>
    <w:uiPriority w:val="20"/>
    <w:qFormat/>
    <w:rsid w:val="003F6311"/>
    <w:rPr>
      <w:i/>
      <w:iCs/>
    </w:rPr>
  </w:style>
  <w:style w:type="paragraph" w:styleId="af0">
    <w:name w:val="List Paragraph"/>
    <w:basedOn w:val="a"/>
    <w:link w:val="af1"/>
    <w:uiPriority w:val="34"/>
    <w:qFormat/>
    <w:rsid w:val="003F6311"/>
    <w:pPr>
      <w:spacing w:after="160" w:line="252" w:lineRule="auto"/>
      <w:ind w:left="720"/>
      <w:contextualSpacing/>
    </w:pPr>
    <w:rPr>
      <w:rFonts w:ascii="Calibri" w:eastAsia="Calibri" w:hAnsi="Calibri" w:cs="Times New Roman"/>
      <w:lang w:eastAsia="en-US"/>
    </w:rPr>
  </w:style>
  <w:style w:type="paragraph" w:customStyle="1" w:styleId="12">
    <w:name w:val="Абзац списка1"/>
    <w:basedOn w:val="a"/>
    <w:rsid w:val="003F6311"/>
    <w:pPr>
      <w:spacing w:after="160" w:line="254" w:lineRule="auto"/>
      <w:ind w:left="720"/>
      <w:contextualSpacing/>
    </w:pPr>
    <w:rPr>
      <w:rFonts w:ascii="Calibri" w:eastAsia="Times New Roman" w:hAnsi="Calibri" w:cs="Times New Roman"/>
      <w:lang w:eastAsia="en-US"/>
    </w:rPr>
  </w:style>
  <w:style w:type="paragraph" w:customStyle="1" w:styleId="s1">
    <w:name w:val="s_1"/>
    <w:basedOn w:val="a"/>
    <w:rsid w:val="007E5744"/>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Hyperlink"/>
    <w:basedOn w:val="a0"/>
    <w:uiPriority w:val="99"/>
    <w:unhideWhenUsed/>
    <w:rsid w:val="007E5744"/>
    <w:rPr>
      <w:color w:val="0000FF"/>
      <w:u w:val="single"/>
    </w:rPr>
  </w:style>
  <w:style w:type="paragraph" w:styleId="af3">
    <w:name w:val="Normal (Web)"/>
    <w:aliases w:val="Обычный (Web)1,Обычный (Web)1 Знак,Обычный (Web)"/>
    <w:basedOn w:val="a"/>
    <w:uiPriority w:val="99"/>
    <w:unhideWhenUsed/>
    <w:rsid w:val="00E420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link w:val="ConsPlusNormal0"/>
    <w:qFormat/>
    <w:rsid w:val="00617B25"/>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locked/>
    <w:rsid w:val="00F1138A"/>
    <w:rPr>
      <w:rFonts w:ascii="Arial" w:eastAsia="Times New Roman" w:hAnsi="Arial" w:cs="Arial"/>
      <w:sz w:val="20"/>
      <w:szCs w:val="20"/>
    </w:rPr>
  </w:style>
  <w:style w:type="paragraph" w:customStyle="1" w:styleId="af4">
    <w:name w:val="Прижатый влево"/>
    <w:basedOn w:val="a"/>
    <w:next w:val="a"/>
    <w:uiPriority w:val="99"/>
    <w:rsid w:val="00617B25"/>
    <w:pPr>
      <w:autoSpaceDE w:val="0"/>
      <w:autoSpaceDN w:val="0"/>
      <w:adjustRightInd w:val="0"/>
      <w:spacing w:after="0" w:line="240" w:lineRule="auto"/>
    </w:pPr>
    <w:rPr>
      <w:rFonts w:ascii="Arial" w:eastAsia="Times New Roman" w:hAnsi="Arial" w:cs="Arial"/>
      <w:sz w:val="24"/>
      <w:szCs w:val="24"/>
    </w:rPr>
  </w:style>
  <w:style w:type="character" w:customStyle="1" w:styleId="af5">
    <w:name w:val="Гипертекстовая ссылка"/>
    <w:basedOn w:val="a0"/>
    <w:uiPriority w:val="99"/>
    <w:rsid w:val="00617B25"/>
    <w:rPr>
      <w:rFonts w:cs="Times New Roman"/>
      <w:b/>
      <w:color w:val="106BBE"/>
    </w:rPr>
  </w:style>
  <w:style w:type="paragraph" w:styleId="af6">
    <w:name w:val="Title"/>
    <w:basedOn w:val="a"/>
    <w:link w:val="af7"/>
    <w:qFormat/>
    <w:rsid w:val="00314868"/>
    <w:pPr>
      <w:spacing w:after="0" w:line="240" w:lineRule="auto"/>
      <w:jc w:val="center"/>
    </w:pPr>
    <w:rPr>
      <w:rFonts w:ascii="Times New Roman" w:eastAsia="Times New Roman" w:hAnsi="Times New Roman" w:cs="Times New Roman"/>
      <w:b/>
      <w:bCs/>
      <w:sz w:val="28"/>
      <w:szCs w:val="24"/>
    </w:rPr>
  </w:style>
  <w:style w:type="character" w:customStyle="1" w:styleId="af7">
    <w:name w:val="Заголовок Знак"/>
    <w:basedOn w:val="a0"/>
    <w:link w:val="af6"/>
    <w:rsid w:val="00314868"/>
    <w:rPr>
      <w:rFonts w:ascii="Times New Roman" w:eastAsia="Times New Roman" w:hAnsi="Times New Roman" w:cs="Times New Roman"/>
      <w:b/>
      <w:bCs/>
      <w:sz w:val="28"/>
      <w:szCs w:val="24"/>
    </w:rPr>
  </w:style>
  <w:style w:type="paragraph" w:customStyle="1" w:styleId="21">
    <w:name w:val="заголовок 2*"/>
    <w:basedOn w:val="a"/>
    <w:next w:val="a"/>
    <w:rsid w:val="003A315C"/>
    <w:pPr>
      <w:keepNext/>
      <w:spacing w:after="0" w:line="240" w:lineRule="auto"/>
      <w:jc w:val="right"/>
    </w:pPr>
    <w:rPr>
      <w:rFonts w:ascii="Times New Roman" w:eastAsia="Times New Roman" w:hAnsi="Times New Roman" w:cs="MS Reference Specialty"/>
      <w:color w:val="000000"/>
      <w:sz w:val="28"/>
      <w:szCs w:val="20"/>
    </w:rPr>
  </w:style>
  <w:style w:type="paragraph" w:styleId="HTML">
    <w:name w:val="HTML Preformatted"/>
    <w:basedOn w:val="a"/>
    <w:link w:val="HTML0"/>
    <w:uiPriority w:val="99"/>
    <w:unhideWhenUsed/>
    <w:rsid w:val="003A31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A315C"/>
    <w:rPr>
      <w:rFonts w:ascii="Courier New" w:eastAsia="Times New Roman" w:hAnsi="Courier New" w:cs="Courier New"/>
      <w:sz w:val="20"/>
      <w:szCs w:val="20"/>
    </w:rPr>
  </w:style>
  <w:style w:type="paragraph" w:customStyle="1" w:styleId="13">
    <w:name w:val="Обычный1"/>
    <w:rsid w:val="00F1138A"/>
    <w:pPr>
      <w:spacing w:before="60" w:after="0" w:line="240" w:lineRule="auto"/>
      <w:ind w:firstLine="720"/>
      <w:jc w:val="both"/>
    </w:pPr>
    <w:rPr>
      <w:rFonts w:ascii="Arial" w:eastAsia="Times New Roman" w:hAnsi="Arial" w:cs="Times New Roman"/>
      <w:snapToGrid w:val="0"/>
      <w:sz w:val="24"/>
      <w:szCs w:val="20"/>
    </w:rPr>
  </w:style>
  <w:style w:type="paragraph" w:customStyle="1" w:styleId="ConsPlusTitle">
    <w:name w:val="ConsPlusTitle"/>
    <w:uiPriority w:val="99"/>
    <w:rsid w:val="00F1138A"/>
    <w:pPr>
      <w:widowControl w:val="0"/>
      <w:autoSpaceDE w:val="0"/>
      <w:autoSpaceDN w:val="0"/>
      <w:adjustRightInd w:val="0"/>
      <w:spacing w:after="0" w:line="240" w:lineRule="auto"/>
    </w:pPr>
    <w:rPr>
      <w:rFonts w:ascii="Calibri" w:eastAsia="Times New Roman" w:hAnsi="Calibri" w:cs="Calibri"/>
      <w:b/>
      <w:bCs/>
    </w:rPr>
  </w:style>
  <w:style w:type="paragraph" w:styleId="31">
    <w:name w:val="Body Text Indent 3"/>
    <w:basedOn w:val="a"/>
    <w:link w:val="32"/>
    <w:unhideWhenUsed/>
    <w:rsid w:val="00C15568"/>
    <w:pPr>
      <w:spacing w:after="120"/>
      <w:ind w:left="283"/>
    </w:pPr>
    <w:rPr>
      <w:sz w:val="16"/>
      <w:szCs w:val="16"/>
    </w:rPr>
  </w:style>
  <w:style w:type="character" w:customStyle="1" w:styleId="32">
    <w:name w:val="Основной текст с отступом 3 Знак"/>
    <w:basedOn w:val="a0"/>
    <w:link w:val="31"/>
    <w:rsid w:val="00C15568"/>
    <w:rPr>
      <w:sz w:val="16"/>
      <w:szCs w:val="16"/>
    </w:rPr>
  </w:style>
  <w:style w:type="paragraph" w:styleId="22">
    <w:name w:val="Body Text Indent 2"/>
    <w:basedOn w:val="a"/>
    <w:link w:val="23"/>
    <w:unhideWhenUsed/>
    <w:rsid w:val="00C15568"/>
    <w:pPr>
      <w:spacing w:after="120" w:line="480" w:lineRule="auto"/>
      <w:ind w:left="283"/>
    </w:pPr>
  </w:style>
  <w:style w:type="character" w:customStyle="1" w:styleId="23">
    <w:name w:val="Основной текст с отступом 2 Знак"/>
    <w:basedOn w:val="a0"/>
    <w:link w:val="22"/>
    <w:rsid w:val="00C15568"/>
  </w:style>
  <w:style w:type="paragraph" w:styleId="24">
    <w:name w:val="Body Text 2"/>
    <w:basedOn w:val="a"/>
    <w:link w:val="25"/>
    <w:uiPriority w:val="99"/>
    <w:unhideWhenUsed/>
    <w:rsid w:val="00C15568"/>
    <w:pPr>
      <w:spacing w:after="120" w:line="480" w:lineRule="auto"/>
    </w:pPr>
    <w:rPr>
      <w:rFonts w:ascii="Calibri" w:eastAsia="Times New Roman" w:hAnsi="Calibri" w:cs="Times New Roman"/>
    </w:rPr>
  </w:style>
  <w:style w:type="character" w:customStyle="1" w:styleId="25">
    <w:name w:val="Основной текст 2 Знак"/>
    <w:basedOn w:val="a0"/>
    <w:link w:val="24"/>
    <w:uiPriority w:val="99"/>
    <w:rsid w:val="00C15568"/>
    <w:rPr>
      <w:rFonts w:ascii="Calibri" w:eastAsia="Times New Roman" w:hAnsi="Calibri" w:cs="Times New Roman"/>
    </w:rPr>
  </w:style>
  <w:style w:type="character" w:styleId="af8">
    <w:name w:val="Strong"/>
    <w:uiPriority w:val="22"/>
    <w:qFormat/>
    <w:rsid w:val="00C15568"/>
    <w:rPr>
      <w:b/>
      <w:bCs/>
    </w:rPr>
  </w:style>
  <w:style w:type="paragraph" w:customStyle="1" w:styleId="BodyText1bt">
    <w:name w:val="Body Text.Основной текст1.bt.Основной текст Знак"/>
    <w:basedOn w:val="a"/>
    <w:rsid w:val="00C15568"/>
    <w:pPr>
      <w:autoSpaceDE w:val="0"/>
      <w:autoSpaceDN w:val="0"/>
      <w:spacing w:after="120" w:line="240" w:lineRule="auto"/>
    </w:pPr>
    <w:rPr>
      <w:rFonts w:ascii="Arial" w:eastAsia="Times New Roman" w:hAnsi="Arial" w:cs="Arial"/>
      <w:sz w:val="24"/>
      <w:szCs w:val="24"/>
    </w:rPr>
  </w:style>
  <w:style w:type="paragraph" w:customStyle="1" w:styleId="BodyText211BodyTextIndent">
    <w:name w:val="Body Text 2.Мой Заголовок 1.Основной текст 1.Нумерованный список !!.Надин стиль.Body Text Indent"/>
    <w:basedOn w:val="a"/>
    <w:rsid w:val="00C15568"/>
    <w:pPr>
      <w:autoSpaceDE w:val="0"/>
      <w:autoSpaceDN w:val="0"/>
      <w:spacing w:after="0" w:line="240" w:lineRule="auto"/>
      <w:jc w:val="both"/>
    </w:pPr>
    <w:rPr>
      <w:rFonts w:ascii="Times New Roman" w:eastAsia="Times New Roman" w:hAnsi="Times New Roman" w:cs="Times New Roman"/>
      <w:sz w:val="28"/>
      <w:szCs w:val="28"/>
    </w:rPr>
  </w:style>
  <w:style w:type="character" w:customStyle="1" w:styleId="apple-converted-space">
    <w:name w:val="apple-converted-space"/>
    <w:basedOn w:val="a0"/>
    <w:rsid w:val="00C15568"/>
  </w:style>
  <w:style w:type="character" w:customStyle="1" w:styleId="14">
    <w:name w:val="Название Знак1"/>
    <w:locked/>
    <w:rsid w:val="00C15568"/>
    <w:rPr>
      <w:rFonts w:ascii="Times New Roman" w:hAnsi="Times New Roman"/>
      <w:b/>
      <w:bCs/>
      <w:sz w:val="28"/>
      <w:szCs w:val="24"/>
    </w:rPr>
  </w:style>
  <w:style w:type="paragraph" w:styleId="af9">
    <w:name w:val="Plain Text"/>
    <w:basedOn w:val="a"/>
    <w:link w:val="afa"/>
    <w:rsid w:val="00C15568"/>
    <w:pPr>
      <w:spacing w:after="0" w:line="240" w:lineRule="auto"/>
    </w:pPr>
    <w:rPr>
      <w:rFonts w:ascii="Courier New" w:eastAsia="Times New Roman" w:hAnsi="Courier New" w:cs="Times New Roman"/>
      <w:sz w:val="20"/>
      <w:szCs w:val="20"/>
    </w:rPr>
  </w:style>
  <w:style w:type="character" w:customStyle="1" w:styleId="afa">
    <w:name w:val="Текст Знак"/>
    <w:basedOn w:val="a0"/>
    <w:link w:val="af9"/>
    <w:rsid w:val="00C15568"/>
    <w:rPr>
      <w:rFonts w:ascii="Courier New" w:eastAsia="Times New Roman" w:hAnsi="Courier New" w:cs="Times New Roman"/>
      <w:sz w:val="20"/>
      <w:szCs w:val="20"/>
    </w:rPr>
  </w:style>
  <w:style w:type="paragraph" w:customStyle="1" w:styleId="headertext">
    <w:name w:val="headertext"/>
    <w:basedOn w:val="a"/>
    <w:rsid w:val="00462B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
    <w:rsid w:val="00462B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C135CB"/>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26">
    <w:name w:val="Обычный2"/>
    <w:rsid w:val="00C03E83"/>
    <w:rPr>
      <w:rFonts w:ascii="Calibri" w:eastAsia="Calibri" w:hAnsi="Calibri" w:cs="Calibri"/>
    </w:rPr>
  </w:style>
  <w:style w:type="paragraph" w:customStyle="1" w:styleId="s3">
    <w:name w:val="s_3"/>
    <w:basedOn w:val="a"/>
    <w:rsid w:val="007E565B"/>
    <w:pPr>
      <w:spacing w:before="100" w:beforeAutospacing="1" w:after="100" w:afterAutospacing="1" w:line="240" w:lineRule="auto"/>
    </w:pPr>
    <w:rPr>
      <w:rFonts w:ascii="Calibri" w:eastAsia="Times New Roman" w:hAnsi="Calibri" w:cs="Times New Roman"/>
      <w:sz w:val="24"/>
      <w:szCs w:val="24"/>
    </w:rPr>
  </w:style>
  <w:style w:type="character" w:customStyle="1" w:styleId="27">
    <w:name w:val="Основной текст (2)_"/>
    <w:link w:val="28"/>
    <w:rsid w:val="007E565B"/>
    <w:rPr>
      <w:rFonts w:ascii="Bookman Old Style" w:eastAsia="Bookman Old Style" w:hAnsi="Bookman Old Style" w:cs="Bookman Old Style"/>
      <w:sz w:val="15"/>
      <w:szCs w:val="15"/>
      <w:shd w:val="clear" w:color="auto" w:fill="FFFFFF"/>
    </w:rPr>
  </w:style>
  <w:style w:type="paragraph" w:customStyle="1" w:styleId="28">
    <w:name w:val="Основной текст (2)"/>
    <w:basedOn w:val="a"/>
    <w:link w:val="27"/>
    <w:rsid w:val="007E565B"/>
    <w:pPr>
      <w:widowControl w:val="0"/>
      <w:shd w:val="clear" w:color="auto" w:fill="FFFFFF"/>
      <w:spacing w:after="0" w:line="216" w:lineRule="exact"/>
      <w:jc w:val="right"/>
    </w:pPr>
    <w:rPr>
      <w:rFonts w:ascii="Bookman Old Style" w:eastAsia="Bookman Old Style" w:hAnsi="Bookman Old Style" w:cs="Bookman Old Style"/>
      <w:sz w:val="15"/>
      <w:szCs w:val="15"/>
    </w:rPr>
  </w:style>
  <w:style w:type="table" w:styleId="afb">
    <w:name w:val="Table Grid"/>
    <w:basedOn w:val="a1"/>
    <w:uiPriority w:val="59"/>
    <w:rsid w:val="005601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9">
    <w:name w:val="Абзац списка2"/>
    <w:basedOn w:val="a"/>
    <w:rsid w:val="00CF0918"/>
    <w:pPr>
      <w:spacing w:after="0" w:line="240" w:lineRule="auto"/>
      <w:ind w:left="720"/>
      <w:contextualSpacing/>
    </w:pPr>
    <w:rPr>
      <w:rFonts w:ascii="Times New Roman" w:eastAsia="Calibri" w:hAnsi="Times New Roman" w:cs="Times New Roman"/>
      <w:sz w:val="24"/>
      <w:szCs w:val="24"/>
    </w:rPr>
  </w:style>
  <w:style w:type="character" w:customStyle="1" w:styleId="blk">
    <w:name w:val="blk"/>
    <w:basedOn w:val="a0"/>
    <w:rsid w:val="001B644B"/>
  </w:style>
  <w:style w:type="paragraph" w:customStyle="1" w:styleId="ConsPlusNormal1">
    <w:name w:val="ConsPlusNormal Знак Знак"/>
    <w:link w:val="ConsPlusNormal2"/>
    <w:rsid w:val="00AF6E29"/>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2">
    <w:name w:val="ConsPlusNormal Знак Знак Знак"/>
    <w:link w:val="ConsPlusNormal1"/>
    <w:locked/>
    <w:rsid w:val="00AF6E29"/>
    <w:rPr>
      <w:rFonts w:ascii="Arial" w:eastAsia="Times New Roman" w:hAnsi="Arial" w:cs="Arial"/>
      <w:sz w:val="20"/>
      <w:szCs w:val="20"/>
    </w:rPr>
  </w:style>
  <w:style w:type="character" w:styleId="afc">
    <w:name w:val="FollowedHyperlink"/>
    <w:basedOn w:val="a0"/>
    <w:uiPriority w:val="99"/>
    <w:unhideWhenUsed/>
    <w:rsid w:val="00BE7B9D"/>
    <w:rPr>
      <w:color w:val="800080"/>
      <w:u w:val="single"/>
    </w:rPr>
  </w:style>
  <w:style w:type="paragraph" w:customStyle="1" w:styleId="font5">
    <w:name w:val="font5"/>
    <w:basedOn w:val="a"/>
    <w:rsid w:val="00BE7B9D"/>
    <w:pPr>
      <w:spacing w:before="100" w:beforeAutospacing="1" w:after="100" w:afterAutospacing="1" w:line="240" w:lineRule="auto"/>
    </w:pPr>
    <w:rPr>
      <w:rFonts w:ascii="Calibri" w:eastAsia="Times New Roman" w:hAnsi="Calibri" w:cs="Calibri"/>
      <w:color w:val="000000"/>
    </w:rPr>
  </w:style>
  <w:style w:type="paragraph" w:customStyle="1" w:styleId="xl67">
    <w:name w:val="xl67"/>
    <w:basedOn w:val="a"/>
    <w:rsid w:val="00BE7B9D"/>
    <w:pPr>
      <w:spacing w:before="100" w:beforeAutospacing="1" w:after="100" w:afterAutospacing="1" w:line="240" w:lineRule="auto"/>
    </w:pPr>
    <w:rPr>
      <w:rFonts w:ascii="Arial" w:eastAsia="Times New Roman" w:hAnsi="Arial" w:cs="Arial"/>
      <w:sz w:val="20"/>
      <w:szCs w:val="20"/>
    </w:rPr>
  </w:style>
  <w:style w:type="paragraph" w:customStyle="1" w:styleId="xl68">
    <w:name w:val="xl68"/>
    <w:basedOn w:val="a"/>
    <w:rsid w:val="00BE7B9D"/>
    <w:pPr>
      <w:spacing w:before="100" w:beforeAutospacing="1" w:after="100" w:afterAutospacing="1" w:line="240" w:lineRule="auto"/>
      <w:textAlignment w:val="top"/>
    </w:pPr>
    <w:rPr>
      <w:rFonts w:ascii="Arial" w:eastAsia="Times New Roman" w:hAnsi="Arial" w:cs="Arial"/>
      <w:sz w:val="20"/>
      <w:szCs w:val="20"/>
    </w:rPr>
  </w:style>
  <w:style w:type="paragraph" w:customStyle="1" w:styleId="xl69">
    <w:name w:val="xl69"/>
    <w:basedOn w:val="a"/>
    <w:rsid w:val="00BE7B9D"/>
    <w:pPr>
      <w:spacing w:before="100" w:beforeAutospacing="1" w:after="100" w:afterAutospacing="1" w:line="240" w:lineRule="auto"/>
    </w:pPr>
    <w:rPr>
      <w:rFonts w:ascii="Arial" w:eastAsia="Times New Roman" w:hAnsi="Arial" w:cs="Arial"/>
      <w:sz w:val="24"/>
      <w:szCs w:val="24"/>
    </w:rPr>
  </w:style>
  <w:style w:type="paragraph" w:customStyle="1" w:styleId="xl70">
    <w:name w:val="xl70"/>
    <w:basedOn w:val="a"/>
    <w:rsid w:val="00BE7B9D"/>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1">
    <w:name w:val="xl71"/>
    <w:basedOn w:val="a"/>
    <w:rsid w:val="00BE7B9D"/>
    <w:pP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72">
    <w:name w:val="xl72"/>
    <w:basedOn w:val="a"/>
    <w:rsid w:val="00BE7B9D"/>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73">
    <w:name w:val="xl73"/>
    <w:basedOn w:val="a"/>
    <w:rsid w:val="00BE7B9D"/>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74">
    <w:name w:val="xl74"/>
    <w:basedOn w:val="a"/>
    <w:rsid w:val="00BE7B9D"/>
    <w:pPr>
      <w:spacing w:before="100" w:beforeAutospacing="1" w:after="100" w:afterAutospacing="1" w:line="240" w:lineRule="auto"/>
      <w:jc w:val="center"/>
      <w:textAlignment w:val="top"/>
    </w:pPr>
    <w:rPr>
      <w:rFonts w:ascii="Times New Roman" w:eastAsia="Times New Roman" w:hAnsi="Times New Roman" w:cs="Times New Roman"/>
      <w:b/>
      <w:bCs/>
      <w:sz w:val="16"/>
      <w:szCs w:val="16"/>
    </w:rPr>
  </w:style>
  <w:style w:type="paragraph" w:customStyle="1" w:styleId="xl75">
    <w:name w:val="xl75"/>
    <w:basedOn w:val="a"/>
    <w:rsid w:val="00BE7B9D"/>
    <w:pPr>
      <w:spacing w:before="100" w:beforeAutospacing="1" w:after="100" w:afterAutospacing="1" w:line="240" w:lineRule="auto"/>
      <w:jc w:val="center"/>
      <w:textAlignment w:val="top"/>
    </w:pPr>
    <w:rPr>
      <w:rFonts w:ascii="Times New Roman" w:eastAsia="Times New Roman" w:hAnsi="Times New Roman" w:cs="Times New Roman"/>
      <w:sz w:val="16"/>
      <w:szCs w:val="16"/>
    </w:rPr>
  </w:style>
  <w:style w:type="paragraph" w:customStyle="1" w:styleId="xl76">
    <w:name w:val="xl76"/>
    <w:basedOn w:val="a"/>
    <w:rsid w:val="00BE7B9D"/>
    <w:pPr>
      <w:spacing w:before="100" w:beforeAutospacing="1" w:after="100" w:afterAutospacing="1" w:line="240" w:lineRule="auto"/>
    </w:pPr>
    <w:rPr>
      <w:rFonts w:ascii="Arial" w:eastAsia="Times New Roman" w:hAnsi="Arial" w:cs="Arial"/>
      <w:sz w:val="16"/>
      <w:szCs w:val="16"/>
    </w:rPr>
  </w:style>
  <w:style w:type="paragraph" w:customStyle="1" w:styleId="xl77">
    <w:name w:val="xl77"/>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8">
    <w:name w:val="xl78"/>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9">
    <w:name w:val="xl79"/>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0">
    <w:name w:val="xl80"/>
    <w:basedOn w:val="a"/>
    <w:rsid w:val="00BE7B9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1">
    <w:name w:val="xl81"/>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2">
    <w:name w:val="xl82"/>
    <w:basedOn w:val="a"/>
    <w:rsid w:val="00BE7B9D"/>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83">
    <w:name w:val="xl83"/>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4">
    <w:name w:val="xl84"/>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5">
    <w:name w:val="xl85"/>
    <w:basedOn w:val="a"/>
    <w:rsid w:val="00BE7B9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6">
    <w:name w:val="xl86"/>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7">
    <w:name w:val="xl87"/>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88">
    <w:name w:val="xl88"/>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89">
    <w:name w:val="xl89"/>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90">
    <w:name w:val="xl90"/>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91">
    <w:name w:val="xl91"/>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2">
    <w:name w:val="xl92"/>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3">
    <w:name w:val="xl93"/>
    <w:basedOn w:val="a"/>
    <w:rsid w:val="00BE7B9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4">
    <w:name w:val="xl94"/>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5">
    <w:name w:val="xl95"/>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96">
    <w:name w:val="xl96"/>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97">
    <w:name w:val="xl97"/>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98">
    <w:name w:val="xl98"/>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9">
    <w:name w:val="xl99"/>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0">
    <w:name w:val="xl100"/>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1">
    <w:name w:val="xl101"/>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02">
    <w:name w:val="xl102"/>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03">
    <w:name w:val="xl103"/>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04">
    <w:name w:val="xl104"/>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5">
    <w:name w:val="xl105"/>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6">
    <w:name w:val="xl106"/>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7">
    <w:name w:val="xl107"/>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08">
    <w:name w:val="xl108"/>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09">
    <w:name w:val="xl109"/>
    <w:basedOn w:val="a"/>
    <w:rsid w:val="00BE7B9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10">
    <w:name w:val="xl110"/>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1">
    <w:name w:val="xl111"/>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2">
    <w:name w:val="xl112"/>
    <w:basedOn w:val="a"/>
    <w:rsid w:val="00BE7B9D"/>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13">
    <w:name w:val="xl113"/>
    <w:basedOn w:val="a"/>
    <w:rsid w:val="00BE7B9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4">
    <w:name w:val="xl114"/>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5">
    <w:name w:val="xl115"/>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6">
    <w:name w:val="xl116"/>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17">
    <w:name w:val="xl117"/>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18">
    <w:name w:val="xl118"/>
    <w:basedOn w:val="a"/>
    <w:rsid w:val="00BE7B9D"/>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19">
    <w:name w:val="xl119"/>
    <w:basedOn w:val="a"/>
    <w:rsid w:val="00BE7B9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0">
    <w:name w:val="xl120"/>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1">
    <w:name w:val="xl121"/>
    <w:basedOn w:val="a"/>
    <w:rsid w:val="00BE7B9D"/>
    <w:pP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2">
    <w:name w:val="xl122"/>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3">
    <w:name w:val="xl123"/>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24">
    <w:name w:val="xl124"/>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25">
    <w:name w:val="xl125"/>
    <w:basedOn w:val="a"/>
    <w:rsid w:val="00BE7B9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26">
    <w:name w:val="xl126"/>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7">
    <w:name w:val="xl127"/>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8">
    <w:name w:val="xl128"/>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29">
    <w:name w:val="xl129"/>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30">
    <w:name w:val="xl130"/>
    <w:basedOn w:val="a"/>
    <w:rsid w:val="00BE7B9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31">
    <w:name w:val="xl131"/>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rPr>
  </w:style>
  <w:style w:type="paragraph" w:customStyle="1" w:styleId="xl132">
    <w:name w:val="xl132"/>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33">
    <w:name w:val="xl133"/>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4">
    <w:name w:val="xl134"/>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35">
    <w:name w:val="xl135"/>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36">
    <w:name w:val="xl136"/>
    <w:basedOn w:val="a"/>
    <w:rsid w:val="00BE7B9D"/>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7">
    <w:name w:val="xl137"/>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38">
    <w:name w:val="xl138"/>
    <w:basedOn w:val="a"/>
    <w:rsid w:val="00BE7B9D"/>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9">
    <w:name w:val="xl139"/>
    <w:basedOn w:val="a"/>
    <w:rsid w:val="00BE7B9D"/>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0">
    <w:name w:val="xl140"/>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1">
    <w:name w:val="xl141"/>
    <w:basedOn w:val="a"/>
    <w:rsid w:val="00BE7B9D"/>
    <w:pPr>
      <w:pBdr>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42">
    <w:name w:val="xl142"/>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character" w:customStyle="1" w:styleId="15">
    <w:name w:val="Гиперссылка1"/>
    <w:basedOn w:val="a0"/>
    <w:rsid w:val="001E76E0"/>
  </w:style>
  <w:style w:type="numbering" w:customStyle="1" w:styleId="16">
    <w:name w:val="Нет списка1"/>
    <w:next w:val="a2"/>
    <w:uiPriority w:val="99"/>
    <w:semiHidden/>
    <w:unhideWhenUsed/>
    <w:rsid w:val="00D06C33"/>
  </w:style>
  <w:style w:type="paragraph" w:customStyle="1" w:styleId="xl143">
    <w:name w:val="xl143"/>
    <w:basedOn w:val="a"/>
    <w:rsid w:val="00D06C33"/>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4">
    <w:name w:val="xl144"/>
    <w:basedOn w:val="a"/>
    <w:rsid w:val="00D06C33"/>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5">
    <w:name w:val="xl145"/>
    <w:basedOn w:val="a"/>
    <w:rsid w:val="00D06C3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6">
    <w:name w:val="xl146"/>
    <w:basedOn w:val="a"/>
    <w:rsid w:val="00D06C33"/>
    <w:pPr>
      <w:pBdr>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47">
    <w:name w:val="xl147"/>
    <w:basedOn w:val="a"/>
    <w:rsid w:val="00D06C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148">
    <w:name w:val="xl148"/>
    <w:basedOn w:val="a"/>
    <w:rsid w:val="00D06C33"/>
    <w:pP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149">
    <w:name w:val="xl149"/>
    <w:basedOn w:val="a"/>
    <w:rsid w:val="00D06C33"/>
    <w:pPr>
      <w:spacing w:before="100" w:beforeAutospacing="1" w:after="100" w:afterAutospacing="1" w:line="240" w:lineRule="auto"/>
    </w:pPr>
    <w:rPr>
      <w:rFonts w:ascii="Arial" w:eastAsia="Times New Roman" w:hAnsi="Arial" w:cs="Arial"/>
      <w:b/>
      <w:bCs/>
      <w:sz w:val="24"/>
      <w:szCs w:val="24"/>
    </w:rPr>
  </w:style>
  <w:style w:type="paragraph" w:customStyle="1" w:styleId="xl150">
    <w:name w:val="xl150"/>
    <w:basedOn w:val="a"/>
    <w:rsid w:val="00D06C33"/>
    <w:pPr>
      <w:spacing w:before="100" w:beforeAutospacing="1" w:after="100" w:afterAutospacing="1" w:line="240" w:lineRule="auto"/>
    </w:pPr>
    <w:rPr>
      <w:rFonts w:ascii="Arial" w:eastAsia="Times New Roman" w:hAnsi="Arial" w:cs="Arial"/>
      <w:sz w:val="24"/>
      <w:szCs w:val="24"/>
    </w:rPr>
  </w:style>
  <w:style w:type="paragraph" w:customStyle="1" w:styleId="xl151">
    <w:name w:val="xl151"/>
    <w:basedOn w:val="a"/>
    <w:rsid w:val="00D06C33"/>
    <w:pPr>
      <w:spacing w:before="100" w:beforeAutospacing="1" w:after="100" w:afterAutospacing="1" w:line="240" w:lineRule="auto"/>
    </w:pPr>
    <w:rPr>
      <w:rFonts w:ascii="Arial" w:eastAsia="Times New Roman" w:hAnsi="Arial" w:cs="Arial"/>
      <w:sz w:val="20"/>
      <w:szCs w:val="20"/>
    </w:rPr>
  </w:style>
  <w:style w:type="paragraph" w:customStyle="1" w:styleId="xl152">
    <w:name w:val="xl152"/>
    <w:basedOn w:val="a"/>
    <w:rsid w:val="00D06C33"/>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153">
    <w:name w:val="xl153"/>
    <w:basedOn w:val="a"/>
    <w:rsid w:val="00D06C33"/>
    <w:pPr>
      <w:spacing w:before="100" w:beforeAutospacing="1" w:after="100" w:afterAutospacing="1" w:line="240" w:lineRule="auto"/>
      <w:jc w:val="center"/>
      <w:textAlignment w:val="top"/>
    </w:pPr>
    <w:rPr>
      <w:rFonts w:ascii="Times New Roman" w:eastAsia="Times New Roman" w:hAnsi="Times New Roman" w:cs="Times New Roman"/>
      <w:b/>
      <w:bCs/>
      <w:sz w:val="16"/>
      <w:szCs w:val="16"/>
    </w:rPr>
  </w:style>
  <w:style w:type="paragraph" w:customStyle="1" w:styleId="xl154">
    <w:name w:val="xl154"/>
    <w:basedOn w:val="a"/>
    <w:rsid w:val="00D06C3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5">
    <w:name w:val="xl155"/>
    <w:basedOn w:val="a"/>
    <w:rsid w:val="00D06C3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6">
    <w:name w:val="xl156"/>
    <w:basedOn w:val="a"/>
    <w:rsid w:val="00D06C3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7">
    <w:name w:val="xl157"/>
    <w:basedOn w:val="a"/>
    <w:rsid w:val="00D06C3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styleId="afd">
    <w:name w:val="footnote text"/>
    <w:basedOn w:val="a"/>
    <w:link w:val="afe"/>
    <w:uiPriority w:val="99"/>
    <w:semiHidden/>
    <w:unhideWhenUsed/>
    <w:rsid w:val="00B63350"/>
    <w:pPr>
      <w:spacing w:after="0" w:line="240" w:lineRule="auto"/>
    </w:pPr>
    <w:rPr>
      <w:rFonts w:eastAsiaTheme="minorHAnsi"/>
      <w:sz w:val="20"/>
      <w:szCs w:val="20"/>
      <w:lang w:eastAsia="en-US"/>
    </w:rPr>
  </w:style>
  <w:style w:type="character" w:customStyle="1" w:styleId="afe">
    <w:name w:val="Текст сноски Знак"/>
    <w:basedOn w:val="a0"/>
    <w:link w:val="afd"/>
    <w:uiPriority w:val="99"/>
    <w:semiHidden/>
    <w:rsid w:val="00B63350"/>
    <w:rPr>
      <w:rFonts w:eastAsiaTheme="minorHAnsi"/>
      <w:sz w:val="20"/>
      <w:szCs w:val="20"/>
      <w:lang w:eastAsia="en-US"/>
    </w:rPr>
  </w:style>
  <w:style w:type="character" w:styleId="aff">
    <w:name w:val="footnote reference"/>
    <w:basedOn w:val="a0"/>
    <w:uiPriority w:val="99"/>
    <w:semiHidden/>
    <w:unhideWhenUsed/>
    <w:rsid w:val="00B63350"/>
    <w:rPr>
      <w:vertAlign w:val="superscript"/>
    </w:rPr>
  </w:style>
  <w:style w:type="paragraph" w:customStyle="1" w:styleId="ConsPlusNonformat">
    <w:name w:val="ConsPlusNonformat"/>
    <w:rsid w:val="00B63350"/>
    <w:pPr>
      <w:widowControl w:val="0"/>
      <w:autoSpaceDE w:val="0"/>
      <w:autoSpaceDN w:val="0"/>
      <w:spacing w:after="0" w:line="240" w:lineRule="auto"/>
    </w:pPr>
    <w:rPr>
      <w:rFonts w:ascii="Courier New" w:hAnsi="Courier New" w:cs="Courier New"/>
      <w:sz w:val="20"/>
    </w:rPr>
  </w:style>
  <w:style w:type="character" w:customStyle="1" w:styleId="50">
    <w:name w:val="Заголовок 5 Знак"/>
    <w:basedOn w:val="a0"/>
    <w:link w:val="5"/>
    <w:uiPriority w:val="9"/>
    <w:semiHidden/>
    <w:rsid w:val="00B51F06"/>
    <w:rPr>
      <w:rFonts w:asciiTheme="majorHAnsi" w:eastAsiaTheme="majorEastAsia" w:hAnsiTheme="majorHAnsi" w:cstheme="majorBidi"/>
      <w:color w:val="243F60" w:themeColor="accent1" w:themeShade="7F"/>
    </w:rPr>
  </w:style>
  <w:style w:type="character" w:customStyle="1" w:styleId="2a">
    <w:name w:val="Гиперссылка2"/>
    <w:basedOn w:val="a0"/>
    <w:rsid w:val="00B51F06"/>
  </w:style>
  <w:style w:type="paragraph" w:customStyle="1" w:styleId="41">
    <w:name w:val="Заголовок 41"/>
    <w:basedOn w:val="a"/>
    <w:next w:val="a"/>
    <w:rsid w:val="00D163C9"/>
    <w:pPr>
      <w:keepNext/>
      <w:widowControl w:val="0"/>
      <w:numPr>
        <w:numId w:val="1"/>
      </w:numPr>
      <w:suppressAutoHyphens/>
      <w:spacing w:after="0" w:line="240" w:lineRule="auto"/>
      <w:ind w:left="3338"/>
      <w:outlineLvl w:val="3"/>
    </w:pPr>
    <w:rPr>
      <w:rFonts w:ascii="Times New Roman" w:eastAsia="Times New Roman" w:hAnsi="Times New Roman" w:cs="Times New Roman"/>
      <w:b/>
      <w:bCs/>
      <w:sz w:val="36"/>
      <w:szCs w:val="36"/>
      <w:lang w:eastAsia="ar-SA"/>
    </w:rPr>
  </w:style>
  <w:style w:type="paragraph" w:customStyle="1" w:styleId="Style7">
    <w:name w:val="Style7"/>
    <w:basedOn w:val="a"/>
    <w:uiPriority w:val="99"/>
    <w:rsid w:val="006367EC"/>
    <w:pPr>
      <w:widowControl w:val="0"/>
      <w:autoSpaceDE w:val="0"/>
      <w:autoSpaceDN w:val="0"/>
      <w:adjustRightInd w:val="0"/>
      <w:spacing w:after="0" w:line="264" w:lineRule="exact"/>
      <w:jc w:val="both"/>
    </w:pPr>
    <w:rPr>
      <w:rFonts w:ascii="Arial Narrow" w:eastAsia="Times New Roman" w:hAnsi="Arial Narrow" w:cs="Times New Roman"/>
      <w:sz w:val="24"/>
      <w:szCs w:val="24"/>
    </w:rPr>
  </w:style>
  <w:style w:type="paragraph" w:customStyle="1" w:styleId="Style6">
    <w:name w:val="Style6"/>
    <w:basedOn w:val="a"/>
    <w:uiPriority w:val="99"/>
    <w:rsid w:val="006367EC"/>
    <w:pPr>
      <w:widowControl w:val="0"/>
      <w:autoSpaceDE w:val="0"/>
      <w:autoSpaceDN w:val="0"/>
      <w:adjustRightInd w:val="0"/>
      <w:spacing w:after="0" w:line="264" w:lineRule="exact"/>
      <w:jc w:val="both"/>
    </w:pPr>
    <w:rPr>
      <w:rFonts w:ascii="Arial Narrow" w:eastAsia="Times New Roman" w:hAnsi="Arial Narrow" w:cs="Times New Roman"/>
      <w:sz w:val="24"/>
      <w:szCs w:val="24"/>
    </w:rPr>
  </w:style>
  <w:style w:type="paragraph" w:customStyle="1" w:styleId="Style19">
    <w:name w:val="Style19"/>
    <w:basedOn w:val="a"/>
    <w:uiPriority w:val="99"/>
    <w:rsid w:val="006367EC"/>
    <w:pPr>
      <w:widowControl w:val="0"/>
      <w:autoSpaceDE w:val="0"/>
      <w:autoSpaceDN w:val="0"/>
      <w:adjustRightInd w:val="0"/>
      <w:spacing w:after="0" w:line="240" w:lineRule="auto"/>
      <w:jc w:val="both"/>
    </w:pPr>
    <w:rPr>
      <w:rFonts w:ascii="Arial Narrow" w:eastAsia="Times New Roman" w:hAnsi="Arial Narrow" w:cs="Times New Roman"/>
      <w:sz w:val="24"/>
      <w:szCs w:val="24"/>
    </w:rPr>
  </w:style>
  <w:style w:type="character" w:customStyle="1" w:styleId="FontStyle57">
    <w:name w:val="Font Style57"/>
    <w:uiPriority w:val="99"/>
    <w:rsid w:val="006367EC"/>
    <w:rPr>
      <w:rFonts w:ascii="Cambria" w:hAnsi="Cambria" w:cs="Cambria" w:hint="default"/>
      <w:sz w:val="20"/>
      <w:szCs w:val="20"/>
    </w:rPr>
  </w:style>
  <w:style w:type="character" w:customStyle="1" w:styleId="FontStyle58">
    <w:name w:val="Font Style58"/>
    <w:uiPriority w:val="99"/>
    <w:rsid w:val="006367EC"/>
    <w:rPr>
      <w:rFonts w:ascii="Cambria" w:hAnsi="Cambria" w:cs="Cambria" w:hint="default"/>
      <w:i/>
      <w:iCs/>
      <w:sz w:val="20"/>
      <w:szCs w:val="20"/>
    </w:rPr>
  </w:style>
  <w:style w:type="paragraph" w:customStyle="1" w:styleId="unformattext">
    <w:name w:val="unformattext"/>
    <w:basedOn w:val="a"/>
    <w:rsid w:val="005F1E9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7">
    <w:name w:val="Сетка таблицы1"/>
    <w:basedOn w:val="a1"/>
    <w:next w:val="afb"/>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2"/>
    <w:uiPriority w:val="99"/>
    <w:semiHidden/>
    <w:unhideWhenUsed/>
    <w:rsid w:val="009713A5"/>
  </w:style>
  <w:style w:type="table" w:customStyle="1" w:styleId="2c">
    <w:name w:val="Сетка таблицы2"/>
    <w:basedOn w:val="a1"/>
    <w:next w:val="afb"/>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b"/>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b"/>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Абзац списка3"/>
    <w:basedOn w:val="a"/>
    <w:rsid w:val="004B6D1B"/>
    <w:pPr>
      <w:spacing w:after="0" w:line="240" w:lineRule="auto"/>
      <w:ind w:left="720"/>
      <w:contextualSpacing/>
    </w:pPr>
    <w:rPr>
      <w:rFonts w:ascii="Times New Roman" w:eastAsia="Calibri" w:hAnsi="Times New Roman" w:cs="Times New Roman"/>
      <w:sz w:val="24"/>
      <w:szCs w:val="24"/>
    </w:rPr>
  </w:style>
  <w:style w:type="paragraph" w:customStyle="1" w:styleId="formattexttopleveltext">
    <w:name w:val="formattext toplevel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topleveltextindenttext">
    <w:name w:val="formattext topleveltext indent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exttopleveltextcentertext">
    <w:name w:val="headertext topleveltext center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0">
    <w:name w:val="Заголовок 21"/>
    <w:basedOn w:val="a"/>
    <w:uiPriority w:val="1"/>
    <w:qFormat/>
    <w:rsid w:val="00E36D34"/>
    <w:pPr>
      <w:widowControl w:val="0"/>
      <w:autoSpaceDE w:val="0"/>
      <w:autoSpaceDN w:val="0"/>
      <w:spacing w:after="0" w:line="240" w:lineRule="auto"/>
      <w:ind w:left="122" w:hanging="542"/>
      <w:jc w:val="both"/>
      <w:outlineLvl w:val="2"/>
    </w:pPr>
    <w:rPr>
      <w:rFonts w:ascii="Cambria" w:eastAsia="Cambria" w:hAnsi="Cambria" w:cs="Cambria"/>
      <w:sz w:val="28"/>
      <w:szCs w:val="28"/>
      <w:lang w:eastAsia="en-US"/>
    </w:rPr>
  </w:style>
  <w:style w:type="paragraph" w:customStyle="1" w:styleId="nospacing">
    <w:name w:val="nospacing"/>
    <w:basedOn w:val="a"/>
    <w:rsid w:val="00E36D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title0">
    <w:name w:val="consplustitle"/>
    <w:basedOn w:val="a"/>
    <w:uiPriority w:val="99"/>
    <w:rsid w:val="00E36D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itle">
    <w:name w:val="constitle"/>
    <w:basedOn w:val="a"/>
    <w:uiPriority w:val="99"/>
    <w:rsid w:val="00E36D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5">
    <w:name w:val="Гиперссылка3"/>
    <w:basedOn w:val="a0"/>
    <w:rsid w:val="00E36D34"/>
  </w:style>
  <w:style w:type="character" w:customStyle="1" w:styleId="ConsPlusNormal10">
    <w:name w:val="ConsPlusNormal1"/>
    <w:locked/>
    <w:rsid w:val="009A575C"/>
    <w:rPr>
      <w:rFonts w:ascii="Arial" w:hAnsi="Arial" w:cs="Arial"/>
      <w:lang w:val="ru-RU" w:eastAsia="ru-RU" w:bidi="ar-SA"/>
    </w:rPr>
  </w:style>
  <w:style w:type="character" w:customStyle="1" w:styleId="af1">
    <w:name w:val="Абзац списка Знак"/>
    <w:link w:val="af0"/>
    <w:locked/>
    <w:rsid w:val="009A575C"/>
    <w:rPr>
      <w:rFonts w:ascii="Calibri" w:eastAsia="Calibri" w:hAnsi="Calibri" w:cs="Times New Roman"/>
      <w:lang w:eastAsia="en-US"/>
    </w:rPr>
  </w:style>
  <w:style w:type="paragraph" w:customStyle="1" w:styleId="51">
    <w:name w:val="5"/>
    <w:basedOn w:val="a"/>
    <w:next w:val="af6"/>
    <w:link w:val="aff0"/>
    <w:qFormat/>
    <w:rsid w:val="007B57AC"/>
    <w:pPr>
      <w:spacing w:after="0" w:line="240" w:lineRule="auto"/>
      <w:jc w:val="center"/>
    </w:pPr>
    <w:rPr>
      <w:rFonts w:ascii="Times New Roman" w:eastAsia="Times New Roman" w:hAnsi="Times New Roman" w:cs="Times New Roman"/>
      <w:b/>
      <w:bCs/>
      <w:sz w:val="24"/>
      <w:szCs w:val="24"/>
    </w:rPr>
  </w:style>
  <w:style w:type="character" w:customStyle="1" w:styleId="aff0">
    <w:name w:val="Название Знак"/>
    <w:basedOn w:val="a0"/>
    <w:link w:val="51"/>
    <w:locked/>
    <w:rsid w:val="007B57AC"/>
    <w:rPr>
      <w:rFonts w:cs="Times New Roman"/>
      <w:b/>
      <w:bCs/>
      <w:sz w:val="24"/>
      <w:szCs w:val="24"/>
      <w:lang w:val="ru-RU" w:eastAsia="ru-RU" w:bidi="ar-SA"/>
    </w:rPr>
  </w:style>
  <w:style w:type="character" w:customStyle="1" w:styleId="s10">
    <w:name w:val="s_10"/>
    <w:basedOn w:val="a0"/>
    <w:rsid w:val="007B57AC"/>
    <w:rPr>
      <w:rFonts w:cs="Times New Roman"/>
    </w:rPr>
  </w:style>
  <w:style w:type="paragraph" w:customStyle="1" w:styleId="40">
    <w:name w:val="4"/>
    <w:basedOn w:val="a"/>
    <w:next w:val="af3"/>
    <w:uiPriority w:val="99"/>
    <w:unhideWhenUsed/>
    <w:rsid w:val="00A517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6">
    <w:name w:val="3"/>
    <w:basedOn w:val="a"/>
    <w:next w:val="af6"/>
    <w:qFormat/>
    <w:rsid w:val="00ED4AA9"/>
    <w:pPr>
      <w:spacing w:after="0" w:line="240" w:lineRule="auto"/>
      <w:jc w:val="center"/>
    </w:pPr>
    <w:rPr>
      <w:rFonts w:ascii="Times New Roman" w:eastAsia="Times New Roman" w:hAnsi="Times New Roman" w:cs="Times New Roman"/>
      <w:b/>
      <w:bCs/>
      <w:sz w:val="28"/>
      <w:szCs w:val="24"/>
    </w:rPr>
  </w:style>
  <w:style w:type="paragraph" w:customStyle="1" w:styleId="220">
    <w:name w:val="Заголовок 22"/>
    <w:basedOn w:val="a"/>
    <w:uiPriority w:val="1"/>
    <w:qFormat/>
    <w:rsid w:val="00C10CD8"/>
    <w:pPr>
      <w:widowControl w:val="0"/>
      <w:autoSpaceDE w:val="0"/>
      <w:autoSpaceDN w:val="0"/>
      <w:spacing w:after="0" w:line="240" w:lineRule="auto"/>
      <w:ind w:left="122" w:hanging="542"/>
      <w:jc w:val="both"/>
      <w:outlineLvl w:val="2"/>
    </w:pPr>
    <w:rPr>
      <w:rFonts w:ascii="Cambria" w:eastAsia="Cambria" w:hAnsi="Cambria" w:cs="Cambria"/>
      <w:sz w:val="28"/>
      <w:szCs w:val="28"/>
      <w:lang w:eastAsia="en-US"/>
    </w:rPr>
  </w:style>
  <w:style w:type="paragraph" w:customStyle="1" w:styleId="bodytext">
    <w:name w:val="bodytext"/>
    <w:basedOn w:val="a"/>
    <w:rsid w:val="00C10CD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0">
    <w:name w:val="11"/>
    <w:basedOn w:val="a"/>
    <w:rsid w:val="00C10C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42">
    <w:name w:val="Гиперссылка4"/>
    <w:basedOn w:val="a0"/>
    <w:rsid w:val="00C10CD8"/>
  </w:style>
  <w:style w:type="paragraph" w:customStyle="1" w:styleId="normalweb">
    <w:name w:val="normalweb"/>
    <w:basedOn w:val="a"/>
    <w:rsid w:val="00C10CD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00">
    <w:name w:val="a0"/>
    <w:basedOn w:val="a"/>
    <w:rsid w:val="00C10CD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EF6F3D"/>
    <w:pPr>
      <w:spacing w:after="0" w:line="240" w:lineRule="auto"/>
    </w:pPr>
    <w:rPr>
      <w:rFonts w:ascii="Times New Roman" w:eastAsia="Calibri" w:hAnsi="Times New Roman" w:cs="Times New Roman"/>
      <w:color w:val="000000"/>
      <w:sz w:val="24"/>
      <w:szCs w:val="24"/>
      <w:lang w:eastAsia="en-US"/>
    </w:rPr>
  </w:style>
  <w:style w:type="paragraph" w:customStyle="1" w:styleId="2d">
    <w:name w:val="2"/>
    <w:basedOn w:val="a"/>
    <w:next w:val="af3"/>
    <w:uiPriority w:val="99"/>
    <w:unhideWhenUsed/>
    <w:rsid w:val="001A469A"/>
    <w:rPr>
      <w:rFonts w:ascii="Times New Roman" w:eastAsia="Calibri" w:hAnsi="Times New Roman" w:cs="Times New Roman"/>
      <w:sz w:val="24"/>
      <w:szCs w:val="24"/>
      <w:lang w:eastAsia="en-US"/>
    </w:rPr>
  </w:style>
  <w:style w:type="paragraph" w:customStyle="1" w:styleId="43">
    <w:name w:val="Абзац списка4"/>
    <w:basedOn w:val="a"/>
    <w:rsid w:val="001A469A"/>
    <w:pPr>
      <w:spacing w:after="0" w:line="240" w:lineRule="auto"/>
      <w:ind w:left="720"/>
      <w:contextualSpacing/>
    </w:pPr>
    <w:rPr>
      <w:rFonts w:ascii="Times New Roman" w:eastAsia="Calibri" w:hAnsi="Times New Roman" w:cs="Times New Roman"/>
      <w:sz w:val="24"/>
      <w:szCs w:val="24"/>
    </w:rPr>
  </w:style>
  <w:style w:type="paragraph" w:customStyle="1" w:styleId="18">
    <w:name w:val="1"/>
    <w:basedOn w:val="a"/>
    <w:next w:val="af3"/>
    <w:rsid w:val="001A469A"/>
    <w:pPr>
      <w:spacing w:before="100" w:beforeAutospacing="1" w:after="100" w:afterAutospacing="1" w:line="240" w:lineRule="auto"/>
    </w:pPr>
    <w:rPr>
      <w:rFonts w:ascii="Times New Roman" w:eastAsia="Calibri" w:hAnsi="Times New Roman" w:cs="Times New Roman"/>
      <w:b/>
      <w:bCs/>
      <w:sz w:val="28"/>
      <w:szCs w:val="24"/>
    </w:rPr>
  </w:style>
  <w:style w:type="character" w:customStyle="1" w:styleId="ae">
    <w:name w:val="Без интервала Знак"/>
    <w:link w:val="ad"/>
    <w:uiPriority w:val="1"/>
    <w:locked/>
    <w:rsid w:val="00506702"/>
  </w:style>
  <w:style w:type="paragraph" w:customStyle="1" w:styleId="aff1">
    <w:name w:val="Нормальный (таблица)"/>
    <w:basedOn w:val="a"/>
    <w:next w:val="a"/>
    <w:uiPriority w:val="99"/>
    <w:rsid w:val="00506702"/>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ConsNonformat">
    <w:name w:val="ConsNonformat"/>
    <w:rsid w:val="00506702"/>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character" w:customStyle="1" w:styleId="fontstyle21">
    <w:name w:val="fontstyle21"/>
    <w:rsid w:val="002B3BD8"/>
    <w:rPr>
      <w:rFonts w:ascii="TimesNewRomanPSMT" w:hAnsi="TimesNewRomanPSMT" w:hint="default"/>
      <w:b w:val="0"/>
      <w:bCs w:val="0"/>
      <w:i w:val="0"/>
      <w:iCs w:val="0"/>
      <w:color w:val="000000"/>
      <w:sz w:val="28"/>
      <w:szCs w:val="28"/>
    </w:rPr>
  </w:style>
  <w:style w:type="character" w:customStyle="1" w:styleId="hyperlink">
    <w:name w:val="hyperlink"/>
    <w:basedOn w:val="a0"/>
    <w:rsid w:val="00714979"/>
  </w:style>
  <w:style w:type="paragraph" w:styleId="aff2">
    <w:basedOn w:val="a"/>
    <w:next w:val="af6"/>
    <w:qFormat/>
    <w:rsid w:val="00714979"/>
    <w:pPr>
      <w:spacing w:after="0" w:line="240" w:lineRule="auto"/>
      <w:jc w:val="center"/>
    </w:pPr>
    <w:rPr>
      <w:rFonts w:ascii="Times New Roman" w:eastAsia="Times New Roman" w:hAnsi="Times New Roman" w:cs="Times New Roman"/>
      <w:b/>
      <w:bCs/>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01680">
      <w:bodyDiv w:val="1"/>
      <w:marLeft w:val="0"/>
      <w:marRight w:val="0"/>
      <w:marTop w:val="0"/>
      <w:marBottom w:val="0"/>
      <w:divBdr>
        <w:top w:val="none" w:sz="0" w:space="0" w:color="auto"/>
        <w:left w:val="none" w:sz="0" w:space="0" w:color="auto"/>
        <w:bottom w:val="none" w:sz="0" w:space="0" w:color="auto"/>
        <w:right w:val="none" w:sz="0" w:space="0" w:color="auto"/>
      </w:divBdr>
    </w:div>
    <w:div w:id="66539918">
      <w:bodyDiv w:val="1"/>
      <w:marLeft w:val="0"/>
      <w:marRight w:val="0"/>
      <w:marTop w:val="0"/>
      <w:marBottom w:val="0"/>
      <w:divBdr>
        <w:top w:val="none" w:sz="0" w:space="0" w:color="auto"/>
        <w:left w:val="none" w:sz="0" w:space="0" w:color="auto"/>
        <w:bottom w:val="none" w:sz="0" w:space="0" w:color="auto"/>
        <w:right w:val="none" w:sz="0" w:space="0" w:color="auto"/>
      </w:divBdr>
    </w:div>
    <w:div w:id="78983660">
      <w:bodyDiv w:val="1"/>
      <w:marLeft w:val="0"/>
      <w:marRight w:val="0"/>
      <w:marTop w:val="0"/>
      <w:marBottom w:val="0"/>
      <w:divBdr>
        <w:top w:val="none" w:sz="0" w:space="0" w:color="auto"/>
        <w:left w:val="none" w:sz="0" w:space="0" w:color="auto"/>
        <w:bottom w:val="none" w:sz="0" w:space="0" w:color="auto"/>
        <w:right w:val="none" w:sz="0" w:space="0" w:color="auto"/>
      </w:divBdr>
    </w:div>
    <w:div w:id="93400840">
      <w:bodyDiv w:val="1"/>
      <w:marLeft w:val="0"/>
      <w:marRight w:val="0"/>
      <w:marTop w:val="0"/>
      <w:marBottom w:val="0"/>
      <w:divBdr>
        <w:top w:val="none" w:sz="0" w:space="0" w:color="auto"/>
        <w:left w:val="none" w:sz="0" w:space="0" w:color="auto"/>
        <w:bottom w:val="none" w:sz="0" w:space="0" w:color="auto"/>
        <w:right w:val="none" w:sz="0" w:space="0" w:color="auto"/>
      </w:divBdr>
    </w:div>
    <w:div w:id="97920367">
      <w:bodyDiv w:val="1"/>
      <w:marLeft w:val="0"/>
      <w:marRight w:val="0"/>
      <w:marTop w:val="0"/>
      <w:marBottom w:val="0"/>
      <w:divBdr>
        <w:top w:val="none" w:sz="0" w:space="0" w:color="auto"/>
        <w:left w:val="none" w:sz="0" w:space="0" w:color="auto"/>
        <w:bottom w:val="none" w:sz="0" w:space="0" w:color="auto"/>
        <w:right w:val="none" w:sz="0" w:space="0" w:color="auto"/>
      </w:divBdr>
    </w:div>
    <w:div w:id="110714003">
      <w:bodyDiv w:val="1"/>
      <w:marLeft w:val="0"/>
      <w:marRight w:val="0"/>
      <w:marTop w:val="0"/>
      <w:marBottom w:val="0"/>
      <w:divBdr>
        <w:top w:val="none" w:sz="0" w:space="0" w:color="auto"/>
        <w:left w:val="none" w:sz="0" w:space="0" w:color="auto"/>
        <w:bottom w:val="none" w:sz="0" w:space="0" w:color="auto"/>
        <w:right w:val="none" w:sz="0" w:space="0" w:color="auto"/>
      </w:divBdr>
    </w:div>
    <w:div w:id="187452105">
      <w:bodyDiv w:val="1"/>
      <w:marLeft w:val="0"/>
      <w:marRight w:val="0"/>
      <w:marTop w:val="0"/>
      <w:marBottom w:val="0"/>
      <w:divBdr>
        <w:top w:val="none" w:sz="0" w:space="0" w:color="auto"/>
        <w:left w:val="none" w:sz="0" w:space="0" w:color="auto"/>
        <w:bottom w:val="none" w:sz="0" w:space="0" w:color="auto"/>
        <w:right w:val="none" w:sz="0" w:space="0" w:color="auto"/>
      </w:divBdr>
    </w:div>
    <w:div w:id="211044987">
      <w:bodyDiv w:val="1"/>
      <w:marLeft w:val="0"/>
      <w:marRight w:val="0"/>
      <w:marTop w:val="0"/>
      <w:marBottom w:val="0"/>
      <w:divBdr>
        <w:top w:val="none" w:sz="0" w:space="0" w:color="auto"/>
        <w:left w:val="none" w:sz="0" w:space="0" w:color="auto"/>
        <w:bottom w:val="none" w:sz="0" w:space="0" w:color="auto"/>
        <w:right w:val="none" w:sz="0" w:space="0" w:color="auto"/>
      </w:divBdr>
    </w:div>
    <w:div w:id="236482599">
      <w:bodyDiv w:val="1"/>
      <w:marLeft w:val="0"/>
      <w:marRight w:val="0"/>
      <w:marTop w:val="0"/>
      <w:marBottom w:val="0"/>
      <w:divBdr>
        <w:top w:val="none" w:sz="0" w:space="0" w:color="auto"/>
        <w:left w:val="none" w:sz="0" w:space="0" w:color="auto"/>
        <w:bottom w:val="none" w:sz="0" w:space="0" w:color="auto"/>
        <w:right w:val="none" w:sz="0" w:space="0" w:color="auto"/>
      </w:divBdr>
    </w:div>
    <w:div w:id="243927242">
      <w:bodyDiv w:val="1"/>
      <w:marLeft w:val="0"/>
      <w:marRight w:val="0"/>
      <w:marTop w:val="0"/>
      <w:marBottom w:val="0"/>
      <w:divBdr>
        <w:top w:val="none" w:sz="0" w:space="0" w:color="auto"/>
        <w:left w:val="none" w:sz="0" w:space="0" w:color="auto"/>
        <w:bottom w:val="none" w:sz="0" w:space="0" w:color="auto"/>
        <w:right w:val="none" w:sz="0" w:space="0" w:color="auto"/>
      </w:divBdr>
    </w:div>
    <w:div w:id="289283753">
      <w:bodyDiv w:val="1"/>
      <w:marLeft w:val="0"/>
      <w:marRight w:val="0"/>
      <w:marTop w:val="0"/>
      <w:marBottom w:val="0"/>
      <w:divBdr>
        <w:top w:val="none" w:sz="0" w:space="0" w:color="auto"/>
        <w:left w:val="none" w:sz="0" w:space="0" w:color="auto"/>
        <w:bottom w:val="none" w:sz="0" w:space="0" w:color="auto"/>
        <w:right w:val="none" w:sz="0" w:space="0" w:color="auto"/>
      </w:divBdr>
    </w:div>
    <w:div w:id="322590416">
      <w:bodyDiv w:val="1"/>
      <w:marLeft w:val="0"/>
      <w:marRight w:val="0"/>
      <w:marTop w:val="0"/>
      <w:marBottom w:val="0"/>
      <w:divBdr>
        <w:top w:val="none" w:sz="0" w:space="0" w:color="auto"/>
        <w:left w:val="none" w:sz="0" w:space="0" w:color="auto"/>
        <w:bottom w:val="none" w:sz="0" w:space="0" w:color="auto"/>
        <w:right w:val="none" w:sz="0" w:space="0" w:color="auto"/>
      </w:divBdr>
    </w:div>
    <w:div w:id="361323905">
      <w:bodyDiv w:val="1"/>
      <w:marLeft w:val="0"/>
      <w:marRight w:val="0"/>
      <w:marTop w:val="0"/>
      <w:marBottom w:val="0"/>
      <w:divBdr>
        <w:top w:val="none" w:sz="0" w:space="0" w:color="auto"/>
        <w:left w:val="none" w:sz="0" w:space="0" w:color="auto"/>
        <w:bottom w:val="none" w:sz="0" w:space="0" w:color="auto"/>
        <w:right w:val="none" w:sz="0" w:space="0" w:color="auto"/>
      </w:divBdr>
    </w:div>
    <w:div w:id="377045646">
      <w:bodyDiv w:val="1"/>
      <w:marLeft w:val="0"/>
      <w:marRight w:val="0"/>
      <w:marTop w:val="0"/>
      <w:marBottom w:val="0"/>
      <w:divBdr>
        <w:top w:val="none" w:sz="0" w:space="0" w:color="auto"/>
        <w:left w:val="none" w:sz="0" w:space="0" w:color="auto"/>
        <w:bottom w:val="none" w:sz="0" w:space="0" w:color="auto"/>
        <w:right w:val="none" w:sz="0" w:space="0" w:color="auto"/>
      </w:divBdr>
    </w:div>
    <w:div w:id="408356545">
      <w:bodyDiv w:val="1"/>
      <w:marLeft w:val="0"/>
      <w:marRight w:val="0"/>
      <w:marTop w:val="0"/>
      <w:marBottom w:val="0"/>
      <w:divBdr>
        <w:top w:val="none" w:sz="0" w:space="0" w:color="auto"/>
        <w:left w:val="none" w:sz="0" w:space="0" w:color="auto"/>
        <w:bottom w:val="none" w:sz="0" w:space="0" w:color="auto"/>
        <w:right w:val="none" w:sz="0" w:space="0" w:color="auto"/>
      </w:divBdr>
    </w:div>
    <w:div w:id="448816383">
      <w:bodyDiv w:val="1"/>
      <w:marLeft w:val="0"/>
      <w:marRight w:val="0"/>
      <w:marTop w:val="0"/>
      <w:marBottom w:val="0"/>
      <w:divBdr>
        <w:top w:val="none" w:sz="0" w:space="0" w:color="auto"/>
        <w:left w:val="none" w:sz="0" w:space="0" w:color="auto"/>
        <w:bottom w:val="none" w:sz="0" w:space="0" w:color="auto"/>
        <w:right w:val="none" w:sz="0" w:space="0" w:color="auto"/>
      </w:divBdr>
    </w:div>
    <w:div w:id="471362410">
      <w:bodyDiv w:val="1"/>
      <w:marLeft w:val="0"/>
      <w:marRight w:val="0"/>
      <w:marTop w:val="0"/>
      <w:marBottom w:val="0"/>
      <w:divBdr>
        <w:top w:val="none" w:sz="0" w:space="0" w:color="auto"/>
        <w:left w:val="none" w:sz="0" w:space="0" w:color="auto"/>
        <w:bottom w:val="none" w:sz="0" w:space="0" w:color="auto"/>
        <w:right w:val="none" w:sz="0" w:space="0" w:color="auto"/>
      </w:divBdr>
    </w:div>
    <w:div w:id="608855282">
      <w:bodyDiv w:val="1"/>
      <w:marLeft w:val="0"/>
      <w:marRight w:val="0"/>
      <w:marTop w:val="0"/>
      <w:marBottom w:val="0"/>
      <w:divBdr>
        <w:top w:val="none" w:sz="0" w:space="0" w:color="auto"/>
        <w:left w:val="none" w:sz="0" w:space="0" w:color="auto"/>
        <w:bottom w:val="none" w:sz="0" w:space="0" w:color="auto"/>
        <w:right w:val="none" w:sz="0" w:space="0" w:color="auto"/>
      </w:divBdr>
    </w:div>
    <w:div w:id="635070181">
      <w:bodyDiv w:val="1"/>
      <w:marLeft w:val="0"/>
      <w:marRight w:val="0"/>
      <w:marTop w:val="0"/>
      <w:marBottom w:val="0"/>
      <w:divBdr>
        <w:top w:val="none" w:sz="0" w:space="0" w:color="auto"/>
        <w:left w:val="none" w:sz="0" w:space="0" w:color="auto"/>
        <w:bottom w:val="none" w:sz="0" w:space="0" w:color="auto"/>
        <w:right w:val="none" w:sz="0" w:space="0" w:color="auto"/>
      </w:divBdr>
    </w:div>
    <w:div w:id="678239056">
      <w:bodyDiv w:val="1"/>
      <w:marLeft w:val="0"/>
      <w:marRight w:val="0"/>
      <w:marTop w:val="0"/>
      <w:marBottom w:val="0"/>
      <w:divBdr>
        <w:top w:val="none" w:sz="0" w:space="0" w:color="auto"/>
        <w:left w:val="none" w:sz="0" w:space="0" w:color="auto"/>
        <w:bottom w:val="none" w:sz="0" w:space="0" w:color="auto"/>
        <w:right w:val="none" w:sz="0" w:space="0" w:color="auto"/>
      </w:divBdr>
    </w:div>
    <w:div w:id="685835201">
      <w:bodyDiv w:val="1"/>
      <w:marLeft w:val="0"/>
      <w:marRight w:val="0"/>
      <w:marTop w:val="0"/>
      <w:marBottom w:val="0"/>
      <w:divBdr>
        <w:top w:val="none" w:sz="0" w:space="0" w:color="auto"/>
        <w:left w:val="none" w:sz="0" w:space="0" w:color="auto"/>
        <w:bottom w:val="none" w:sz="0" w:space="0" w:color="auto"/>
        <w:right w:val="none" w:sz="0" w:space="0" w:color="auto"/>
      </w:divBdr>
    </w:div>
    <w:div w:id="700713575">
      <w:bodyDiv w:val="1"/>
      <w:marLeft w:val="0"/>
      <w:marRight w:val="0"/>
      <w:marTop w:val="0"/>
      <w:marBottom w:val="0"/>
      <w:divBdr>
        <w:top w:val="none" w:sz="0" w:space="0" w:color="auto"/>
        <w:left w:val="none" w:sz="0" w:space="0" w:color="auto"/>
        <w:bottom w:val="none" w:sz="0" w:space="0" w:color="auto"/>
        <w:right w:val="none" w:sz="0" w:space="0" w:color="auto"/>
      </w:divBdr>
    </w:div>
    <w:div w:id="710106669">
      <w:bodyDiv w:val="1"/>
      <w:marLeft w:val="0"/>
      <w:marRight w:val="0"/>
      <w:marTop w:val="0"/>
      <w:marBottom w:val="0"/>
      <w:divBdr>
        <w:top w:val="none" w:sz="0" w:space="0" w:color="auto"/>
        <w:left w:val="none" w:sz="0" w:space="0" w:color="auto"/>
        <w:bottom w:val="none" w:sz="0" w:space="0" w:color="auto"/>
        <w:right w:val="none" w:sz="0" w:space="0" w:color="auto"/>
      </w:divBdr>
    </w:div>
    <w:div w:id="759831538">
      <w:bodyDiv w:val="1"/>
      <w:marLeft w:val="0"/>
      <w:marRight w:val="0"/>
      <w:marTop w:val="0"/>
      <w:marBottom w:val="0"/>
      <w:divBdr>
        <w:top w:val="none" w:sz="0" w:space="0" w:color="auto"/>
        <w:left w:val="none" w:sz="0" w:space="0" w:color="auto"/>
        <w:bottom w:val="none" w:sz="0" w:space="0" w:color="auto"/>
        <w:right w:val="none" w:sz="0" w:space="0" w:color="auto"/>
      </w:divBdr>
    </w:div>
    <w:div w:id="826551865">
      <w:bodyDiv w:val="1"/>
      <w:marLeft w:val="0"/>
      <w:marRight w:val="0"/>
      <w:marTop w:val="0"/>
      <w:marBottom w:val="0"/>
      <w:divBdr>
        <w:top w:val="none" w:sz="0" w:space="0" w:color="auto"/>
        <w:left w:val="none" w:sz="0" w:space="0" w:color="auto"/>
        <w:bottom w:val="none" w:sz="0" w:space="0" w:color="auto"/>
        <w:right w:val="none" w:sz="0" w:space="0" w:color="auto"/>
      </w:divBdr>
    </w:div>
    <w:div w:id="832648876">
      <w:bodyDiv w:val="1"/>
      <w:marLeft w:val="0"/>
      <w:marRight w:val="0"/>
      <w:marTop w:val="0"/>
      <w:marBottom w:val="0"/>
      <w:divBdr>
        <w:top w:val="none" w:sz="0" w:space="0" w:color="auto"/>
        <w:left w:val="none" w:sz="0" w:space="0" w:color="auto"/>
        <w:bottom w:val="none" w:sz="0" w:space="0" w:color="auto"/>
        <w:right w:val="none" w:sz="0" w:space="0" w:color="auto"/>
      </w:divBdr>
    </w:div>
    <w:div w:id="844127808">
      <w:bodyDiv w:val="1"/>
      <w:marLeft w:val="0"/>
      <w:marRight w:val="0"/>
      <w:marTop w:val="0"/>
      <w:marBottom w:val="0"/>
      <w:divBdr>
        <w:top w:val="none" w:sz="0" w:space="0" w:color="auto"/>
        <w:left w:val="none" w:sz="0" w:space="0" w:color="auto"/>
        <w:bottom w:val="none" w:sz="0" w:space="0" w:color="auto"/>
        <w:right w:val="none" w:sz="0" w:space="0" w:color="auto"/>
      </w:divBdr>
    </w:div>
    <w:div w:id="864557229">
      <w:bodyDiv w:val="1"/>
      <w:marLeft w:val="0"/>
      <w:marRight w:val="0"/>
      <w:marTop w:val="0"/>
      <w:marBottom w:val="0"/>
      <w:divBdr>
        <w:top w:val="none" w:sz="0" w:space="0" w:color="auto"/>
        <w:left w:val="none" w:sz="0" w:space="0" w:color="auto"/>
        <w:bottom w:val="none" w:sz="0" w:space="0" w:color="auto"/>
        <w:right w:val="none" w:sz="0" w:space="0" w:color="auto"/>
      </w:divBdr>
    </w:div>
    <w:div w:id="921455835">
      <w:bodyDiv w:val="1"/>
      <w:marLeft w:val="0"/>
      <w:marRight w:val="0"/>
      <w:marTop w:val="0"/>
      <w:marBottom w:val="0"/>
      <w:divBdr>
        <w:top w:val="none" w:sz="0" w:space="0" w:color="auto"/>
        <w:left w:val="none" w:sz="0" w:space="0" w:color="auto"/>
        <w:bottom w:val="none" w:sz="0" w:space="0" w:color="auto"/>
        <w:right w:val="none" w:sz="0" w:space="0" w:color="auto"/>
      </w:divBdr>
    </w:div>
    <w:div w:id="996306392">
      <w:bodyDiv w:val="1"/>
      <w:marLeft w:val="0"/>
      <w:marRight w:val="0"/>
      <w:marTop w:val="0"/>
      <w:marBottom w:val="0"/>
      <w:divBdr>
        <w:top w:val="none" w:sz="0" w:space="0" w:color="auto"/>
        <w:left w:val="none" w:sz="0" w:space="0" w:color="auto"/>
        <w:bottom w:val="none" w:sz="0" w:space="0" w:color="auto"/>
        <w:right w:val="none" w:sz="0" w:space="0" w:color="auto"/>
      </w:divBdr>
    </w:div>
    <w:div w:id="1027368070">
      <w:bodyDiv w:val="1"/>
      <w:marLeft w:val="0"/>
      <w:marRight w:val="0"/>
      <w:marTop w:val="0"/>
      <w:marBottom w:val="0"/>
      <w:divBdr>
        <w:top w:val="none" w:sz="0" w:space="0" w:color="auto"/>
        <w:left w:val="none" w:sz="0" w:space="0" w:color="auto"/>
        <w:bottom w:val="none" w:sz="0" w:space="0" w:color="auto"/>
        <w:right w:val="none" w:sz="0" w:space="0" w:color="auto"/>
      </w:divBdr>
    </w:div>
    <w:div w:id="1050227965">
      <w:bodyDiv w:val="1"/>
      <w:marLeft w:val="0"/>
      <w:marRight w:val="0"/>
      <w:marTop w:val="0"/>
      <w:marBottom w:val="0"/>
      <w:divBdr>
        <w:top w:val="none" w:sz="0" w:space="0" w:color="auto"/>
        <w:left w:val="none" w:sz="0" w:space="0" w:color="auto"/>
        <w:bottom w:val="none" w:sz="0" w:space="0" w:color="auto"/>
        <w:right w:val="none" w:sz="0" w:space="0" w:color="auto"/>
      </w:divBdr>
    </w:div>
    <w:div w:id="1101411164">
      <w:bodyDiv w:val="1"/>
      <w:marLeft w:val="0"/>
      <w:marRight w:val="0"/>
      <w:marTop w:val="0"/>
      <w:marBottom w:val="0"/>
      <w:divBdr>
        <w:top w:val="none" w:sz="0" w:space="0" w:color="auto"/>
        <w:left w:val="none" w:sz="0" w:space="0" w:color="auto"/>
        <w:bottom w:val="none" w:sz="0" w:space="0" w:color="auto"/>
        <w:right w:val="none" w:sz="0" w:space="0" w:color="auto"/>
      </w:divBdr>
    </w:div>
    <w:div w:id="1105688280">
      <w:bodyDiv w:val="1"/>
      <w:marLeft w:val="0"/>
      <w:marRight w:val="0"/>
      <w:marTop w:val="0"/>
      <w:marBottom w:val="0"/>
      <w:divBdr>
        <w:top w:val="none" w:sz="0" w:space="0" w:color="auto"/>
        <w:left w:val="none" w:sz="0" w:space="0" w:color="auto"/>
        <w:bottom w:val="none" w:sz="0" w:space="0" w:color="auto"/>
        <w:right w:val="none" w:sz="0" w:space="0" w:color="auto"/>
      </w:divBdr>
    </w:div>
    <w:div w:id="1119227117">
      <w:bodyDiv w:val="1"/>
      <w:marLeft w:val="0"/>
      <w:marRight w:val="0"/>
      <w:marTop w:val="0"/>
      <w:marBottom w:val="0"/>
      <w:divBdr>
        <w:top w:val="none" w:sz="0" w:space="0" w:color="auto"/>
        <w:left w:val="none" w:sz="0" w:space="0" w:color="auto"/>
        <w:bottom w:val="none" w:sz="0" w:space="0" w:color="auto"/>
        <w:right w:val="none" w:sz="0" w:space="0" w:color="auto"/>
      </w:divBdr>
    </w:div>
    <w:div w:id="1120223596">
      <w:bodyDiv w:val="1"/>
      <w:marLeft w:val="0"/>
      <w:marRight w:val="0"/>
      <w:marTop w:val="0"/>
      <w:marBottom w:val="0"/>
      <w:divBdr>
        <w:top w:val="none" w:sz="0" w:space="0" w:color="auto"/>
        <w:left w:val="none" w:sz="0" w:space="0" w:color="auto"/>
        <w:bottom w:val="none" w:sz="0" w:space="0" w:color="auto"/>
        <w:right w:val="none" w:sz="0" w:space="0" w:color="auto"/>
      </w:divBdr>
    </w:div>
    <w:div w:id="1127813490">
      <w:bodyDiv w:val="1"/>
      <w:marLeft w:val="0"/>
      <w:marRight w:val="0"/>
      <w:marTop w:val="0"/>
      <w:marBottom w:val="0"/>
      <w:divBdr>
        <w:top w:val="none" w:sz="0" w:space="0" w:color="auto"/>
        <w:left w:val="none" w:sz="0" w:space="0" w:color="auto"/>
        <w:bottom w:val="none" w:sz="0" w:space="0" w:color="auto"/>
        <w:right w:val="none" w:sz="0" w:space="0" w:color="auto"/>
      </w:divBdr>
    </w:div>
    <w:div w:id="1138572386">
      <w:bodyDiv w:val="1"/>
      <w:marLeft w:val="0"/>
      <w:marRight w:val="0"/>
      <w:marTop w:val="0"/>
      <w:marBottom w:val="0"/>
      <w:divBdr>
        <w:top w:val="none" w:sz="0" w:space="0" w:color="auto"/>
        <w:left w:val="none" w:sz="0" w:space="0" w:color="auto"/>
        <w:bottom w:val="none" w:sz="0" w:space="0" w:color="auto"/>
        <w:right w:val="none" w:sz="0" w:space="0" w:color="auto"/>
      </w:divBdr>
    </w:div>
    <w:div w:id="1144159727">
      <w:bodyDiv w:val="1"/>
      <w:marLeft w:val="0"/>
      <w:marRight w:val="0"/>
      <w:marTop w:val="0"/>
      <w:marBottom w:val="0"/>
      <w:divBdr>
        <w:top w:val="none" w:sz="0" w:space="0" w:color="auto"/>
        <w:left w:val="none" w:sz="0" w:space="0" w:color="auto"/>
        <w:bottom w:val="none" w:sz="0" w:space="0" w:color="auto"/>
        <w:right w:val="none" w:sz="0" w:space="0" w:color="auto"/>
      </w:divBdr>
    </w:div>
    <w:div w:id="1170363691">
      <w:bodyDiv w:val="1"/>
      <w:marLeft w:val="0"/>
      <w:marRight w:val="0"/>
      <w:marTop w:val="0"/>
      <w:marBottom w:val="0"/>
      <w:divBdr>
        <w:top w:val="none" w:sz="0" w:space="0" w:color="auto"/>
        <w:left w:val="none" w:sz="0" w:space="0" w:color="auto"/>
        <w:bottom w:val="none" w:sz="0" w:space="0" w:color="auto"/>
        <w:right w:val="none" w:sz="0" w:space="0" w:color="auto"/>
      </w:divBdr>
    </w:div>
    <w:div w:id="1197037484">
      <w:bodyDiv w:val="1"/>
      <w:marLeft w:val="0"/>
      <w:marRight w:val="0"/>
      <w:marTop w:val="0"/>
      <w:marBottom w:val="0"/>
      <w:divBdr>
        <w:top w:val="none" w:sz="0" w:space="0" w:color="auto"/>
        <w:left w:val="none" w:sz="0" w:space="0" w:color="auto"/>
        <w:bottom w:val="none" w:sz="0" w:space="0" w:color="auto"/>
        <w:right w:val="none" w:sz="0" w:space="0" w:color="auto"/>
      </w:divBdr>
    </w:div>
    <w:div w:id="1217278368">
      <w:bodyDiv w:val="1"/>
      <w:marLeft w:val="0"/>
      <w:marRight w:val="0"/>
      <w:marTop w:val="0"/>
      <w:marBottom w:val="0"/>
      <w:divBdr>
        <w:top w:val="none" w:sz="0" w:space="0" w:color="auto"/>
        <w:left w:val="none" w:sz="0" w:space="0" w:color="auto"/>
        <w:bottom w:val="none" w:sz="0" w:space="0" w:color="auto"/>
        <w:right w:val="none" w:sz="0" w:space="0" w:color="auto"/>
      </w:divBdr>
    </w:div>
    <w:div w:id="1217812278">
      <w:bodyDiv w:val="1"/>
      <w:marLeft w:val="0"/>
      <w:marRight w:val="0"/>
      <w:marTop w:val="0"/>
      <w:marBottom w:val="0"/>
      <w:divBdr>
        <w:top w:val="none" w:sz="0" w:space="0" w:color="auto"/>
        <w:left w:val="none" w:sz="0" w:space="0" w:color="auto"/>
        <w:bottom w:val="none" w:sz="0" w:space="0" w:color="auto"/>
        <w:right w:val="none" w:sz="0" w:space="0" w:color="auto"/>
      </w:divBdr>
    </w:div>
    <w:div w:id="1263418517">
      <w:bodyDiv w:val="1"/>
      <w:marLeft w:val="0"/>
      <w:marRight w:val="0"/>
      <w:marTop w:val="0"/>
      <w:marBottom w:val="0"/>
      <w:divBdr>
        <w:top w:val="none" w:sz="0" w:space="0" w:color="auto"/>
        <w:left w:val="none" w:sz="0" w:space="0" w:color="auto"/>
        <w:bottom w:val="none" w:sz="0" w:space="0" w:color="auto"/>
        <w:right w:val="none" w:sz="0" w:space="0" w:color="auto"/>
      </w:divBdr>
    </w:div>
    <w:div w:id="1292439267">
      <w:bodyDiv w:val="1"/>
      <w:marLeft w:val="0"/>
      <w:marRight w:val="0"/>
      <w:marTop w:val="0"/>
      <w:marBottom w:val="0"/>
      <w:divBdr>
        <w:top w:val="none" w:sz="0" w:space="0" w:color="auto"/>
        <w:left w:val="none" w:sz="0" w:space="0" w:color="auto"/>
        <w:bottom w:val="none" w:sz="0" w:space="0" w:color="auto"/>
        <w:right w:val="none" w:sz="0" w:space="0" w:color="auto"/>
      </w:divBdr>
    </w:div>
    <w:div w:id="1324241452">
      <w:bodyDiv w:val="1"/>
      <w:marLeft w:val="0"/>
      <w:marRight w:val="0"/>
      <w:marTop w:val="0"/>
      <w:marBottom w:val="0"/>
      <w:divBdr>
        <w:top w:val="none" w:sz="0" w:space="0" w:color="auto"/>
        <w:left w:val="none" w:sz="0" w:space="0" w:color="auto"/>
        <w:bottom w:val="none" w:sz="0" w:space="0" w:color="auto"/>
        <w:right w:val="none" w:sz="0" w:space="0" w:color="auto"/>
      </w:divBdr>
    </w:div>
    <w:div w:id="1335110018">
      <w:bodyDiv w:val="1"/>
      <w:marLeft w:val="0"/>
      <w:marRight w:val="0"/>
      <w:marTop w:val="0"/>
      <w:marBottom w:val="0"/>
      <w:divBdr>
        <w:top w:val="none" w:sz="0" w:space="0" w:color="auto"/>
        <w:left w:val="none" w:sz="0" w:space="0" w:color="auto"/>
        <w:bottom w:val="none" w:sz="0" w:space="0" w:color="auto"/>
        <w:right w:val="none" w:sz="0" w:space="0" w:color="auto"/>
      </w:divBdr>
    </w:div>
    <w:div w:id="1340810035">
      <w:bodyDiv w:val="1"/>
      <w:marLeft w:val="0"/>
      <w:marRight w:val="0"/>
      <w:marTop w:val="0"/>
      <w:marBottom w:val="0"/>
      <w:divBdr>
        <w:top w:val="none" w:sz="0" w:space="0" w:color="auto"/>
        <w:left w:val="none" w:sz="0" w:space="0" w:color="auto"/>
        <w:bottom w:val="none" w:sz="0" w:space="0" w:color="auto"/>
        <w:right w:val="none" w:sz="0" w:space="0" w:color="auto"/>
      </w:divBdr>
    </w:div>
    <w:div w:id="1419711009">
      <w:bodyDiv w:val="1"/>
      <w:marLeft w:val="0"/>
      <w:marRight w:val="0"/>
      <w:marTop w:val="0"/>
      <w:marBottom w:val="0"/>
      <w:divBdr>
        <w:top w:val="none" w:sz="0" w:space="0" w:color="auto"/>
        <w:left w:val="none" w:sz="0" w:space="0" w:color="auto"/>
        <w:bottom w:val="none" w:sz="0" w:space="0" w:color="auto"/>
        <w:right w:val="none" w:sz="0" w:space="0" w:color="auto"/>
      </w:divBdr>
    </w:div>
    <w:div w:id="1437093087">
      <w:bodyDiv w:val="1"/>
      <w:marLeft w:val="0"/>
      <w:marRight w:val="0"/>
      <w:marTop w:val="0"/>
      <w:marBottom w:val="0"/>
      <w:divBdr>
        <w:top w:val="none" w:sz="0" w:space="0" w:color="auto"/>
        <w:left w:val="none" w:sz="0" w:space="0" w:color="auto"/>
        <w:bottom w:val="none" w:sz="0" w:space="0" w:color="auto"/>
        <w:right w:val="none" w:sz="0" w:space="0" w:color="auto"/>
      </w:divBdr>
    </w:div>
    <w:div w:id="1472480356">
      <w:bodyDiv w:val="1"/>
      <w:marLeft w:val="0"/>
      <w:marRight w:val="0"/>
      <w:marTop w:val="0"/>
      <w:marBottom w:val="0"/>
      <w:divBdr>
        <w:top w:val="none" w:sz="0" w:space="0" w:color="auto"/>
        <w:left w:val="none" w:sz="0" w:space="0" w:color="auto"/>
        <w:bottom w:val="none" w:sz="0" w:space="0" w:color="auto"/>
        <w:right w:val="none" w:sz="0" w:space="0" w:color="auto"/>
      </w:divBdr>
    </w:div>
    <w:div w:id="1486243130">
      <w:bodyDiv w:val="1"/>
      <w:marLeft w:val="0"/>
      <w:marRight w:val="0"/>
      <w:marTop w:val="0"/>
      <w:marBottom w:val="0"/>
      <w:divBdr>
        <w:top w:val="none" w:sz="0" w:space="0" w:color="auto"/>
        <w:left w:val="none" w:sz="0" w:space="0" w:color="auto"/>
        <w:bottom w:val="none" w:sz="0" w:space="0" w:color="auto"/>
        <w:right w:val="none" w:sz="0" w:space="0" w:color="auto"/>
      </w:divBdr>
    </w:div>
    <w:div w:id="1511869174">
      <w:bodyDiv w:val="1"/>
      <w:marLeft w:val="0"/>
      <w:marRight w:val="0"/>
      <w:marTop w:val="0"/>
      <w:marBottom w:val="0"/>
      <w:divBdr>
        <w:top w:val="none" w:sz="0" w:space="0" w:color="auto"/>
        <w:left w:val="none" w:sz="0" w:space="0" w:color="auto"/>
        <w:bottom w:val="none" w:sz="0" w:space="0" w:color="auto"/>
        <w:right w:val="none" w:sz="0" w:space="0" w:color="auto"/>
      </w:divBdr>
    </w:div>
    <w:div w:id="1535775785">
      <w:bodyDiv w:val="1"/>
      <w:marLeft w:val="0"/>
      <w:marRight w:val="0"/>
      <w:marTop w:val="0"/>
      <w:marBottom w:val="0"/>
      <w:divBdr>
        <w:top w:val="none" w:sz="0" w:space="0" w:color="auto"/>
        <w:left w:val="none" w:sz="0" w:space="0" w:color="auto"/>
        <w:bottom w:val="none" w:sz="0" w:space="0" w:color="auto"/>
        <w:right w:val="none" w:sz="0" w:space="0" w:color="auto"/>
      </w:divBdr>
    </w:div>
    <w:div w:id="1545290736">
      <w:bodyDiv w:val="1"/>
      <w:marLeft w:val="0"/>
      <w:marRight w:val="0"/>
      <w:marTop w:val="0"/>
      <w:marBottom w:val="0"/>
      <w:divBdr>
        <w:top w:val="none" w:sz="0" w:space="0" w:color="auto"/>
        <w:left w:val="none" w:sz="0" w:space="0" w:color="auto"/>
        <w:bottom w:val="none" w:sz="0" w:space="0" w:color="auto"/>
        <w:right w:val="none" w:sz="0" w:space="0" w:color="auto"/>
      </w:divBdr>
    </w:div>
    <w:div w:id="1584800328">
      <w:bodyDiv w:val="1"/>
      <w:marLeft w:val="0"/>
      <w:marRight w:val="0"/>
      <w:marTop w:val="0"/>
      <w:marBottom w:val="0"/>
      <w:divBdr>
        <w:top w:val="none" w:sz="0" w:space="0" w:color="auto"/>
        <w:left w:val="none" w:sz="0" w:space="0" w:color="auto"/>
        <w:bottom w:val="none" w:sz="0" w:space="0" w:color="auto"/>
        <w:right w:val="none" w:sz="0" w:space="0" w:color="auto"/>
      </w:divBdr>
    </w:div>
    <w:div w:id="1610040797">
      <w:bodyDiv w:val="1"/>
      <w:marLeft w:val="0"/>
      <w:marRight w:val="0"/>
      <w:marTop w:val="0"/>
      <w:marBottom w:val="0"/>
      <w:divBdr>
        <w:top w:val="none" w:sz="0" w:space="0" w:color="auto"/>
        <w:left w:val="none" w:sz="0" w:space="0" w:color="auto"/>
        <w:bottom w:val="none" w:sz="0" w:space="0" w:color="auto"/>
        <w:right w:val="none" w:sz="0" w:space="0" w:color="auto"/>
      </w:divBdr>
    </w:div>
    <w:div w:id="1723290218">
      <w:bodyDiv w:val="1"/>
      <w:marLeft w:val="0"/>
      <w:marRight w:val="0"/>
      <w:marTop w:val="0"/>
      <w:marBottom w:val="0"/>
      <w:divBdr>
        <w:top w:val="none" w:sz="0" w:space="0" w:color="auto"/>
        <w:left w:val="none" w:sz="0" w:space="0" w:color="auto"/>
        <w:bottom w:val="none" w:sz="0" w:space="0" w:color="auto"/>
        <w:right w:val="none" w:sz="0" w:space="0" w:color="auto"/>
      </w:divBdr>
    </w:div>
    <w:div w:id="1796291675">
      <w:bodyDiv w:val="1"/>
      <w:marLeft w:val="0"/>
      <w:marRight w:val="0"/>
      <w:marTop w:val="0"/>
      <w:marBottom w:val="0"/>
      <w:divBdr>
        <w:top w:val="none" w:sz="0" w:space="0" w:color="auto"/>
        <w:left w:val="none" w:sz="0" w:space="0" w:color="auto"/>
        <w:bottom w:val="none" w:sz="0" w:space="0" w:color="auto"/>
        <w:right w:val="none" w:sz="0" w:space="0" w:color="auto"/>
      </w:divBdr>
    </w:div>
    <w:div w:id="1823231739">
      <w:bodyDiv w:val="1"/>
      <w:marLeft w:val="0"/>
      <w:marRight w:val="0"/>
      <w:marTop w:val="0"/>
      <w:marBottom w:val="0"/>
      <w:divBdr>
        <w:top w:val="none" w:sz="0" w:space="0" w:color="auto"/>
        <w:left w:val="none" w:sz="0" w:space="0" w:color="auto"/>
        <w:bottom w:val="none" w:sz="0" w:space="0" w:color="auto"/>
        <w:right w:val="none" w:sz="0" w:space="0" w:color="auto"/>
      </w:divBdr>
    </w:div>
    <w:div w:id="1832596921">
      <w:bodyDiv w:val="1"/>
      <w:marLeft w:val="0"/>
      <w:marRight w:val="0"/>
      <w:marTop w:val="0"/>
      <w:marBottom w:val="0"/>
      <w:divBdr>
        <w:top w:val="none" w:sz="0" w:space="0" w:color="auto"/>
        <w:left w:val="none" w:sz="0" w:space="0" w:color="auto"/>
        <w:bottom w:val="none" w:sz="0" w:space="0" w:color="auto"/>
        <w:right w:val="none" w:sz="0" w:space="0" w:color="auto"/>
      </w:divBdr>
    </w:div>
    <w:div w:id="1855993934">
      <w:bodyDiv w:val="1"/>
      <w:marLeft w:val="0"/>
      <w:marRight w:val="0"/>
      <w:marTop w:val="0"/>
      <w:marBottom w:val="0"/>
      <w:divBdr>
        <w:top w:val="none" w:sz="0" w:space="0" w:color="auto"/>
        <w:left w:val="none" w:sz="0" w:space="0" w:color="auto"/>
        <w:bottom w:val="none" w:sz="0" w:space="0" w:color="auto"/>
        <w:right w:val="none" w:sz="0" w:space="0" w:color="auto"/>
      </w:divBdr>
    </w:div>
    <w:div w:id="1865753788">
      <w:bodyDiv w:val="1"/>
      <w:marLeft w:val="0"/>
      <w:marRight w:val="0"/>
      <w:marTop w:val="0"/>
      <w:marBottom w:val="0"/>
      <w:divBdr>
        <w:top w:val="none" w:sz="0" w:space="0" w:color="auto"/>
        <w:left w:val="none" w:sz="0" w:space="0" w:color="auto"/>
        <w:bottom w:val="none" w:sz="0" w:space="0" w:color="auto"/>
        <w:right w:val="none" w:sz="0" w:space="0" w:color="auto"/>
      </w:divBdr>
    </w:div>
    <w:div w:id="1886603207">
      <w:bodyDiv w:val="1"/>
      <w:marLeft w:val="0"/>
      <w:marRight w:val="0"/>
      <w:marTop w:val="0"/>
      <w:marBottom w:val="0"/>
      <w:divBdr>
        <w:top w:val="none" w:sz="0" w:space="0" w:color="auto"/>
        <w:left w:val="none" w:sz="0" w:space="0" w:color="auto"/>
        <w:bottom w:val="none" w:sz="0" w:space="0" w:color="auto"/>
        <w:right w:val="none" w:sz="0" w:space="0" w:color="auto"/>
      </w:divBdr>
    </w:div>
    <w:div w:id="2002544096">
      <w:bodyDiv w:val="1"/>
      <w:marLeft w:val="0"/>
      <w:marRight w:val="0"/>
      <w:marTop w:val="0"/>
      <w:marBottom w:val="0"/>
      <w:divBdr>
        <w:top w:val="none" w:sz="0" w:space="0" w:color="auto"/>
        <w:left w:val="none" w:sz="0" w:space="0" w:color="auto"/>
        <w:bottom w:val="none" w:sz="0" w:space="0" w:color="auto"/>
        <w:right w:val="none" w:sz="0" w:space="0" w:color="auto"/>
      </w:divBdr>
    </w:div>
    <w:div w:id="2032103269">
      <w:bodyDiv w:val="1"/>
      <w:marLeft w:val="0"/>
      <w:marRight w:val="0"/>
      <w:marTop w:val="0"/>
      <w:marBottom w:val="0"/>
      <w:divBdr>
        <w:top w:val="none" w:sz="0" w:space="0" w:color="auto"/>
        <w:left w:val="none" w:sz="0" w:space="0" w:color="auto"/>
        <w:bottom w:val="none" w:sz="0" w:space="0" w:color="auto"/>
        <w:right w:val="none" w:sz="0" w:space="0" w:color="auto"/>
      </w:divBdr>
    </w:div>
    <w:div w:id="2034110633">
      <w:bodyDiv w:val="1"/>
      <w:marLeft w:val="0"/>
      <w:marRight w:val="0"/>
      <w:marTop w:val="0"/>
      <w:marBottom w:val="0"/>
      <w:divBdr>
        <w:top w:val="none" w:sz="0" w:space="0" w:color="auto"/>
        <w:left w:val="none" w:sz="0" w:space="0" w:color="auto"/>
        <w:bottom w:val="none" w:sz="0" w:space="0" w:color="auto"/>
        <w:right w:val="none" w:sz="0" w:space="0" w:color="auto"/>
      </w:divBdr>
    </w:div>
    <w:div w:id="2143965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LAW&amp;n=460728&amp;dst=100010" TargetMode="External"/><Relationship Id="rId18" Type="http://schemas.openxmlformats.org/officeDocument/2006/relationships/hyperlink" Target="consultantplus://offline/ref=A903DAD475ACB27F70AF091D2EE617F05972502489CC7C8C6873079C474045124B4DDC372FB1BC8A7C6B7AD3CC7207770D9F2A5C963323I0I" TargetMode="External"/><Relationship Id="rId26" Type="http://schemas.openxmlformats.org/officeDocument/2006/relationships/hyperlink" Target="consultantplus://offline/ref=A903DAD475ACB27F70AF091D2EE617F0597358248FC97C8C6873079C47404512594D843F27BCAA8121243C86C327I1I" TargetMode="External"/><Relationship Id="rId39" Type="http://schemas.openxmlformats.org/officeDocument/2006/relationships/image" Target="media/image3.png"/><Relationship Id="rId21" Type="http://schemas.openxmlformats.org/officeDocument/2006/relationships/hyperlink" Target="consultantplus://offline/ref=A903DAD475ACB27F70AF091D2EE617F05972512A8DC27C8C6873079C474045124B4DDC3027B8BFD5797E6B8BC1771C690488365E9423I2I" TargetMode="External"/><Relationship Id="rId34" Type="http://schemas.openxmlformats.org/officeDocument/2006/relationships/hyperlink" Target="https://pravo-search.minjust.ru/bigs/showDocument.html?id=9AA48369-618A-4BB4-B4B8-AE15F2B7EBF6" TargetMode="External"/><Relationship Id="rId42" Type="http://schemas.openxmlformats.org/officeDocument/2006/relationships/image" Target="media/image6.png"/><Relationship Id="rId47"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ogin.consultant.ru/link/?req=doc&amp;base=LAW&amp;n=432384&amp;dst=100014" TargetMode="External"/><Relationship Id="rId29" Type="http://schemas.openxmlformats.org/officeDocument/2006/relationships/hyperlink" Target="https://internet.garant.ru/" TargetMode="External"/><Relationship Id="rId11" Type="http://schemas.openxmlformats.org/officeDocument/2006/relationships/hyperlink" Target="http://pravo.minjust.ru/" TargetMode="External"/><Relationship Id="rId24" Type="http://schemas.openxmlformats.org/officeDocument/2006/relationships/hyperlink" Target="consultantplus://offline/ref=A903DAD475ACB27F70AF091D2EE617F0597358248FC97C8C6873079C47404512594D843F27BCAA8121243C86C327I1I" TargetMode="External"/><Relationship Id="rId32" Type="http://schemas.openxmlformats.org/officeDocument/2006/relationships/footer" Target="footer1.xml"/><Relationship Id="rId37" Type="http://schemas.openxmlformats.org/officeDocument/2006/relationships/image" Target="media/image1.png"/><Relationship Id="rId40" Type="http://schemas.openxmlformats.org/officeDocument/2006/relationships/image" Target="media/image4.png"/><Relationship Id="rId45"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s://login.consultant.ru/link/?req=doc&amp;base=LAW&amp;n=438641&amp;dst=102879" TargetMode="External"/><Relationship Id="rId23" Type="http://schemas.openxmlformats.org/officeDocument/2006/relationships/hyperlink" Target="consultantplus://offline/ref=A903DAD475ACB27F70AF091D2EE617F0597358248FC97C8C6873079C47404512594D843F27BCAA8121243C86C327I1I" TargetMode="External"/><Relationship Id="rId28" Type="http://schemas.openxmlformats.org/officeDocument/2006/relationships/header" Target="header1.xml"/><Relationship Id="rId36" Type="http://schemas.openxmlformats.org/officeDocument/2006/relationships/hyperlink" Target="consultantplus://offline/ref=CAC9A533775E02B506774B0F22221A62A628CC9B7EB10E45D0430B724B6C7B9F0627C9EC04134C8859pFJ" TargetMode="External"/><Relationship Id="rId49" Type="http://schemas.openxmlformats.org/officeDocument/2006/relationships/theme" Target="theme/theme1.xml"/><Relationship Id="rId10" Type="http://schemas.openxmlformats.org/officeDocument/2006/relationships/hyperlink" Target="https://login.consultant.ru/link/?req=doc&amp;base=LAW&amp;n=150727" TargetMode="External"/><Relationship Id="rId19" Type="http://schemas.openxmlformats.org/officeDocument/2006/relationships/hyperlink" Target="consultantplus://offline/ref=A903DAD475ACB27F70AF091D2EE617F05972502489CC7C8C6873079C474045124B4DDC3121B0BD8A7C6B7AD3CC7207770D9F2A5C963323I0I" TargetMode="External"/><Relationship Id="rId31" Type="http://schemas.openxmlformats.org/officeDocument/2006/relationships/header" Target="header3.xml"/><Relationship Id="rId44"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login.consultant.ru/link/?req=doc&amp;base=LAW&amp;n=426299&amp;dst=100016" TargetMode="External"/><Relationship Id="rId14" Type="http://schemas.openxmlformats.org/officeDocument/2006/relationships/hyperlink" Target="https://login.consultant.ru/link/?req=doc&amp;base=LAW&amp;n=453602&amp;dst=100237" TargetMode="External"/><Relationship Id="rId22" Type="http://schemas.openxmlformats.org/officeDocument/2006/relationships/hyperlink" Target="consultantplus://offline/ref=A903DAD475ACB27F70AF091D2EE617F0597358248FC97C8C6873079C47404512594D843F27BCAA8121243C86C327I1I" TargetMode="External"/><Relationship Id="rId27" Type="http://schemas.openxmlformats.org/officeDocument/2006/relationships/hyperlink" Target="https://internet.garant.ru/" TargetMode="External"/><Relationship Id="rId30" Type="http://schemas.openxmlformats.org/officeDocument/2006/relationships/header" Target="header2.xml"/><Relationship Id="rId35" Type="http://schemas.openxmlformats.org/officeDocument/2006/relationships/hyperlink" Target="consultantplus://offline/ref=37D0925441E374DC7A0C45593A62933B8FF8C1E74E0D2E5A31770675ADFB1D672299CA5FD5D14D0Bc2V8J" TargetMode="External"/><Relationship Id="rId43" Type="http://schemas.openxmlformats.org/officeDocument/2006/relationships/image" Target="media/image7.png"/><Relationship Id="rId48" Type="http://schemas.openxmlformats.org/officeDocument/2006/relationships/fontTable" Target="fontTable.xml"/><Relationship Id="rId8" Type="http://schemas.openxmlformats.org/officeDocument/2006/relationships/hyperlink" Target="http://zakon.scli.ru/ru/legal_texts/act_municipal_education/extended/index.php?do4=document&amp;id4=96e20c02-1b12-465a-b64c-24aa92270007" TargetMode="External"/><Relationship Id="rId3" Type="http://schemas.openxmlformats.org/officeDocument/2006/relationships/styles" Target="styles.xml"/><Relationship Id="rId12" Type="http://schemas.openxmlformats.org/officeDocument/2006/relationships/hyperlink" Target="https://pravo-search.minjust.ru/bigs/showDocument.html?id=99249E7B-F9C8-4D12-B906-BB583B820A63" TargetMode="External"/><Relationship Id="rId17" Type="http://schemas.openxmlformats.org/officeDocument/2006/relationships/hyperlink" Target="consultantplus://offline/ref=A903DAD475ACB27F70AF091D2EE617F05972502489CC7C8C6873079C474045124B4DDC3121B8BC8A7C6B7AD3CC7207770D9F2A5C963323I0I" TargetMode="External"/><Relationship Id="rId25" Type="http://schemas.openxmlformats.org/officeDocument/2006/relationships/hyperlink" Target="consultantplus://offline/ref=A903DAD475ACB27F70AF091D2EE617F0597358248FC97C8C6873079C47404512594D843F27BCAA8121243C86C327I1I" TargetMode="External"/><Relationship Id="rId33" Type="http://schemas.openxmlformats.org/officeDocument/2006/relationships/hyperlink" Target="https://pravo-search.minjust.ru/bigs/showDocument.html?id=BBF89570-6239-4CFB-BDBA-5B454C14E321" TargetMode="External"/><Relationship Id="rId38" Type="http://schemas.openxmlformats.org/officeDocument/2006/relationships/image" Target="media/image2.png"/><Relationship Id="rId46" Type="http://schemas.openxmlformats.org/officeDocument/2006/relationships/header" Target="header4.xml"/><Relationship Id="rId20" Type="http://schemas.openxmlformats.org/officeDocument/2006/relationships/hyperlink" Target="consultantplus://offline/ref=A903DAD475ACB27F70AF091D2EE617F05972512A8DC27C8C6873079C474045124B4DDC332EBBB38A7C6B7AD3CC7207770D9F2A5C963323I0I" TargetMode="External"/><Relationship Id="rId41"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B3C0A-DE1D-41CE-9BD3-A54E2593C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70</Pages>
  <Words>15201</Words>
  <Characters>86652</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1</Company>
  <LinksUpToDate>false</LinksUpToDate>
  <CharactersWithSpaces>101650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Зыкова Валентина</cp:lastModifiedBy>
  <cp:revision>2</cp:revision>
  <cp:lastPrinted>2024-04-27T03:53:00Z</cp:lastPrinted>
  <dcterms:created xsi:type="dcterms:W3CDTF">2024-04-27T03:52:00Z</dcterms:created>
  <dcterms:modified xsi:type="dcterms:W3CDTF">2024-07-04T04:34:00Z</dcterms:modified>
</cp:coreProperties>
</file>