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8D868" w14:textId="77777777" w:rsidR="000C7690" w:rsidRPr="000C7690" w:rsidRDefault="000C7690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7690">
        <w:rPr>
          <w:rFonts w:ascii="Times New Roman" w:hAnsi="Times New Roman" w:cs="Times New Roman"/>
          <w:sz w:val="28"/>
          <w:szCs w:val="28"/>
        </w:rPr>
        <w:t>Отчет о количестве, тематике и результатах рассмотрения обращений граждан</w:t>
      </w:r>
    </w:p>
    <w:p w14:paraId="40D2BE69" w14:textId="682D78A9" w:rsidR="000C7690" w:rsidRDefault="000C7690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7690">
        <w:rPr>
          <w:rFonts w:ascii="Times New Roman" w:hAnsi="Times New Roman" w:cs="Times New Roman"/>
          <w:sz w:val="28"/>
          <w:szCs w:val="28"/>
        </w:rPr>
        <w:t xml:space="preserve">в Администрации Усть-Чемского сельсовета за </w:t>
      </w:r>
      <w:r w:rsidR="00336440">
        <w:rPr>
          <w:rFonts w:ascii="Times New Roman" w:hAnsi="Times New Roman" w:cs="Times New Roman"/>
          <w:sz w:val="28"/>
          <w:szCs w:val="28"/>
        </w:rPr>
        <w:t>январь</w:t>
      </w:r>
      <w:r w:rsidR="000D6732">
        <w:rPr>
          <w:rFonts w:ascii="Times New Roman" w:hAnsi="Times New Roman" w:cs="Times New Roman"/>
          <w:sz w:val="28"/>
          <w:szCs w:val="28"/>
        </w:rPr>
        <w:t xml:space="preserve"> </w:t>
      </w:r>
      <w:r w:rsidRPr="000C7690">
        <w:rPr>
          <w:rFonts w:ascii="Times New Roman" w:hAnsi="Times New Roman" w:cs="Times New Roman"/>
          <w:sz w:val="28"/>
          <w:szCs w:val="28"/>
        </w:rPr>
        <w:t>20</w:t>
      </w:r>
      <w:r w:rsidR="00825395">
        <w:rPr>
          <w:rFonts w:ascii="Times New Roman" w:hAnsi="Times New Roman" w:cs="Times New Roman"/>
          <w:sz w:val="28"/>
          <w:szCs w:val="28"/>
        </w:rPr>
        <w:t>2</w:t>
      </w:r>
      <w:r w:rsidR="00336440">
        <w:rPr>
          <w:rFonts w:ascii="Times New Roman" w:hAnsi="Times New Roman" w:cs="Times New Roman"/>
          <w:sz w:val="28"/>
          <w:szCs w:val="28"/>
        </w:rPr>
        <w:t>3</w:t>
      </w:r>
      <w:r w:rsidRPr="000C7690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FDF978F" w14:textId="77777777" w:rsidR="000C7690" w:rsidRPr="000C7690" w:rsidRDefault="000C7690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354"/>
        <w:gridCol w:w="781"/>
        <w:gridCol w:w="704"/>
        <w:gridCol w:w="704"/>
        <w:gridCol w:w="704"/>
        <w:gridCol w:w="704"/>
        <w:gridCol w:w="648"/>
        <w:gridCol w:w="646"/>
        <w:gridCol w:w="645"/>
        <w:gridCol w:w="644"/>
        <w:gridCol w:w="644"/>
        <w:gridCol w:w="667"/>
        <w:gridCol w:w="663"/>
        <w:gridCol w:w="659"/>
        <w:gridCol w:w="656"/>
        <w:gridCol w:w="506"/>
        <w:gridCol w:w="2106"/>
        <w:gridCol w:w="1699"/>
      </w:tblGrid>
      <w:tr w:rsidR="000C7690" w14:paraId="4D76E263" w14:textId="77777777" w:rsidTr="003D6B42">
        <w:tc>
          <w:tcPr>
            <w:tcW w:w="11307" w:type="dxa"/>
            <w:gridSpan w:val="16"/>
          </w:tcPr>
          <w:p w14:paraId="6FC64BD9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Письменные обращения, </w:t>
            </w:r>
          </w:p>
          <w:p w14:paraId="2558AA43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 непосредственно на имя главы поселения</w:t>
            </w:r>
          </w:p>
          <w:p w14:paraId="55888B81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5CB26C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 (по результатам единого дня приема граждан)</w:t>
            </w:r>
          </w:p>
        </w:tc>
        <w:tc>
          <w:tcPr>
            <w:tcW w:w="1701" w:type="dxa"/>
          </w:tcPr>
          <w:p w14:paraId="6935BBEA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3D6B42" w14:paraId="4F77E8B8" w14:textId="77777777" w:rsidTr="00F50974">
        <w:tc>
          <w:tcPr>
            <w:tcW w:w="1354" w:type="dxa"/>
            <w:vMerge w:val="restart"/>
            <w:textDirection w:val="btLr"/>
          </w:tcPr>
          <w:p w14:paraId="64D7DCC2" w14:textId="77777777" w:rsidR="00F8765B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r w:rsidR="00F8765B" w:rsidRPr="003D6B42">
              <w:rPr>
                <w:rFonts w:ascii="Times New Roman" w:hAnsi="Times New Roman" w:cs="Times New Roman"/>
                <w:sz w:val="20"/>
                <w:szCs w:val="20"/>
              </w:rPr>
              <w:t xml:space="preserve">его </w:t>
            </w: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письменных </w:t>
            </w:r>
          </w:p>
          <w:p w14:paraId="483CF4CA" w14:textId="77777777" w:rsidR="00F8765B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обращений, поступивших на</w:t>
            </w:r>
          </w:p>
          <w:p w14:paraId="6587BBF4" w14:textId="77777777" w:rsidR="000C7690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 xml:space="preserve"> имя главы поселения</w:t>
            </w:r>
          </w:p>
          <w:p w14:paraId="23425FED" w14:textId="77777777" w:rsidR="000C7690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5"/>
          </w:tcPr>
          <w:p w14:paraId="4466CA3C" w14:textId="77777777" w:rsidR="000C7690" w:rsidRPr="003D6B42" w:rsidRDefault="003D6B42" w:rsidP="000C7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тематике обращений</w:t>
            </w:r>
          </w:p>
        </w:tc>
        <w:tc>
          <w:tcPr>
            <w:tcW w:w="3252" w:type="dxa"/>
            <w:gridSpan w:val="5"/>
          </w:tcPr>
          <w:p w14:paraId="3669300C" w14:textId="77777777" w:rsidR="000C7690" w:rsidRPr="003D6B42" w:rsidRDefault="003D6B42" w:rsidP="000C7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видам обращений</w:t>
            </w:r>
          </w:p>
        </w:tc>
        <w:tc>
          <w:tcPr>
            <w:tcW w:w="3065" w:type="dxa"/>
            <w:gridSpan w:val="5"/>
          </w:tcPr>
          <w:p w14:paraId="7C650470" w14:textId="77777777" w:rsidR="000C7690" w:rsidRPr="003D6B42" w:rsidRDefault="003D6B42" w:rsidP="000C7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 по результатам рассмотрения</w:t>
            </w:r>
          </w:p>
        </w:tc>
        <w:tc>
          <w:tcPr>
            <w:tcW w:w="2126" w:type="dxa"/>
            <w:vMerge w:val="restart"/>
            <w:textDirection w:val="btLr"/>
          </w:tcPr>
          <w:p w14:paraId="4A6832D9" w14:textId="77777777" w:rsidR="000C7690" w:rsidRPr="00F50974" w:rsidRDefault="000C7690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7399E8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E42269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97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vMerge w:val="restart"/>
            <w:textDirection w:val="btLr"/>
          </w:tcPr>
          <w:p w14:paraId="4E08FAC6" w14:textId="77777777" w:rsidR="000C7690" w:rsidRPr="00F50974" w:rsidRDefault="000C7690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895598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A595FD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97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3D6B42" w14:paraId="51C389AE" w14:textId="77777777" w:rsidTr="00F50974">
        <w:trPr>
          <w:cantSplit/>
          <w:trHeight w:val="3801"/>
        </w:trPr>
        <w:tc>
          <w:tcPr>
            <w:tcW w:w="1354" w:type="dxa"/>
            <w:vMerge/>
          </w:tcPr>
          <w:p w14:paraId="4627C491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extDirection w:val="btLr"/>
          </w:tcPr>
          <w:p w14:paraId="7EACD3D3" w14:textId="77777777" w:rsidR="000C7690" w:rsidRPr="003D6B42" w:rsidRDefault="00F8765B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Государство,</w:t>
            </w:r>
          </w:p>
          <w:p w14:paraId="47474E19" w14:textId="77777777" w:rsidR="00F8765B" w:rsidRPr="003D6B42" w:rsidRDefault="00F8765B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общество, политика</w:t>
            </w:r>
          </w:p>
        </w:tc>
        <w:tc>
          <w:tcPr>
            <w:tcW w:w="713" w:type="dxa"/>
            <w:textDirection w:val="btLr"/>
          </w:tcPr>
          <w:p w14:paraId="158BE615" w14:textId="77777777" w:rsidR="000C7690" w:rsidRPr="003D6B42" w:rsidRDefault="00F8765B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713" w:type="dxa"/>
            <w:textDirection w:val="btLr"/>
          </w:tcPr>
          <w:p w14:paraId="330674AB" w14:textId="77777777" w:rsidR="000C7690" w:rsidRPr="003D6B42" w:rsidRDefault="003D6B42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713" w:type="dxa"/>
            <w:textDirection w:val="btLr"/>
          </w:tcPr>
          <w:p w14:paraId="19B69113" w14:textId="77777777" w:rsidR="000C7690" w:rsidRPr="003D6B42" w:rsidRDefault="00F50974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D6B42" w:rsidRPr="003D6B42">
              <w:rPr>
                <w:rFonts w:ascii="Times New Roman" w:hAnsi="Times New Roman" w:cs="Times New Roman"/>
                <w:sz w:val="20"/>
                <w:szCs w:val="20"/>
              </w:rPr>
              <w:t>борона, безопасность, законность</w:t>
            </w:r>
          </w:p>
        </w:tc>
        <w:tc>
          <w:tcPr>
            <w:tcW w:w="713" w:type="dxa"/>
            <w:textDirection w:val="btLr"/>
          </w:tcPr>
          <w:p w14:paraId="0BE84E49" w14:textId="77777777" w:rsidR="000C7690" w:rsidRPr="003D6B42" w:rsidRDefault="00F50974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3D6B42" w:rsidRPr="003D6B42">
              <w:rPr>
                <w:rFonts w:ascii="Times New Roman" w:hAnsi="Times New Roman" w:cs="Times New Roman"/>
                <w:sz w:val="20"/>
                <w:szCs w:val="20"/>
              </w:rPr>
              <w:t>илищно-коммунальная сфера</w:t>
            </w:r>
          </w:p>
        </w:tc>
        <w:tc>
          <w:tcPr>
            <w:tcW w:w="653" w:type="dxa"/>
            <w:textDirection w:val="btLr"/>
          </w:tcPr>
          <w:p w14:paraId="6A100BD3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651" w:type="dxa"/>
            <w:textDirection w:val="btLr"/>
          </w:tcPr>
          <w:p w14:paraId="04A29E88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650" w:type="dxa"/>
            <w:textDirection w:val="btLr"/>
          </w:tcPr>
          <w:p w14:paraId="6DA88B10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649" w:type="dxa"/>
            <w:textDirection w:val="btLr"/>
          </w:tcPr>
          <w:p w14:paraId="75EBE5D6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</w:tc>
        <w:tc>
          <w:tcPr>
            <w:tcW w:w="649" w:type="dxa"/>
            <w:textDirection w:val="btLr"/>
          </w:tcPr>
          <w:p w14:paraId="75DD3AD9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673" w:type="dxa"/>
            <w:textDirection w:val="btLr"/>
          </w:tcPr>
          <w:p w14:paraId="43279DA1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Поддержано</w:t>
            </w:r>
          </w:p>
        </w:tc>
        <w:tc>
          <w:tcPr>
            <w:tcW w:w="669" w:type="dxa"/>
            <w:textDirection w:val="btLr"/>
          </w:tcPr>
          <w:p w14:paraId="61D6FAA2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в том числе меры прияты</w:t>
            </w:r>
          </w:p>
        </w:tc>
        <w:tc>
          <w:tcPr>
            <w:tcW w:w="665" w:type="dxa"/>
            <w:textDirection w:val="btLr"/>
          </w:tcPr>
          <w:p w14:paraId="0F5A0E31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</w:tc>
        <w:tc>
          <w:tcPr>
            <w:tcW w:w="662" w:type="dxa"/>
            <w:textDirection w:val="btLr"/>
          </w:tcPr>
          <w:p w14:paraId="0CDF3283" w14:textId="77777777" w:rsidR="000C7690" w:rsidRPr="00F50974" w:rsidRDefault="00F50974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Не поддержано</w:t>
            </w:r>
          </w:p>
        </w:tc>
        <w:tc>
          <w:tcPr>
            <w:tcW w:w="396" w:type="dxa"/>
            <w:textDirection w:val="btLr"/>
          </w:tcPr>
          <w:p w14:paraId="69A194B8" w14:textId="77777777" w:rsidR="000C7690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2126" w:type="dxa"/>
            <w:vMerge/>
          </w:tcPr>
          <w:p w14:paraId="76D33B78" w14:textId="77777777" w:rsidR="000C7690" w:rsidRDefault="000C7690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09D68A0" w14:textId="77777777" w:rsidR="000C7690" w:rsidRDefault="000C7690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974" w14:paraId="0DDD8887" w14:textId="77777777" w:rsidTr="00F50974">
        <w:tc>
          <w:tcPr>
            <w:tcW w:w="1354" w:type="dxa"/>
          </w:tcPr>
          <w:p w14:paraId="5585C3F5" w14:textId="77777777" w:rsidR="000C7690" w:rsidRDefault="003D6B42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за отчетный месяц</w:t>
            </w:r>
          </w:p>
        </w:tc>
        <w:tc>
          <w:tcPr>
            <w:tcW w:w="784" w:type="dxa"/>
          </w:tcPr>
          <w:p w14:paraId="07BB6F7D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3CB0CDF3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65D9BE50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6D66F780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2231CDAE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3" w:type="dxa"/>
          </w:tcPr>
          <w:p w14:paraId="6BAC6081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</w:tcPr>
          <w:p w14:paraId="4EFF1BF7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0" w:type="dxa"/>
          </w:tcPr>
          <w:p w14:paraId="2BE0AA2C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9" w:type="dxa"/>
          </w:tcPr>
          <w:p w14:paraId="64ED32D9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9" w:type="dxa"/>
          </w:tcPr>
          <w:p w14:paraId="7AC49901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3" w:type="dxa"/>
          </w:tcPr>
          <w:p w14:paraId="632EA3F6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9" w:type="dxa"/>
          </w:tcPr>
          <w:p w14:paraId="0F550417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5" w:type="dxa"/>
          </w:tcPr>
          <w:p w14:paraId="4B8A932A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2" w:type="dxa"/>
          </w:tcPr>
          <w:p w14:paraId="1E3C7D90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14:paraId="11A9C5D9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917C2B7" w14:textId="77777777" w:rsidR="000C7690" w:rsidRDefault="00EE54B7" w:rsidP="00EE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49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49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F95B8C0" w14:textId="0AD2FF1B" w:rsidR="000C7690" w:rsidRDefault="00336440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0974" w14:paraId="7C6A5551" w14:textId="77777777" w:rsidTr="00F50974">
        <w:trPr>
          <w:trHeight w:val="1127"/>
        </w:trPr>
        <w:tc>
          <w:tcPr>
            <w:tcW w:w="1354" w:type="dxa"/>
          </w:tcPr>
          <w:p w14:paraId="06CB504E" w14:textId="77777777" w:rsidR="000C7690" w:rsidRDefault="003D6B42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с начала года -</w:t>
            </w:r>
          </w:p>
          <w:p w14:paraId="40D468B9" w14:textId="6BDBBEA4" w:rsidR="003D6B42" w:rsidRDefault="003D6B42" w:rsidP="0074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253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64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4" w:type="dxa"/>
          </w:tcPr>
          <w:p w14:paraId="2FC25760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4D9ED35E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611FA0A7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156308E7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13593E6B" w14:textId="77777777" w:rsidR="000C7690" w:rsidRDefault="007445D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3" w:type="dxa"/>
          </w:tcPr>
          <w:p w14:paraId="61BC40B2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</w:tcPr>
          <w:p w14:paraId="0E0AE4DA" w14:textId="77777777" w:rsidR="000C7690" w:rsidRDefault="000C7690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</w:tcPr>
          <w:p w14:paraId="52FA4028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9" w:type="dxa"/>
          </w:tcPr>
          <w:p w14:paraId="657C2AE0" w14:textId="77777777" w:rsidR="000C7690" w:rsidRDefault="007445D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9" w:type="dxa"/>
          </w:tcPr>
          <w:p w14:paraId="6785C63D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3" w:type="dxa"/>
          </w:tcPr>
          <w:p w14:paraId="1212FD76" w14:textId="77777777" w:rsidR="000C7690" w:rsidRDefault="007445D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9" w:type="dxa"/>
          </w:tcPr>
          <w:p w14:paraId="7D924F89" w14:textId="77777777" w:rsidR="000C7690" w:rsidRDefault="007445D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5" w:type="dxa"/>
          </w:tcPr>
          <w:p w14:paraId="71023965" w14:textId="77777777" w:rsidR="000C7690" w:rsidRDefault="007445D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2" w:type="dxa"/>
          </w:tcPr>
          <w:p w14:paraId="7D60D6FE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14:paraId="0724BF7E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7D309EF" w14:textId="0B48141B" w:rsidR="000C7690" w:rsidRDefault="00825395" w:rsidP="0074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49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445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49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630E266" w14:textId="69EBA450" w:rsidR="000C7690" w:rsidRDefault="00825395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65804B5" w14:textId="77777777" w:rsidR="00E51824" w:rsidRPr="000C7690" w:rsidRDefault="00E51824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51824" w:rsidRPr="000C7690" w:rsidSect="003D6B4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90"/>
    <w:rsid w:val="00082634"/>
    <w:rsid w:val="000C7690"/>
    <w:rsid w:val="000D6732"/>
    <w:rsid w:val="002734DB"/>
    <w:rsid w:val="0033202C"/>
    <w:rsid w:val="00336440"/>
    <w:rsid w:val="003D6B42"/>
    <w:rsid w:val="00516ED3"/>
    <w:rsid w:val="007445DB"/>
    <w:rsid w:val="00825395"/>
    <w:rsid w:val="00AC49A1"/>
    <w:rsid w:val="00B50BFE"/>
    <w:rsid w:val="00B665DF"/>
    <w:rsid w:val="00C6782A"/>
    <w:rsid w:val="00E51824"/>
    <w:rsid w:val="00EA1504"/>
    <w:rsid w:val="00EE54B7"/>
    <w:rsid w:val="00F149AF"/>
    <w:rsid w:val="00F50974"/>
    <w:rsid w:val="00F8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762C"/>
  <w15:docId w15:val="{AD34A4BA-2D92-4F94-8101-A9D1C7C7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BD6AA-CD2B-4CC8-80C2-860A29C6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Зыкова</cp:lastModifiedBy>
  <cp:revision>2</cp:revision>
  <cp:lastPrinted>2019-01-22T07:32:00Z</cp:lastPrinted>
  <dcterms:created xsi:type="dcterms:W3CDTF">2023-01-18T07:43:00Z</dcterms:created>
  <dcterms:modified xsi:type="dcterms:W3CDTF">2023-01-18T07:43:00Z</dcterms:modified>
</cp:coreProperties>
</file>