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D" w:rsidRDefault="000B0ECD" w:rsidP="009053EA">
      <w:pPr>
        <w:ind w:left="-993"/>
        <w:jc w:val="right"/>
        <w:rPr>
          <w:rFonts w:ascii="Times New Roman" w:hAnsi="Times New Roman" w:cs="Times New Roman"/>
          <w:sz w:val="72"/>
          <w:szCs w:val="72"/>
        </w:rPr>
      </w:pPr>
    </w:p>
    <w:p w:rsidR="000B0ECD" w:rsidRDefault="00645D52" w:rsidP="000B0ECD">
      <w:pPr>
        <w:rPr>
          <w:rFonts w:ascii="Times New Roman" w:hAnsi="Times New Roman" w:cs="Times New Roman"/>
          <w:sz w:val="72"/>
          <w:szCs w:val="72"/>
        </w:rPr>
      </w:pPr>
      <w:r w:rsidRPr="00645D52">
        <w:rPr>
          <w:rFonts w:ascii="Times New Roman" w:hAnsi="Times New Roman" w:cs="Times New Roman"/>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0.25pt;height:133.05pt" adj="6924" fillcolor="#60c" strokecolor="#c9f">
            <v:fill color2="#c0c" focus="100%" type="gradient"/>
            <v:shadow on="t" color="#99f" opacity="52429f" offset="3pt,3pt"/>
            <v:textpath style="font-family:&quot;Impact&quot;;v-text-kern:t" trim="t" fitpath="t" string="&quot;Вестник Усть-Чёмского сельсовета&quot;"/>
          </v:shape>
        </w:pict>
      </w:r>
    </w:p>
    <w:p w:rsidR="00C84B43" w:rsidRDefault="00C84B43" w:rsidP="009053EA">
      <w:pPr>
        <w:ind w:left="-993"/>
        <w:jc w:val="right"/>
        <w:rPr>
          <w:rFonts w:ascii="Times New Roman" w:hAnsi="Times New Roman" w:cs="Times New Roman"/>
          <w:sz w:val="72"/>
          <w:szCs w:val="72"/>
        </w:rPr>
      </w:pPr>
    </w:p>
    <w:p w:rsidR="000B0ECD" w:rsidRPr="000B0ECD" w:rsidRDefault="000B0ECD" w:rsidP="000B0ECD">
      <w:pPr>
        <w:rPr>
          <w:sz w:val="24"/>
          <w:szCs w:val="24"/>
        </w:rPr>
      </w:pPr>
    </w:p>
    <w:p w:rsidR="000B0ECD" w:rsidRDefault="000B0ECD" w:rsidP="00C84B43">
      <w:pPr>
        <w:ind w:left="-1134" w:right="-284"/>
        <w:rPr>
          <w:noProof/>
        </w:rPr>
      </w:pPr>
    </w:p>
    <w:p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r w:rsidR="000B0ECD">
        <w:rPr>
          <w:rFonts w:ascii="Times New Roman" w:hAnsi="Times New Roman" w:cs="Times New Roman"/>
          <w:sz w:val="28"/>
          <w:szCs w:val="28"/>
        </w:rPr>
        <w:t xml:space="preserve"> сельсовета </w:t>
      </w:r>
    </w:p>
    <w:p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rsidR="00C84B43" w:rsidRDefault="00C84B43" w:rsidP="00C84B43">
      <w:pPr>
        <w:ind w:left="-993"/>
        <w:jc w:val="right"/>
        <w:rPr>
          <w:rFonts w:ascii="Times New Roman" w:hAnsi="Times New Roman" w:cs="Times New Roman"/>
          <w:sz w:val="24"/>
          <w:szCs w:val="24"/>
        </w:rPr>
      </w:pP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16605F">
        <w:rPr>
          <w:rFonts w:ascii="Times New Roman" w:hAnsi="Times New Roman" w:cs="Times New Roman"/>
          <w:sz w:val="24"/>
          <w:szCs w:val="24"/>
        </w:rPr>
        <w:t>5</w:t>
      </w:r>
      <w:r>
        <w:rPr>
          <w:rFonts w:ascii="Times New Roman" w:hAnsi="Times New Roman" w:cs="Times New Roman"/>
          <w:sz w:val="24"/>
          <w:szCs w:val="24"/>
        </w:rPr>
        <w:t xml:space="preserve"> (из</w:t>
      </w:r>
      <w:r w:rsidR="0016605F">
        <w:rPr>
          <w:rFonts w:ascii="Times New Roman" w:hAnsi="Times New Roman" w:cs="Times New Roman"/>
          <w:sz w:val="24"/>
          <w:szCs w:val="24"/>
        </w:rPr>
        <w:t>5</w:t>
      </w:r>
      <w:r>
        <w:rPr>
          <w:rFonts w:ascii="Times New Roman" w:hAnsi="Times New Roman" w:cs="Times New Roman"/>
          <w:sz w:val="24"/>
          <w:szCs w:val="24"/>
        </w:rPr>
        <w:t>)</w:t>
      </w:r>
    </w:p>
    <w:p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16605F">
        <w:rPr>
          <w:rFonts w:ascii="Times New Roman" w:hAnsi="Times New Roman" w:cs="Times New Roman"/>
          <w:sz w:val="24"/>
          <w:szCs w:val="24"/>
        </w:rPr>
        <w:t>23</w:t>
      </w:r>
      <w:r>
        <w:rPr>
          <w:rFonts w:ascii="Times New Roman" w:hAnsi="Times New Roman" w:cs="Times New Roman"/>
          <w:sz w:val="24"/>
          <w:szCs w:val="24"/>
        </w:rPr>
        <w:t>»</w:t>
      </w:r>
      <w:r w:rsidR="00617B25">
        <w:rPr>
          <w:rFonts w:ascii="Times New Roman" w:hAnsi="Times New Roman" w:cs="Times New Roman"/>
          <w:sz w:val="24"/>
          <w:szCs w:val="24"/>
        </w:rPr>
        <w:t>октября</w:t>
      </w:r>
      <w:r>
        <w:rPr>
          <w:rFonts w:ascii="Times New Roman" w:hAnsi="Times New Roman" w:cs="Times New Roman"/>
          <w:sz w:val="24"/>
          <w:szCs w:val="24"/>
        </w:rPr>
        <w:t>20</w:t>
      </w:r>
      <w:r w:rsidR="00BD3DC5">
        <w:rPr>
          <w:rFonts w:ascii="Times New Roman" w:hAnsi="Times New Roman" w:cs="Times New Roman"/>
          <w:sz w:val="24"/>
          <w:szCs w:val="24"/>
        </w:rPr>
        <w:t xml:space="preserve">20 </w:t>
      </w:r>
      <w:r w:rsidR="00C84B43">
        <w:rPr>
          <w:rFonts w:ascii="Times New Roman" w:hAnsi="Times New Roman" w:cs="Times New Roman"/>
          <w:sz w:val="24"/>
          <w:szCs w:val="24"/>
        </w:rPr>
        <w:t>г.</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33417B">
        <w:rPr>
          <w:rFonts w:ascii="Times New Roman" w:hAnsi="Times New Roman" w:cs="Times New Roman"/>
          <w:sz w:val="24"/>
          <w:szCs w:val="24"/>
        </w:rPr>
        <w:t>1</w:t>
      </w:r>
      <w:r w:rsidR="00617B25">
        <w:rPr>
          <w:rFonts w:ascii="Times New Roman" w:hAnsi="Times New Roman" w:cs="Times New Roman"/>
          <w:sz w:val="24"/>
          <w:szCs w:val="24"/>
        </w:rPr>
        <w:t>2</w:t>
      </w:r>
      <w:r>
        <w:rPr>
          <w:rFonts w:ascii="Times New Roman" w:hAnsi="Times New Roman" w:cs="Times New Roman"/>
          <w:sz w:val="24"/>
          <w:szCs w:val="24"/>
        </w:rPr>
        <w:t>ч</w:t>
      </w:r>
      <w:r w:rsidR="00617B25">
        <w:rPr>
          <w:rFonts w:ascii="Times New Roman" w:hAnsi="Times New Roman" w:cs="Times New Roman"/>
          <w:sz w:val="24"/>
          <w:szCs w:val="24"/>
        </w:rPr>
        <w:t>4</w:t>
      </w:r>
      <w:r w:rsidR="00087829">
        <w:rPr>
          <w:rFonts w:ascii="Times New Roman" w:hAnsi="Times New Roman" w:cs="Times New Roman"/>
          <w:sz w:val="24"/>
          <w:szCs w:val="24"/>
        </w:rPr>
        <w:t>0</w:t>
      </w:r>
      <w:r>
        <w:rPr>
          <w:rFonts w:ascii="Times New Roman" w:hAnsi="Times New Roman" w:cs="Times New Roman"/>
          <w:sz w:val="24"/>
          <w:szCs w:val="24"/>
        </w:rPr>
        <w:t>мин</w:t>
      </w:r>
    </w:p>
    <w:p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rsidR="00D71354" w:rsidRDefault="00D71354" w:rsidP="00C84B43">
      <w:pPr>
        <w:ind w:left="-993"/>
        <w:jc w:val="right"/>
        <w:rPr>
          <w:rFonts w:ascii="Times New Roman" w:hAnsi="Times New Roman" w:cs="Times New Roman"/>
          <w:sz w:val="24"/>
          <w:szCs w:val="24"/>
        </w:rPr>
      </w:pPr>
    </w:p>
    <w:p w:rsidR="00D71354" w:rsidRPr="009053EA" w:rsidRDefault="00D71354" w:rsidP="00C84B43">
      <w:pPr>
        <w:ind w:left="-993"/>
        <w:jc w:val="right"/>
        <w:rPr>
          <w:sz w:val="24"/>
          <w:szCs w:val="24"/>
        </w:rPr>
      </w:pPr>
    </w:p>
    <w:p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r w:rsidR="00BD3DC5">
        <w:rPr>
          <w:rFonts w:ascii="Times New Roman" w:hAnsi="Times New Roman" w:cs="Times New Roman"/>
          <w:sz w:val="24"/>
          <w:szCs w:val="24"/>
        </w:rPr>
        <w:t>Усть-Чем</w:t>
      </w:r>
    </w:p>
    <w:p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p>
    <w:p w:rsidR="00C84B43" w:rsidRDefault="00C84B43" w:rsidP="004555EC">
      <w:pPr>
        <w:jc w:val="right"/>
        <w:rPr>
          <w:rFonts w:ascii="Times New Roman" w:hAnsi="Times New Roman" w:cs="Times New Roman"/>
          <w:b/>
          <w:sz w:val="28"/>
          <w:szCs w:val="28"/>
        </w:rPr>
      </w:pPr>
    </w:p>
    <w:p w:rsidR="00A6091B" w:rsidRDefault="00A6091B" w:rsidP="00A6091B">
      <w:pPr>
        <w:rPr>
          <w:rFonts w:ascii="Times New Roman" w:hAnsi="Times New Roman" w:cs="Times New Roman"/>
          <w:sz w:val="28"/>
          <w:szCs w:val="28"/>
        </w:rPr>
      </w:pPr>
    </w:p>
    <w:p w:rsidR="005A2A50" w:rsidRPr="00C618D2" w:rsidRDefault="005A2A50" w:rsidP="005A2A50">
      <w:pPr>
        <w:keepNext/>
        <w:spacing w:after="0" w:line="240" w:lineRule="auto"/>
        <w:ind w:firstLine="540"/>
        <w:jc w:val="center"/>
        <w:outlineLvl w:val="0"/>
        <w:rPr>
          <w:rFonts w:ascii="Times New Roman" w:eastAsia="Times New Roman" w:hAnsi="Times New Roman" w:cs="Times New Roman"/>
          <w:b/>
          <w:bCs/>
          <w:lang w:eastAsia="en-US"/>
        </w:rPr>
      </w:pPr>
      <w:r w:rsidRPr="00C618D2">
        <w:rPr>
          <w:rFonts w:ascii="Times New Roman" w:eastAsia="Times New Roman" w:hAnsi="Times New Roman" w:cs="Times New Roman"/>
          <w:b/>
          <w:bCs/>
          <w:lang w:eastAsia="en-US"/>
        </w:rPr>
        <w:lastRenderedPageBreak/>
        <w:t>СОВЕТ ДЕПУТАТОВ УСТЬ-ЧЕМСКОГО СЕЛЬСОВЕТА</w:t>
      </w:r>
    </w:p>
    <w:p w:rsidR="005A2A50" w:rsidRPr="00C618D2" w:rsidRDefault="005A2A50" w:rsidP="005A2A50">
      <w:pPr>
        <w:spacing w:after="0" w:line="240" w:lineRule="auto"/>
        <w:jc w:val="center"/>
        <w:rPr>
          <w:rFonts w:ascii="Times New Roman" w:eastAsia="Times New Roman" w:hAnsi="Times New Roman" w:cs="Times New Roman"/>
          <w:b/>
          <w:lang w:eastAsia="en-US"/>
        </w:rPr>
      </w:pPr>
      <w:r w:rsidRPr="00C618D2">
        <w:rPr>
          <w:rFonts w:ascii="Times New Roman" w:eastAsia="Times New Roman" w:hAnsi="Times New Roman" w:cs="Times New Roman"/>
          <w:b/>
          <w:lang w:eastAsia="en-US"/>
        </w:rPr>
        <w:t>ИСКИТИМСКОГО РАЙОНА НОВОСИБИРСКОЙ ОБЛАСТИ</w:t>
      </w:r>
    </w:p>
    <w:p w:rsidR="005A2A50" w:rsidRPr="00C618D2" w:rsidRDefault="005A2A50" w:rsidP="005A2A50">
      <w:pPr>
        <w:keepNext/>
        <w:spacing w:after="0" w:line="240" w:lineRule="auto"/>
        <w:ind w:firstLine="540"/>
        <w:jc w:val="center"/>
        <w:outlineLvl w:val="0"/>
        <w:rPr>
          <w:rFonts w:ascii="Times New Roman" w:eastAsia="Times New Roman" w:hAnsi="Times New Roman" w:cs="Times New Roman"/>
          <w:b/>
          <w:bCs/>
          <w:lang w:eastAsia="en-US"/>
        </w:rPr>
      </w:pPr>
      <w:r w:rsidRPr="00C618D2">
        <w:rPr>
          <w:rFonts w:ascii="Times New Roman" w:eastAsia="Times New Roman" w:hAnsi="Times New Roman" w:cs="Times New Roman"/>
          <w:b/>
          <w:bCs/>
          <w:lang w:eastAsia="en-US"/>
        </w:rPr>
        <w:t>ШЕСТОГО СОЗЫВА</w:t>
      </w:r>
    </w:p>
    <w:p w:rsidR="005A2A50" w:rsidRPr="00C618D2" w:rsidRDefault="005A2A50" w:rsidP="005A2A50">
      <w:pPr>
        <w:spacing w:after="0" w:line="240" w:lineRule="auto"/>
        <w:rPr>
          <w:rFonts w:ascii="Times New Roman" w:eastAsia="Times New Roman" w:hAnsi="Times New Roman" w:cs="Times New Roman"/>
          <w:lang w:eastAsia="en-US"/>
        </w:rPr>
      </w:pPr>
    </w:p>
    <w:p w:rsidR="005A2A50" w:rsidRPr="00C618D2" w:rsidRDefault="005A2A50" w:rsidP="005A2A50">
      <w:pPr>
        <w:keepNext/>
        <w:spacing w:after="0" w:line="240" w:lineRule="auto"/>
        <w:ind w:firstLine="540"/>
        <w:jc w:val="center"/>
        <w:outlineLvl w:val="0"/>
        <w:rPr>
          <w:rFonts w:ascii="Times New Roman" w:eastAsia="Times New Roman" w:hAnsi="Times New Roman" w:cs="Times New Roman"/>
          <w:b/>
          <w:bCs/>
          <w:lang w:eastAsia="en-US"/>
        </w:rPr>
      </w:pPr>
      <w:r w:rsidRPr="00C618D2">
        <w:rPr>
          <w:rFonts w:ascii="Times New Roman" w:eastAsia="Times New Roman" w:hAnsi="Times New Roman" w:cs="Times New Roman"/>
          <w:b/>
          <w:bCs/>
          <w:lang w:eastAsia="en-US"/>
        </w:rPr>
        <w:t xml:space="preserve">Р Е Ш Е Н И Е </w:t>
      </w:r>
    </w:p>
    <w:p w:rsidR="005A2A50" w:rsidRPr="00C618D2" w:rsidRDefault="005A2A50" w:rsidP="005A2A5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 xml:space="preserve">  (первой очередной сессии)</w:t>
      </w:r>
    </w:p>
    <w:p w:rsidR="005A2A50" w:rsidRPr="00C618D2" w:rsidRDefault="005A2A50" w:rsidP="005A2A50">
      <w:pPr>
        <w:keepNext/>
        <w:spacing w:after="0" w:line="240" w:lineRule="auto"/>
        <w:ind w:firstLine="540"/>
        <w:jc w:val="center"/>
        <w:outlineLvl w:val="0"/>
        <w:rPr>
          <w:rFonts w:ascii="Times New Roman" w:eastAsia="Times New Roman" w:hAnsi="Times New Roman" w:cs="Times New Roman"/>
          <w:bCs/>
          <w:lang w:eastAsia="en-US"/>
        </w:rPr>
      </w:pPr>
    </w:p>
    <w:p w:rsidR="005A2A50" w:rsidRPr="00C618D2" w:rsidRDefault="005A2A50" w:rsidP="005A2A5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08.10.2020                                     с. Усть-Чем                                     № 14</w:t>
      </w:r>
    </w:p>
    <w:p w:rsidR="005A2A50" w:rsidRPr="00C618D2" w:rsidRDefault="005A2A50" w:rsidP="005A2A50">
      <w:pPr>
        <w:spacing w:before="60" w:after="0" w:line="240" w:lineRule="auto"/>
        <w:ind w:firstLine="720"/>
        <w:jc w:val="both"/>
        <w:rPr>
          <w:rFonts w:ascii="Arial" w:eastAsia="Times New Roman" w:hAnsi="Arial" w:cs="Times New Roman"/>
          <w:lang w:eastAsia="en-US"/>
        </w:rPr>
      </w:pPr>
    </w:p>
    <w:p w:rsidR="005A2A50" w:rsidRPr="00C618D2" w:rsidRDefault="005A2A50" w:rsidP="005A2A50">
      <w:pPr>
        <w:spacing w:after="0" w:line="240" w:lineRule="auto"/>
        <w:rPr>
          <w:rFonts w:ascii="Times New Roman" w:eastAsia="Times New Roman" w:hAnsi="Times New Roman" w:cs="Times New Roman"/>
          <w:lang w:eastAsia="en-US"/>
        </w:rPr>
      </w:pPr>
    </w:p>
    <w:p w:rsidR="005A2A50" w:rsidRPr="00C618D2" w:rsidRDefault="005A2A50" w:rsidP="005A2A50">
      <w:pPr>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О внесение изменений в решение 58-й сессии</w:t>
      </w:r>
    </w:p>
    <w:p w:rsidR="005A2A50" w:rsidRPr="00C618D2" w:rsidRDefault="005A2A50" w:rsidP="005A2A50">
      <w:pPr>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 Совета депутатов от 24.12.2019 № 191</w:t>
      </w:r>
    </w:p>
    <w:p w:rsidR="005A2A50" w:rsidRPr="00C618D2" w:rsidRDefault="005A2A50" w:rsidP="005A2A50">
      <w:pPr>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«О бюджете Усть-Чемского сельсовета</w:t>
      </w:r>
    </w:p>
    <w:p w:rsidR="005A2A50" w:rsidRPr="00C618D2" w:rsidRDefault="005A2A50" w:rsidP="005A2A50">
      <w:pPr>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Искитимского района Новосибирской области</w:t>
      </w:r>
    </w:p>
    <w:p w:rsidR="005A2A50" w:rsidRPr="00C618D2" w:rsidRDefault="005A2A50" w:rsidP="005A2A50">
      <w:pPr>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 на 2020 год и плановый период 2021 и 2022 годов» </w:t>
      </w:r>
    </w:p>
    <w:p w:rsidR="005A2A50" w:rsidRPr="00C618D2" w:rsidRDefault="005A2A50" w:rsidP="005A2A50">
      <w:pPr>
        <w:spacing w:after="0" w:line="240" w:lineRule="auto"/>
        <w:jc w:val="both"/>
        <w:rPr>
          <w:rFonts w:ascii="Times New Roman" w:eastAsia="Times New Roman" w:hAnsi="Times New Roman" w:cs="Times New Roman"/>
          <w:lang w:eastAsia="en-US"/>
        </w:rPr>
      </w:pP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Руководствуясь Бюджетным кодексом РФ и Уставом Усть-Чемского сельсовета, заслушав и обсудив информацию специалиста администрации Фридрих Н.В. о изменении доходной и расходной части бюджета, Совет депутатов Усть-Чемского сельсовета </w:t>
      </w: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РЕШИЛ:</w:t>
      </w: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1. Внести в решение 58-й очередной сессии Совета депутатов от 24.12.2019 № 191 «О бюджете Усть-Чемского сельсовета Искитимского района Новосибирской области на 2020 год и плановый период 2021 и 2022 годов» (в редакции решений от 20.03.2020 г. № 202) следующие изменения:</w:t>
      </w: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1.1 в подпункте 1 пункта 1 статьи 1 цифры «</w:t>
      </w:r>
      <w:r w:rsidRPr="00C618D2">
        <w:rPr>
          <w:rFonts w:ascii="Times New Roman" w:eastAsia="Times New Roman" w:hAnsi="Times New Roman" w:cs="Times New Roman"/>
          <w:b/>
          <w:lang w:eastAsia="en-US"/>
        </w:rPr>
        <w:t>10 652,8»</w:t>
      </w:r>
      <w:r w:rsidRPr="00C618D2">
        <w:rPr>
          <w:rFonts w:ascii="Times New Roman" w:eastAsia="Times New Roman" w:hAnsi="Times New Roman" w:cs="Times New Roman"/>
          <w:lang w:eastAsia="en-US"/>
        </w:rPr>
        <w:t xml:space="preserve"> заменить цифрами </w:t>
      </w:r>
      <w:r w:rsidRPr="00C618D2">
        <w:rPr>
          <w:rFonts w:ascii="Times New Roman" w:eastAsia="Times New Roman" w:hAnsi="Times New Roman" w:cs="Times New Roman"/>
          <w:b/>
          <w:lang w:eastAsia="en-US"/>
        </w:rPr>
        <w:t>«11 094,7</w:t>
      </w:r>
      <w:r w:rsidRPr="00C618D2">
        <w:rPr>
          <w:rFonts w:ascii="Times New Roman" w:eastAsia="Times New Roman" w:hAnsi="Times New Roman" w:cs="Times New Roman"/>
          <w:lang w:eastAsia="en-US"/>
        </w:rPr>
        <w:t xml:space="preserve">», цифры </w:t>
      </w:r>
      <w:r w:rsidRPr="00C618D2">
        <w:rPr>
          <w:rFonts w:ascii="Times New Roman" w:eastAsia="Times New Roman" w:hAnsi="Times New Roman" w:cs="Times New Roman"/>
          <w:b/>
          <w:lang w:eastAsia="en-US"/>
        </w:rPr>
        <w:t>«6 433,5»</w:t>
      </w:r>
      <w:r w:rsidRPr="00C618D2">
        <w:rPr>
          <w:rFonts w:ascii="Times New Roman" w:eastAsia="Times New Roman" w:hAnsi="Times New Roman" w:cs="Times New Roman"/>
          <w:lang w:eastAsia="en-US"/>
        </w:rPr>
        <w:t xml:space="preserve"> после слов «безвозмездных поступлений в сумме» заменить цифрами </w:t>
      </w:r>
      <w:r w:rsidRPr="00C618D2">
        <w:rPr>
          <w:rFonts w:ascii="Times New Roman" w:eastAsia="Times New Roman" w:hAnsi="Times New Roman" w:cs="Times New Roman"/>
          <w:b/>
          <w:lang w:eastAsia="en-US"/>
        </w:rPr>
        <w:t>«6 963,1»</w:t>
      </w:r>
      <w:r w:rsidRPr="00C618D2">
        <w:rPr>
          <w:rFonts w:ascii="Times New Roman" w:eastAsia="Times New Roman" w:hAnsi="Times New Roman" w:cs="Times New Roman"/>
          <w:lang w:eastAsia="en-US"/>
        </w:rPr>
        <w:t xml:space="preserve">; цифры </w:t>
      </w:r>
      <w:r w:rsidRPr="00C618D2">
        <w:rPr>
          <w:rFonts w:ascii="Times New Roman" w:eastAsia="Times New Roman" w:hAnsi="Times New Roman" w:cs="Times New Roman"/>
          <w:b/>
          <w:lang w:eastAsia="en-US"/>
        </w:rPr>
        <w:t>«5 626,0»</w:t>
      </w:r>
      <w:r w:rsidRPr="00C618D2">
        <w:rPr>
          <w:rFonts w:ascii="Times New Roman" w:eastAsia="Times New Roman" w:hAnsi="Times New Roman" w:cs="Times New Roman"/>
          <w:lang w:eastAsia="en-US"/>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C618D2">
        <w:rPr>
          <w:rFonts w:ascii="Times New Roman" w:eastAsia="Times New Roman" w:hAnsi="Times New Roman" w:cs="Times New Roman"/>
          <w:b/>
          <w:lang w:eastAsia="en-US"/>
        </w:rPr>
        <w:t>«5 755,6»;</w:t>
      </w: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1.2. в подпункте 2 пункта 1 статьи 1 цифры «</w:t>
      </w:r>
      <w:r w:rsidRPr="00C618D2">
        <w:rPr>
          <w:rFonts w:ascii="Times New Roman" w:eastAsia="Times New Roman" w:hAnsi="Times New Roman" w:cs="Times New Roman"/>
          <w:b/>
          <w:lang w:eastAsia="en-US"/>
        </w:rPr>
        <w:t>11 430,1»</w:t>
      </w:r>
      <w:r w:rsidRPr="00C618D2">
        <w:rPr>
          <w:rFonts w:ascii="Times New Roman" w:eastAsia="Times New Roman" w:hAnsi="Times New Roman" w:cs="Times New Roman"/>
          <w:lang w:eastAsia="en-US"/>
        </w:rPr>
        <w:t xml:space="preserve"> заменить цифрами       </w:t>
      </w:r>
      <w:r w:rsidRPr="00C618D2">
        <w:rPr>
          <w:rFonts w:ascii="Times New Roman" w:eastAsia="Times New Roman" w:hAnsi="Times New Roman" w:cs="Times New Roman"/>
          <w:b/>
          <w:lang w:eastAsia="en-US"/>
        </w:rPr>
        <w:t>«12 221,5»</w:t>
      </w:r>
      <w:r w:rsidRPr="00C618D2">
        <w:rPr>
          <w:rFonts w:ascii="Times New Roman" w:eastAsia="Times New Roman" w:hAnsi="Times New Roman" w:cs="Times New Roman"/>
          <w:lang w:eastAsia="en-US"/>
        </w:rPr>
        <w:t>;</w:t>
      </w: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1.3. в подпункте 3 пункта 1 статьи 1 цифры </w:t>
      </w:r>
      <w:r w:rsidRPr="00C618D2">
        <w:rPr>
          <w:rFonts w:ascii="Times New Roman" w:eastAsia="Times New Roman" w:hAnsi="Times New Roman" w:cs="Times New Roman"/>
          <w:b/>
          <w:lang w:eastAsia="en-US"/>
        </w:rPr>
        <w:t>«777,3»</w:t>
      </w:r>
      <w:r w:rsidRPr="00C618D2">
        <w:rPr>
          <w:rFonts w:ascii="Times New Roman" w:eastAsia="Times New Roman" w:hAnsi="Times New Roman" w:cs="Times New Roman"/>
          <w:lang w:eastAsia="en-US"/>
        </w:rPr>
        <w:t xml:space="preserve"> заменить цифрами </w:t>
      </w:r>
      <w:r w:rsidRPr="00C618D2">
        <w:rPr>
          <w:rFonts w:ascii="Times New Roman" w:eastAsia="Times New Roman" w:hAnsi="Times New Roman" w:cs="Times New Roman"/>
          <w:b/>
          <w:lang w:eastAsia="en-US"/>
        </w:rPr>
        <w:t>«1 126,8»</w:t>
      </w:r>
      <w:r w:rsidRPr="00C618D2">
        <w:rPr>
          <w:rFonts w:ascii="Times New Roman" w:eastAsia="Times New Roman" w:hAnsi="Times New Roman" w:cs="Times New Roman"/>
          <w:lang w:eastAsia="en-US"/>
        </w:rPr>
        <w:t>;</w:t>
      </w:r>
    </w:p>
    <w:p w:rsidR="005A2A50" w:rsidRPr="00C618D2" w:rsidRDefault="005A2A50" w:rsidP="005A2A50">
      <w:pPr>
        <w:widowControl w:val="0"/>
        <w:autoSpaceDE w:val="0"/>
        <w:autoSpaceDN w:val="0"/>
        <w:adjustRightInd w:val="0"/>
        <w:spacing w:after="0" w:line="317" w:lineRule="exact"/>
        <w:jc w:val="both"/>
        <w:rPr>
          <w:rFonts w:ascii="Times New Roman" w:eastAsia="Times New Roman" w:hAnsi="Times New Roman" w:cs="Times New Roman"/>
        </w:rPr>
      </w:pPr>
      <w:r w:rsidRPr="00C618D2">
        <w:rPr>
          <w:rFonts w:ascii="Times New Roman" w:eastAsia="Times New Roman" w:hAnsi="Times New Roman" w:cs="Times New Roman"/>
        </w:rPr>
        <w:t xml:space="preserve">        1.4. утвердить приложение 3 «Доходы местного бюджета на 2020 год и плановый период 2021 и 2022 годы» в прилагаемой редакции;</w:t>
      </w:r>
    </w:p>
    <w:p w:rsidR="005A2A50" w:rsidRPr="00C618D2" w:rsidRDefault="005A2A50" w:rsidP="005A2A50">
      <w:pPr>
        <w:spacing w:after="0" w:line="240" w:lineRule="auto"/>
        <w:jc w:val="both"/>
        <w:rPr>
          <w:rFonts w:ascii="Times New Roman" w:eastAsia="Times New Roman" w:hAnsi="Times New Roman" w:cs="Times New Roman"/>
          <w:lang w:eastAsia="en-US"/>
        </w:rPr>
      </w:pPr>
      <w:r w:rsidRPr="00C618D2">
        <w:rPr>
          <w:rFonts w:ascii="Times New Roman" w:eastAsia="Times New Roman" w:hAnsi="Times New Roman" w:cs="Times New Roman"/>
        </w:rPr>
        <w:t xml:space="preserve">         1.5. </w:t>
      </w:r>
      <w:r w:rsidRPr="00C618D2">
        <w:rPr>
          <w:rFonts w:ascii="Times New Roman" w:eastAsia="Times New Roman" w:hAnsi="Times New Roman" w:cs="Times New Roman"/>
          <w:lang w:eastAsia="en-US"/>
        </w:rPr>
        <w:t>утвердить приложение 5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2020 год и плановый период 2021 и 2022 годов» в прилагаемой редакции;</w:t>
      </w:r>
    </w:p>
    <w:p w:rsidR="005A2A50" w:rsidRPr="00C618D2" w:rsidRDefault="005A2A50" w:rsidP="005A2A50">
      <w:pPr>
        <w:spacing w:after="0" w:line="240" w:lineRule="auto"/>
        <w:jc w:val="both"/>
        <w:rPr>
          <w:rFonts w:ascii="Times New Roman" w:eastAsia="Times New Roman" w:hAnsi="Times New Roman" w:cs="Times New Roman"/>
          <w:lang w:eastAsia="en-US"/>
        </w:rPr>
      </w:pPr>
      <w:r w:rsidRPr="00C618D2">
        <w:rPr>
          <w:rFonts w:ascii="Times New Roman" w:eastAsia="Times New Roman" w:hAnsi="Times New Roman" w:cs="Times New Roman"/>
        </w:rPr>
        <w:t xml:space="preserve">         1.6. </w:t>
      </w:r>
      <w:r w:rsidRPr="00C618D2">
        <w:rPr>
          <w:rFonts w:ascii="Times New Roman" w:eastAsia="Times New Roman" w:hAnsi="Times New Roman" w:cs="Times New Roman"/>
          <w:lang w:eastAsia="en-US"/>
        </w:rPr>
        <w:t>утвердить приложение 6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2020 год и плановый период 2021 и 2022 годов» в прилагаемой редакции;</w:t>
      </w:r>
    </w:p>
    <w:p w:rsidR="005A2A50" w:rsidRPr="00C618D2" w:rsidRDefault="005A2A50" w:rsidP="005A2A50">
      <w:pPr>
        <w:tabs>
          <w:tab w:val="left" w:pos="567"/>
        </w:tabs>
        <w:spacing w:after="0" w:line="240" w:lineRule="auto"/>
        <w:jc w:val="both"/>
        <w:rPr>
          <w:rFonts w:ascii="Times New Roman" w:eastAsia="Times New Roman" w:hAnsi="Times New Roman" w:cs="Times New Roman"/>
        </w:rPr>
      </w:pPr>
      <w:r w:rsidRPr="00C618D2">
        <w:rPr>
          <w:rFonts w:ascii="Times New Roman" w:eastAsia="Times New Roman" w:hAnsi="Times New Roman" w:cs="Times New Roman"/>
        </w:rPr>
        <w:t xml:space="preserve">         1.7. утвердить приложение 7 «Ведомственная структура расходов местного бюджета на 2020 год и плановый период 2021 и 2022 годов» в прилагаемой редакции;</w:t>
      </w:r>
    </w:p>
    <w:p w:rsidR="005A2A50" w:rsidRPr="00C618D2" w:rsidRDefault="005A2A50" w:rsidP="005A2A50">
      <w:pPr>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1.8. утвердить приложение 9 «Источники финансирования дефицита местного бюджета на 2020 год и плановый период 2021 и 2022 годов» в прилагаемой редакции;</w:t>
      </w:r>
    </w:p>
    <w:p w:rsidR="005A2A50" w:rsidRPr="00C618D2" w:rsidRDefault="005A2A50" w:rsidP="005A2A50">
      <w:pPr>
        <w:shd w:val="clear" w:color="auto" w:fill="FFFFFF"/>
        <w:spacing w:after="0" w:line="240" w:lineRule="auto"/>
        <w:ind w:firstLine="567"/>
        <w:jc w:val="both"/>
        <w:rPr>
          <w:rFonts w:ascii="Times New Roman" w:eastAsia="Times New Roman" w:hAnsi="Times New Roman" w:cs="Times New Roman"/>
        </w:rPr>
      </w:pPr>
    </w:p>
    <w:p w:rsidR="005A2A50" w:rsidRPr="00C618D2" w:rsidRDefault="005A2A50" w:rsidP="005A2A50">
      <w:pPr>
        <w:spacing w:after="0" w:line="240" w:lineRule="auto"/>
        <w:ind w:firstLine="708"/>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2. Опубликовать настоящее Решение в газете «Знаменка» и разместить на официальном сайте Усть-Чемского сельсовета.</w:t>
      </w:r>
    </w:p>
    <w:p w:rsidR="005A2A50" w:rsidRPr="00C618D2" w:rsidRDefault="005A2A50" w:rsidP="005A2A50">
      <w:pPr>
        <w:spacing w:after="0" w:line="240" w:lineRule="auto"/>
        <w:ind w:firstLine="708"/>
        <w:jc w:val="both"/>
        <w:rPr>
          <w:rFonts w:ascii="Times New Roman" w:eastAsia="Times New Roman" w:hAnsi="Times New Roman" w:cs="Times New Roman"/>
          <w:lang w:eastAsia="en-US"/>
        </w:rPr>
      </w:pPr>
    </w:p>
    <w:p w:rsidR="005A2A50" w:rsidRPr="00C618D2" w:rsidRDefault="005A2A50" w:rsidP="005A2A50">
      <w:pPr>
        <w:spacing w:after="0" w:line="240" w:lineRule="auto"/>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          3. Решение вступает в силу после его официального опубликования.</w:t>
      </w:r>
    </w:p>
    <w:p w:rsidR="005A2A50" w:rsidRPr="00C618D2" w:rsidRDefault="005A2A50" w:rsidP="005A2A50">
      <w:pPr>
        <w:spacing w:after="0" w:line="240" w:lineRule="auto"/>
        <w:jc w:val="both"/>
        <w:rPr>
          <w:rFonts w:ascii="Times New Roman" w:eastAsia="Times New Roman" w:hAnsi="Times New Roman" w:cs="Times New Roman"/>
          <w:lang w:eastAsia="en-US"/>
        </w:rPr>
      </w:pPr>
    </w:p>
    <w:p w:rsidR="005A2A50" w:rsidRPr="00C618D2" w:rsidRDefault="005A2A50" w:rsidP="005A2A50">
      <w:pPr>
        <w:spacing w:before="60" w:after="0" w:line="240" w:lineRule="auto"/>
        <w:ind w:firstLine="720"/>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4. Контроль возложить на комиссию Совета депутатов по бюджету, финансовой и налоговой политике (Мельков С.Г.).</w:t>
      </w:r>
    </w:p>
    <w:p w:rsidR="005A2A50" w:rsidRPr="00C618D2" w:rsidRDefault="005A2A50" w:rsidP="005A2A50">
      <w:pPr>
        <w:spacing w:after="0" w:line="240" w:lineRule="auto"/>
        <w:ind w:firstLine="567"/>
        <w:jc w:val="both"/>
        <w:rPr>
          <w:rFonts w:ascii="Times New Roman" w:eastAsia="Times New Roman" w:hAnsi="Times New Roman" w:cs="Times New Roman"/>
          <w:lang w:eastAsia="en-US"/>
        </w:rPr>
      </w:pPr>
    </w:p>
    <w:p w:rsidR="005A2A50" w:rsidRPr="00C618D2" w:rsidRDefault="005A2A50" w:rsidP="005A2A50">
      <w:pPr>
        <w:widowControl w:val="0"/>
        <w:snapToGrid w:val="0"/>
        <w:spacing w:after="0" w:line="240" w:lineRule="auto"/>
        <w:jc w:val="both"/>
        <w:rPr>
          <w:rFonts w:ascii="Times New Roman" w:eastAsia="Times New Roman" w:hAnsi="Times New Roman" w:cs="Times New Roman"/>
        </w:rPr>
      </w:pPr>
      <w:r w:rsidRPr="00C618D2">
        <w:rPr>
          <w:rFonts w:ascii="Times New Roman" w:eastAsia="Times New Roman" w:hAnsi="Times New Roman" w:cs="Times New Roman"/>
        </w:rPr>
        <w:t xml:space="preserve">Глава </w:t>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t xml:space="preserve">Усть-Чемского сельсовета </w:t>
      </w:r>
    </w:p>
    <w:p w:rsidR="005A2A50" w:rsidRPr="00C618D2" w:rsidRDefault="005A2A50" w:rsidP="005A2A50">
      <w:pPr>
        <w:widowControl w:val="0"/>
        <w:snapToGrid w:val="0"/>
        <w:spacing w:after="0" w:line="240" w:lineRule="auto"/>
        <w:jc w:val="both"/>
        <w:rPr>
          <w:rFonts w:ascii="Times New Roman" w:eastAsia="Times New Roman" w:hAnsi="Times New Roman" w:cs="Times New Roman"/>
        </w:rPr>
      </w:pPr>
      <w:r w:rsidRPr="00C618D2">
        <w:rPr>
          <w:rFonts w:ascii="Times New Roman" w:eastAsia="Times New Roman" w:hAnsi="Times New Roman" w:cs="Times New Roman"/>
        </w:rPr>
        <w:t xml:space="preserve">Искитимского района Новосибирской области                       </w:t>
      </w:r>
      <w:r w:rsidRPr="00C618D2">
        <w:rPr>
          <w:rFonts w:ascii="Times New Roman" w:eastAsia="Times New Roman" w:hAnsi="Times New Roman" w:cs="Times New Roman"/>
        </w:rPr>
        <w:tab/>
        <w:t xml:space="preserve">     Н.Г. Ларина          </w:t>
      </w:r>
    </w:p>
    <w:p w:rsidR="005A2A50" w:rsidRPr="00C618D2" w:rsidRDefault="005A2A50" w:rsidP="005A2A50">
      <w:pPr>
        <w:tabs>
          <w:tab w:val="left" w:pos="6705"/>
          <w:tab w:val="left" w:pos="9150"/>
        </w:tabs>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lastRenderedPageBreak/>
        <w:t xml:space="preserve">Председателя Совета депутатов                                                          </w:t>
      </w:r>
    </w:p>
    <w:p w:rsidR="005A2A50" w:rsidRPr="00C618D2" w:rsidRDefault="005A2A50" w:rsidP="005A2A50">
      <w:pPr>
        <w:widowControl w:val="0"/>
        <w:snapToGrid w:val="0"/>
        <w:spacing w:after="0" w:line="240" w:lineRule="auto"/>
        <w:jc w:val="both"/>
        <w:rPr>
          <w:rFonts w:ascii="Times New Roman" w:eastAsia="Times New Roman" w:hAnsi="Times New Roman" w:cs="Times New Roman"/>
        </w:rPr>
      </w:pP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t xml:space="preserve">Усть-Чемского сельсовета </w:t>
      </w:r>
    </w:p>
    <w:p w:rsidR="005A2A50" w:rsidRPr="00C618D2" w:rsidRDefault="005A2A50" w:rsidP="005A2A50">
      <w:pPr>
        <w:tabs>
          <w:tab w:val="right" w:pos="9354"/>
        </w:tabs>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rPr>
        <w:t xml:space="preserve">Искитимского района Новосибирской области                                 Т.А. Тимошенко  </w:t>
      </w:r>
    </w:p>
    <w:p w:rsidR="005A2A50" w:rsidRPr="00C618D2" w:rsidRDefault="005A2A50" w:rsidP="005A2A50">
      <w:pPr>
        <w:tabs>
          <w:tab w:val="right" w:pos="9354"/>
        </w:tabs>
        <w:spacing w:after="0" w:line="240" w:lineRule="auto"/>
        <w:rPr>
          <w:rFonts w:ascii="Times New Roman" w:eastAsia="Times New Roman" w:hAnsi="Times New Roman" w:cs="Times New Roman"/>
          <w:lang w:eastAsia="en-US"/>
        </w:rPr>
      </w:pPr>
    </w:p>
    <w:p w:rsidR="005A2A50" w:rsidRDefault="005A2A50" w:rsidP="00A6091B">
      <w:pPr>
        <w:rPr>
          <w:rFonts w:ascii="Times New Roman" w:hAnsi="Times New Roman" w:cs="Times New Roman"/>
          <w:sz w:val="28"/>
          <w:szCs w:val="28"/>
        </w:rPr>
      </w:pPr>
    </w:p>
    <w:tbl>
      <w:tblPr>
        <w:tblW w:w="9938" w:type="dxa"/>
        <w:tblInd w:w="93" w:type="dxa"/>
        <w:tblLook w:val="04A0"/>
      </w:tblPr>
      <w:tblGrid>
        <w:gridCol w:w="388"/>
        <w:gridCol w:w="456"/>
        <w:gridCol w:w="388"/>
        <w:gridCol w:w="388"/>
        <w:gridCol w:w="388"/>
        <w:gridCol w:w="456"/>
        <w:gridCol w:w="388"/>
        <w:gridCol w:w="536"/>
        <w:gridCol w:w="456"/>
        <w:gridCol w:w="2403"/>
        <w:gridCol w:w="110"/>
        <w:gridCol w:w="669"/>
        <w:gridCol w:w="502"/>
        <w:gridCol w:w="329"/>
        <w:gridCol w:w="805"/>
        <w:gridCol w:w="1276"/>
      </w:tblGrid>
      <w:tr w:rsidR="005A2A50" w:rsidRPr="005A2A50" w:rsidTr="00523C23">
        <w:trPr>
          <w:trHeight w:val="210"/>
        </w:trPr>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bookmarkStart w:id="0" w:name="RANGE!A1:M61"/>
            <w:bookmarkEnd w:id="0"/>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53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2403"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779" w:type="dxa"/>
            <w:gridSpan w:val="2"/>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831" w:type="dxa"/>
            <w:gridSpan w:val="2"/>
            <w:tcBorders>
              <w:top w:val="nil"/>
              <w:left w:val="nil"/>
              <w:bottom w:val="nil"/>
              <w:right w:val="nil"/>
            </w:tcBorders>
            <w:shd w:val="clear" w:color="auto" w:fill="auto"/>
            <w:vAlign w:val="bottom"/>
            <w:hideMark/>
          </w:tcPr>
          <w:p w:rsidR="005A2A50" w:rsidRPr="00BB60A0" w:rsidRDefault="005A2A50" w:rsidP="005A2A50">
            <w:pPr>
              <w:spacing w:after="0" w:line="240" w:lineRule="auto"/>
              <w:rPr>
                <w:rFonts w:ascii="Arial CYR" w:eastAsia="Times New Roman" w:hAnsi="Arial CYR" w:cs="Calibri"/>
                <w:b/>
                <w:bCs/>
                <w:sz w:val="20"/>
                <w:szCs w:val="20"/>
              </w:rPr>
            </w:pPr>
          </w:p>
        </w:tc>
        <w:tc>
          <w:tcPr>
            <w:tcW w:w="2081" w:type="dxa"/>
            <w:gridSpan w:val="2"/>
            <w:tcBorders>
              <w:top w:val="nil"/>
              <w:left w:val="nil"/>
              <w:bottom w:val="nil"/>
              <w:right w:val="nil"/>
            </w:tcBorders>
            <w:shd w:val="clear" w:color="auto" w:fill="auto"/>
            <w:noWrap/>
            <w:hideMark/>
          </w:tcPr>
          <w:p w:rsidR="005A2A50" w:rsidRPr="00BB60A0" w:rsidRDefault="005A2A50" w:rsidP="005A2A5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Приложение 3</w:t>
            </w:r>
          </w:p>
        </w:tc>
      </w:tr>
      <w:tr w:rsidR="005A2A50" w:rsidRPr="005A2A50" w:rsidTr="00523C23">
        <w:trPr>
          <w:trHeight w:val="225"/>
        </w:trPr>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53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2403"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691" w:type="dxa"/>
            <w:gridSpan w:val="6"/>
            <w:tcBorders>
              <w:top w:val="nil"/>
              <w:left w:val="nil"/>
              <w:bottom w:val="nil"/>
              <w:right w:val="nil"/>
            </w:tcBorders>
            <w:shd w:val="clear" w:color="auto" w:fill="auto"/>
            <w:noWrap/>
            <w:hideMark/>
          </w:tcPr>
          <w:p w:rsidR="005A2A50" w:rsidRPr="00BB60A0" w:rsidRDefault="005A2A50" w:rsidP="005A2A5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xml:space="preserve">к решению сессии </w:t>
            </w:r>
          </w:p>
        </w:tc>
      </w:tr>
      <w:tr w:rsidR="005A2A50" w:rsidRPr="005A2A50" w:rsidTr="00523C23">
        <w:trPr>
          <w:trHeight w:val="315"/>
        </w:trPr>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53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2403"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691" w:type="dxa"/>
            <w:gridSpan w:val="6"/>
            <w:tcBorders>
              <w:top w:val="nil"/>
              <w:left w:val="nil"/>
              <w:bottom w:val="nil"/>
              <w:right w:val="nil"/>
            </w:tcBorders>
            <w:shd w:val="clear" w:color="auto" w:fill="auto"/>
            <w:noWrap/>
            <w:hideMark/>
          </w:tcPr>
          <w:p w:rsidR="005A2A50" w:rsidRPr="00BB60A0" w:rsidRDefault="005A2A50" w:rsidP="005A2A5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Совета депутатов Усть-Чемского сельсовета</w:t>
            </w:r>
          </w:p>
        </w:tc>
      </w:tr>
      <w:tr w:rsidR="005A2A50" w:rsidRPr="005A2A50" w:rsidTr="00523C23">
        <w:trPr>
          <w:trHeight w:val="285"/>
        </w:trPr>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53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2403"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779" w:type="dxa"/>
            <w:gridSpan w:val="2"/>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2912" w:type="dxa"/>
            <w:gridSpan w:val="4"/>
            <w:tcBorders>
              <w:top w:val="nil"/>
              <w:left w:val="nil"/>
              <w:bottom w:val="nil"/>
              <w:right w:val="nil"/>
            </w:tcBorders>
            <w:shd w:val="clear" w:color="auto" w:fill="auto"/>
            <w:noWrap/>
            <w:hideMark/>
          </w:tcPr>
          <w:p w:rsidR="005A2A50" w:rsidRPr="00BB60A0" w:rsidRDefault="005A2A50" w:rsidP="005A2A5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xml:space="preserve">от   08.10.2020 г.,  № 14   </w:t>
            </w:r>
          </w:p>
        </w:tc>
      </w:tr>
      <w:tr w:rsidR="005A2A50" w:rsidRPr="005A2A50" w:rsidTr="00523C23">
        <w:trPr>
          <w:trHeight w:val="315"/>
        </w:trPr>
        <w:tc>
          <w:tcPr>
            <w:tcW w:w="9938" w:type="dxa"/>
            <w:gridSpan w:val="16"/>
            <w:tcBorders>
              <w:top w:val="nil"/>
              <w:left w:val="nil"/>
              <w:bottom w:val="nil"/>
              <w:right w:val="nil"/>
            </w:tcBorders>
            <w:shd w:val="clear" w:color="auto" w:fill="auto"/>
            <w:vAlign w:val="bottom"/>
            <w:hideMark/>
          </w:tcPr>
          <w:p w:rsidR="005A2A50" w:rsidRPr="005A2A50" w:rsidRDefault="005A2A50" w:rsidP="005A2A50">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Доходы местного бюджета на 2020 год и плановый период 2021-2022 годов</w:t>
            </w:r>
          </w:p>
        </w:tc>
      </w:tr>
      <w:tr w:rsidR="005A2A50" w:rsidRPr="005A2A50" w:rsidTr="00523C23">
        <w:trPr>
          <w:trHeight w:val="315"/>
        </w:trPr>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388"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53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45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2513" w:type="dxa"/>
            <w:gridSpan w:val="2"/>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1171" w:type="dxa"/>
            <w:gridSpan w:val="2"/>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1134" w:type="dxa"/>
            <w:gridSpan w:val="2"/>
            <w:tcBorders>
              <w:top w:val="nil"/>
              <w:left w:val="nil"/>
              <w:bottom w:val="nil"/>
              <w:right w:val="nil"/>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p>
        </w:tc>
        <w:tc>
          <w:tcPr>
            <w:tcW w:w="1276" w:type="dxa"/>
            <w:tcBorders>
              <w:top w:val="nil"/>
              <w:left w:val="nil"/>
              <w:bottom w:val="nil"/>
              <w:right w:val="nil"/>
            </w:tcBorders>
            <w:shd w:val="clear" w:color="auto" w:fill="auto"/>
            <w:vAlign w:val="bottom"/>
            <w:hideMark/>
          </w:tcPr>
          <w:p w:rsidR="005A2A50" w:rsidRPr="005A2A50" w:rsidRDefault="005A2A50" w:rsidP="005A2A50">
            <w:pPr>
              <w:spacing w:after="0" w:line="240" w:lineRule="auto"/>
              <w:jc w:val="right"/>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(тыс. рублей)</w:t>
            </w:r>
          </w:p>
        </w:tc>
      </w:tr>
      <w:tr w:rsidR="005A2A50" w:rsidRPr="005A2A50" w:rsidTr="00523C23">
        <w:trPr>
          <w:trHeight w:val="300"/>
        </w:trPr>
        <w:tc>
          <w:tcPr>
            <w:tcW w:w="3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 строки</w:t>
            </w:r>
          </w:p>
        </w:tc>
        <w:tc>
          <w:tcPr>
            <w:tcW w:w="3456" w:type="dxa"/>
            <w:gridSpan w:val="8"/>
            <w:tcBorders>
              <w:top w:val="single" w:sz="4" w:space="0" w:color="auto"/>
              <w:left w:val="nil"/>
              <w:bottom w:val="single" w:sz="4" w:space="0" w:color="auto"/>
              <w:right w:val="single" w:sz="4" w:space="0" w:color="000000"/>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классификации доходов бюджета</w:t>
            </w:r>
          </w:p>
        </w:tc>
        <w:tc>
          <w:tcPr>
            <w:tcW w:w="25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Наименование кода классификации доходов бюджета</w:t>
            </w:r>
          </w:p>
        </w:tc>
        <w:tc>
          <w:tcPr>
            <w:tcW w:w="11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 xml:space="preserve">Доходы </w:t>
            </w:r>
            <w:r w:rsidRPr="005A2A50">
              <w:rPr>
                <w:rFonts w:ascii="Times New Roman" w:eastAsia="Times New Roman" w:hAnsi="Times New Roman" w:cs="Times New Roman"/>
                <w:sz w:val="14"/>
                <w:szCs w:val="14"/>
              </w:rPr>
              <w:br/>
              <w:t>бюджета</w:t>
            </w:r>
            <w:r w:rsidRPr="005A2A50">
              <w:rPr>
                <w:rFonts w:ascii="Times New Roman" w:eastAsia="Times New Roman" w:hAnsi="Times New Roman" w:cs="Times New Roman"/>
                <w:sz w:val="14"/>
                <w:szCs w:val="14"/>
              </w:rPr>
              <w:br/>
              <w:t>2020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 xml:space="preserve">Доходы </w:t>
            </w:r>
            <w:r w:rsidRPr="005A2A50">
              <w:rPr>
                <w:rFonts w:ascii="Times New Roman" w:eastAsia="Times New Roman" w:hAnsi="Times New Roman" w:cs="Times New Roman"/>
                <w:sz w:val="14"/>
                <w:szCs w:val="14"/>
              </w:rPr>
              <w:br/>
              <w:t>бюджета</w:t>
            </w:r>
            <w:r w:rsidRPr="005A2A50">
              <w:rPr>
                <w:rFonts w:ascii="Times New Roman" w:eastAsia="Times New Roman" w:hAnsi="Times New Roman" w:cs="Times New Roman"/>
                <w:sz w:val="14"/>
                <w:szCs w:val="14"/>
              </w:rPr>
              <w:b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 xml:space="preserve">Доходы </w:t>
            </w:r>
            <w:r w:rsidRPr="005A2A50">
              <w:rPr>
                <w:rFonts w:ascii="Times New Roman" w:eastAsia="Times New Roman" w:hAnsi="Times New Roman" w:cs="Times New Roman"/>
                <w:sz w:val="14"/>
                <w:szCs w:val="14"/>
              </w:rPr>
              <w:br/>
              <w:t>бюджета</w:t>
            </w:r>
            <w:r w:rsidRPr="005A2A50">
              <w:rPr>
                <w:rFonts w:ascii="Times New Roman" w:eastAsia="Times New Roman" w:hAnsi="Times New Roman" w:cs="Times New Roman"/>
                <w:sz w:val="14"/>
                <w:szCs w:val="14"/>
              </w:rPr>
              <w:br/>
              <w:t>2022 год</w:t>
            </w:r>
          </w:p>
        </w:tc>
      </w:tr>
      <w:tr w:rsidR="005A2A50" w:rsidRPr="005A2A50" w:rsidTr="00523C23">
        <w:trPr>
          <w:trHeight w:val="2760"/>
        </w:trPr>
        <w:tc>
          <w:tcPr>
            <w:tcW w:w="388" w:type="dxa"/>
            <w:vMerge/>
            <w:tcBorders>
              <w:top w:val="single" w:sz="4" w:space="0" w:color="auto"/>
              <w:left w:val="single" w:sz="4" w:space="0" w:color="auto"/>
              <w:bottom w:val="single" w:sz="4" w:space="0" w:color="auto"/>
              <w:right w:val="single" w:sz="4" w:space="0" w:color="auto"/>
            </w:tcBorders>
            <w:vAlign w:val="center"/>
            <w:hideMark/>
          </w:tcPr>
          <w:p w:rsidR="005A2A50" w:rsidRPr="005A2A50" w:rsidRDefault="005A2A50" w:rsidP="005A2A50">
            <w:pPr>
              <w:spacing w:after="0" w:line="240" w:lineRule="auto"/>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главного администратора</w:t>
            </w:r>
          </w:p>
        </w:tc>
        <w:tc>
          <w:tcPr>
            <w:tcW w:w="388"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группы</w:t>
            </w:r>
          </w:p>
        </w:tc>
        <w:tc>
          <w:tcPr>
            <w:tcW w:w="388"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подгруппы</w:t>
            </w:r>
          </w:p>
        </w:tc>
        <w:tc>
          <w:tcPr>
            <w:tcW w:w="388"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статьи</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подстатьи</w:t>
            </w:r>
          </w:p>
        </w:tc>
        <w:tc>
          <w:tcPr>
            <w:tcW w:w="388"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элемента</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группы подвида</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код аналитической группы подвида</w:t>
            </w:r>
          </w:p>
        </w:tc>
        <w:tc>
          <w:tcPr>
            <w:tcW w:w="2513" w:type="dxa"/>
            <w:gridSpan w:val="2"/>
            <w:vMerge/>
            <w:tcBorders>
              <w:top w:val="single" w:sz="4" w:space="0" w:color="auto"/>
              <w:left w:val="single" w:sz="4" w:space="0" w:color="auto"/>
              <w:bottom w:val="single" w:sz="4" w:space="0" w:color="auto"/>
              <w:right w:val="single" w:sz="4" w:space="0" w:color="auto"/>
            </w:tcBorders>
            <w:vAlign w:val="center"/>
            <w:hideMark/>
          </w:tcPr>
          <w:p w:rsidR="005A2A50" w:rsidRPr="005A2A50" w:rsidRDefault="005A2A50" w:rsidP="005A2A50">
            <w:pPr>
              <w:spacing w:after="0" w:line="240" w:lineRule="auto"/>
              <w:rPr>
                <w:rFonts w:ascii="Times New Roman" w:eastAsia="Times New Roman" w:hAnsi="Times New Roman" w:cs="Times New Roman"/>
                <w:sz w:val="14"/>
                <w:szCs w:val="14"/>
              </w:rPr>
            </w:pPr>
          </w:p>
        </w:tc>
        <w:tc>
          <w:tcPr>
            <w:tcW w:w="1171" w:type="dxa"/>
            <w:gridSpan w:val="2"/>
            <w:vMerge/>
            <w:tcBorders>
              <w:top w:val="single" w:sz="4" w:space="0" w:color="auto"/>
              <w:left w:val="single" w:sz="4" w:space="0" w:color="auto"/>
              <w:bottom w:val="single" w:sz="4" w:space="0" w:color="auto"/>
              <w:right w:val="single" w:sz="4" w:space="0" w:color="auto"/>
            </w:tcBorders>
            <w:vAlign w:val="center"/>
            <w:hideMark/>
          </w:tcPr>
          <w:p w:rsidR="005A2A50" w:rsidRPr="005A2A50" w:rsidRDefault="005A2A50" w:rsidP="005A2A50">
            <w:pPr>
              <w:spacing w:after="0" w:line="240" w:lineRule="auto"/>
              <w:rPr>
                <w:rFonts w:ascii="Times New Roman" w:eastAsia="Times New Roman" w:hAnsi="Times New Roman" w:cs="Times New Roman"/>
                <w:sz w:val="14"/>
                <w:szCs w:val="1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A2A50" w:rsidRPr="005A2A50" w:rsidRDefault="005A2A50" w:rsidP="005A2A50">
            <w:pPr>
              <w:spacing w:after="0" w:line="240" w:lineRule="auto"/>
              <w:rPr>
                <w:rFonts w:ascii="Times New Roman" w:eastAsia="Times New Roman" w:hAnsi="Times New Roman" w:cs="Times New Roman"/>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2A50" w:rsidRPr="005A2A50" w:rsidRDefault="005A2A50" w:rsidP="005A2A50">
            <w:pPr>
              <w:spacing w:after="0" w:line="240" w:lineRule="auto"/>
              <w:rPr>
                <w:rFonts w:ascii="Times New Roman" w:eastAsia="Times New Roman" w:hAnsi="Times New Roman" w:cs="Times New Roman"/>
                <w:sz w:val="14"/>
                <w:szCs w:val="14"/>
              </w:rPr>
            </w:pPr>
          </w:p>
        </w:tc>
      </w:tr>
      <w:tr w:rsidR="005A2A50" w:rsidRPr="005A2A50" w:rsidTr="00523C23">
        <w:trPr>
          <w:trHeight w:val="259"/>
        </w:trPr>
        <w:tc>
          <w:tcPr>
            <w:tcW w:w="388" w:type="dxa"/>
            <w:tcBorders>
              <w:top w:val="nil"/>
              <w:left w:val="single" w:sz="4" w:space="0" w:color="auto"/>
              <w:bottom w:val="single" w:sz="4" w:space="0" w:color="auto"/>
              <w:right w:val="single" w:sz="4" w:space="0" w:color="auto"/>
            </w:tcBorders>
            <w:shd w:val="clear" w:color="auto" w:fill="auto"/>
            <w:vAlign w:val="bottom"/>
            <w:hideMark/>
          </w:tcPr>
          <w:p w:rsidR="005A2A50" w:rsidRPr="005A2A50" w:rsidRDefault="005A2A50" w:rsidP="005A2A50">
            <w:pPr>
              <w:spacing w:after="0" w:line="240" w:lineRule="auto"/>
              <w:rPr>
                <w:rFonts w:ascii="Arial CYR" w:eastAsia="Times New Roman" w:hAnsi="Arial CYR" w:cs="Calibri"/>
                <w:b/>
                <w:bCs/>
                <w:sz w:val="14"/>
                <w:szCs w:val="14"/>
              </w:rPr>
            </w:pPr>
            <w:r w:rsidRPr="005A2A50">
              <w:rPr>
                <w:rFonts w:ascii="Arial CYR" w:eastAsia="Times New Roman" w:hAnsi="Arial CYR" w:cs="Calibri"/>
                <w:b/>
                <w:bCs/>
                <w:sz w:val="14"/>
                <w:szCs w:val="14"/>
              </w:rPr>
              <w:t> </w:t>
            </w:r>
          </w:p>
        </w:tc>
        <w:tc>
          <w:tcPr>
            <w:tcW w:w="456"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3</w:t>
            </w:r>
          </w:p>
        </w:tc>
        <w:tc>
          <w:tcPr>
            <w:tcW w:w="388"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4</w:t>
            </w:r>
          </w:p>
        </w:tc>
        <w:tc>
          <w:tcPr>
            <w:tcW w:w="456"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5</w:t>
            </w:r>
          </w:p>
        </w:tc>
        <w:tc>
          <w:tcPr>
            <w:tcW w:w="388"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6</w:t>
            </w:r>
          </w:p>
        </w:tc>
        <w:tc>
          <w:tcPr>
            <w:tcW w:w="536"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w:t>
            </w:r>
          </w:p>
        </w:tc>
        <w:tc>
          <w:tcPr>
            <w:tcW w:w="456" w:type="dxa"/>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8</w:t>
            </w:r>
          </w:p>
        </w:tc>
        <w:tc>
          <w:tcPr>
            <w:tcW w:w="2513" w:type="dxa"/>
            <w:gridSpan w:val="2"/>
            <w:tcBorders>
              <w:top w:val="nil"/>
              <w:left w:val="nil"/>
              <w:bottom w:val="nil"/>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9</w:t>
            </w:r>
          </w:p>
        </w:tc>
        <w:tc>
          <w:tcPr>
            <w:tcW w:w="1171"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w:t>
            </w:r>
          </w:p>
        </w:tc>
        <w:tc>
          <w:tcPr>
            <w:tcW w:w="1276" w:type="dxa"/>
            <w:tcBorders>
              <w:top w:val="nil"/>
              <w:left w:val="nil"/>
              <w:bottom w:val="single" w:sz="4" w:space="0" w:color="auto"/>
              <w:right w:val="single" w:sz="4" w:space="0" w:color="auto"/>
            </w:tcBorders>
            <w:shd w:val="clear" w:color="auto" w:fill="auto"/>
            <w:vAlign w:val="center"/>
            <w:hideMark/>
          </w:tcPr>
          <w:p w:rsidR="005A2A50" w:rsidRPr="005A2A50" w:rsidRDefault="005A2A50" w:rsidP="005A2A50">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12</w:t>
            </w:r>
          </w:p>
        </w:tc>
      </w:tr>
      <w:tr w:rsidR="005A2A50" w:rsidRPr="005A2A50" w:rsidTr="00523C23">
        <w:trPr>
          <w:trHeight w:val="2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single" w:sz="4" w:space="0" w:color="auto"/>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НАЛОГОВЫЕ И НЕНАЛОГОВЫЕ ДОХОДЫ</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4 131,6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4 377,8</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4 583,7</w:t>
            </w:r>
          </w:p>
        </w:tc>
      </w:tr>
      <w:tr w:rsidR="005A2A50" w:rsidRPr="005A2A50" w:rsidTr="00523C23">
        <w:trPr>
          <w:trHeight w:val="2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НАЛОГОВЫЕ ДОХОДЫ</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4 131,6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4 377,8</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4 583,7</w:t>
            </w:r>
          </w:p>
        </w:tc>
      </w:tr>
      <w:tr w:rsidR="005A2A50" w:rsidRPr="005A2A50" w:rsidTr="00523C23">
        <w:trPr>
          <w:trHeight w:val="2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3</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Налог на доходы физических лиц</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2 453,0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2 690,6</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2 852,0</w:t>
            </w:r>
          </w:p>
        </w:tc>
      </w:tr>
      <w:tr w:rsidR="005A2A50" w:rsidRPr="005A2A50" w:rsidTr="00523C23">
        <w:trPr>
          <w:trHeight w:val="135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4</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2 453,0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2 690,6</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2 852,0</w:t>
            </w:r>
          </w:p>
        </w:tc>
      </w:tr>
      <w:tr w:rsidR="005A2A50" w:rsidRPr="005A2A50" w:rsidTr="00523C23">
        <w:trPr>
          <w:trHeight w:val="5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5</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НАЛОГИ НА ТОВАРЫ (РАБОТЫ, УСЛУГИ), РЕАЛИЗУЕМЫЕ НА ТЕРРИТОРИИ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1 162,2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1 206,0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1 280,0</w:t>
            </w:r>
          </w:p>
        </w:tc>
      </w:tr>
      <w:tr w:rsidR="005A2A50" w:rsidRPr="005A2A50" w:rsidTr="00523C23">
        <w:trPr>
          <w:trHeight w:val="183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231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532,5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555,9</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589,1</w:t>
            </w:r>
          </w:p>
        </w:tc>
      </w:tr>
      <w:tr w:rsidR="005A2A50" w:rsidRPr="005A2A50" w:rsidTr="00523C23">
        <w:trPr>
          <w:trHeight w:val="2213"/>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241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5A2A50">
              <w:rPr>
                <w:rFonts w:ascii="Times New Roman" w:eastAsia="Times New Roman" w:hAnsi="Times New Roman" w:cs="Times New Roman"/>
                <w:sz w:val="14"/>
                <w:szCs w:val="14"/>
              </w:rPr>
              <w:lastRenderedPageBreak/>
              <w:t>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lastRenderedPageBreak/>
              <w:t>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2,8</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2,9</w:t>
            </w:r>
          </w:p>
        </w:tc>
      </w:tr>
      <w:tr w:rsidR="005A2A50" w:rsidRPr="005A2A50" w:rsidTr="00523C23">
        <w:trPr>
          <w:trHeight w:val="21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lastRenderedPageBreak/>
              <w:t>8</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251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695,6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724,1</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762,7</w:t>
            </w:r>
          </w:p>
        </w:tc>
      </w:tr>
      <w:tr w:rsidR="005A2A50" w:rsidRPr="005A2A50" w:rsidTr="00523C23">
        <w:trPr>
          <w:trHeight w:val="20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9</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261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-68,7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-76,8</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-74,7</w:t>
            </w:r>
          </w:p>
        </w:tc>
      </w:tr>
      <w:tr w:rsidR="005A2A50" w:rsidRPr="005A2A50" w:rsidTr="00523C23">
        <w:trPr>
          <w:trHeight w:val="2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НАЛОГИ НА СОВОКУПНЫЙ ДОХОД</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17,3</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18,0</w:t>
            </w:r>
          </w:p>
        </w:tc>
      </w:tr>
      <w:tr w:rsidR="005A2A50" w:rsidRPr="005A2A50" w:rsidTr="00523C23">
        <w:trPr>
          <w:trHeight w:val="334"/>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w:t>
            </w:r>
          </w:p>
        </w:tc>
        <w:tc>
          <w:tcPr>
            <w:tcW w:w="45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000000" w:fill="FFFFFF"/>
            <w:vAlign w:val="center"/>
            <w:hideMark/>
          </w:tcPr>
          <w:p w:rsidR="005A2A50" w:rsidRPr="005A2A50" w:rsidRDefault="005A2A50" w:rsidP="00523C23">
            <w:pPr>
              <w:spacing w:after="0" w:line="240" w:lineRule="auto"/>
              <w:jc w:val="center"/>
              <w:rPr>
                <w:rFonts w:ascii="Times New Roman" w:eastAsia="Times New Roman" w:hAnsi="Times New Roman" w:cs="Times New Roman"/>
                <w:b/>
                <w:bCs/>
                <w:i/>
                <w:iCs/>
                <w:sz w:val="14"/>
                <w:szCs w:val="14"/>
              </w:rPr>
            </w:pPr>
            <w:r w:rsidRPr="005A2A50">
              <w:rPr>
                <w:rFonts w:ascii="Times New Roman" w:eastAsia="Times New Roman" w:hAnsi="Times New Roman" w:cs="Times New Roman"/>
                <w:b/>
                <w:bCs/>
                <w:i/>
                <w:iCs/>
                <w:sz w:val="14"/>
                <w:szCs w:val="14"/>
              </w:rPr>
              <w:t>Единый сельскохозяйственный налог</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16,8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17,3</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18,0</w:t>
            </w:r>
          </w:p>
        </w:tc>
      </w:tr>
      <w:tr w:rsidR="005A2A50" w:rsidRPr="005A2A50" w:rsidTr="00523C23">
        <w:trPr>
          <w:trHeight w:val="387"/>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16</w:t>
            </w:r>
          </w:p>
        </w:tc>
        <w:tc>
          <w:tcPr>
            <w:tcW w:w="45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010</w:t>
            </w:r>
          </w:p>
        </w:tc>
        <w:tc>
          <w:tcPr>
            <w:tcW w:w="388"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53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000000" w:fill="FFFFFF"/>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000000" w:fill="FFFFFF"/>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Единый сельскохозяйственный налог</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17,3</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18,0</w:t>
            </w:r>
          </w:p>
        </w:tc>
      </w:tr>
      <w:tr w:rsidR="005A2A50" w:rsidRPr="005A2A50" w:rsidTr="00523C23">
        <w:trPr>
          <w:trHeight w:val="2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19</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НАЛОГИ НА ИМУЩЕСТВО</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499,6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463,9</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433,7</w:t>
            </w:r>
          </w:p>
        </w:tc>
      </w:tr>
      <w:tr w:rsidR="005A2A50" w:rsidRPr="005A2A50" w:rsidTr="00523C23">
        <w:trPr>
          <w:trHeight w:val="28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i/>
                <w:iCs/>
                <w:sz w:val="14"/>
                <w:szCs w:val="14"/>
              </w:rPr>
            </w:pPr>
            <w:r w:rsidRPr="005A2A50">
              <w:rPr>
                <w:rFonts w:ascii="Times New Roman" w:eastAsia="Times New Roman" w:hAnsi="Times New Roman" w:cs="Times New Roman"/>
                <w:b/>
                <w:bCs/>
                <w:i/>
                <w:iCs/>
                <w:sz w:val="14"/>
                <w:szCs w:val="14"/>
              </w:rPr>
              <w:t>Налог на имущество физических лиц</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52,2</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57,5</w:t>
            </w:r>
          </w:p>
        </w:tc>
      </w:tr>
      <w:tr w:rsidR="005A2A50" w:rsidRPr="005A2A50" w:rsidTr="00523C23">
        <w:trPr>
          <w:trHeight w:val="822"/>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01</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52,2</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57,5</w:t>
            </w:r>
          </w:p>
        </w:tc>
      </w:tr>
      <w:tr w:rsidR="005A2A50" w:rsidRPr="005A2A50" w:rsidTr="00523C23">
        <w:trPr>
          <w:trHeight w:val="349"/>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i/>
                <w:iCs/>
                <w:sz w:val="14"/>
                <w:szCs w:val="14"/>
              </w:rPr>
            </w:pPr>
            <w:r w:rsidRPr="005A2A50">
              <w:rPr>
                <w:rFonts w:ascii="Times New Roman" w:eastAsia="Times New Roman" w:hAnsi="Times New Roman" w:cs="Times New Roman"/>
                <w:b/>
                <w:bCs/>
                <w:i/>
                <w:iCs/>
                <w:sz w:val="14"/>
                <w:szCs w:val="14"/>
              </w:rPr>
              <w:t>Земельный налог</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452,1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411,7</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i/>
                <w:iCs/>
                <w:sz w:val="20"/>
                <w:szCs w:val="20"/>
              </w:rPr>
            </w:pPr>
            <w:r w:rsidRPr="00523C23">
              <w:rPr>
                <w:rFonts w:ascii="Times New Roman" w:eastAsia="Times New Roman" w:hAnsi="Times New Roman" w:cs="Times New Roman"/>
                <w:b/>
                <w:bCs/>
                <w:i/>
                <w:iCs/>
                <w:sz w:val="20"/>
                <w:szCs w:val="20"/>
              </w:rPr>
              <w:t>376,2</w:t>
            </w:r>
          </w:p>
        </w:tc>
      </w:tr>
      <w:tr w:rsidR="005A2A50" w:rsidRPr="005A2A50" w:rsidTr="00523C23">
        <w:trPr>
          <w:trHeight w:val="372"/>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Земельный налог с организаций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351,5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320,0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292,5</w:t>
            </w:r>
          </w:p>
        </w:tc>
      </w:tr>
      <w:tr w:rsidR="005A2A50" w:rsidRPr="005A2A50" w:rsidTr="00523C23">
        <w:trPr>
          <w:trHeight w:val="619"/>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033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Земельный налог с организаций, обладающих земельным участком, расположенным в границаз сельских поселений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351,5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320,0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292,5</w:t>
            </w:r>
          </w:p>
        </w:tc>
      </w:tr>
      <w:tr w:rsidR="005A2A50" w:rsidRPr="005A2A50" w:rsidTr="00523C23">
        <w:trPr>
          <w:trHeight w:val="439"/>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040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Земельный налог с физических лиц</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91,7</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83,7</w:t>
            </w:r>
          </w:p>
        </w:tc>
      </w:tr>
      <w:tr w:rsidR="005A2A50" w:rsidRPr="005A2A50" w:rsidTr="00523C23">
        <w:trPr>
          <w:trHeight w:val="747"/>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182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043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110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Земельный налог с физических лиц, обладающих земельным участком, расположенным в границах сельских поселений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91,7</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83,7</w:t>
            </w:r>
          </w:p>
        </w:tc>
      </w:tr>
      <w:tr w:rsidR="005A2A50" w:rsidRPr="005A2A50" w:rsidTr="00523C23">
        <w:trPr>
          <w:trHeight w:val="3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58</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БЕЗВОЗМЕЗДНЫЕ ПОСТУПЛЕНИЯ</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6 963,1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1 434,8</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850,4</w:t>
            </w:r>
          </w:p>
        </w:tc>
      </w:tr>
      <w:tr w:rsidR="005A2A50" w:rsidRPr="005A2A50" w:rsidTr="00523C23">
        <w:trPr>
          <w:trHeight w:val="5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59</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БЕЗВОЗМЕЗДНЫЕ ПОСТУПЛЕНИЯ ОТ ДРУГИХ БЮДЖЕТОВ БЮДЖЕТНОЙ СИСТЕМЫ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5 755,6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1 434,8</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850,4</w:t>
            </w:r>
          </w:p>
        </w:tc>
      </w:tr>
      <w:tr w:rsidR="005A2A50" w:rsidRPr="005A2A50" w:rsidTr="00523C23">
        <w:trPr>
          <w:trHeight w:val="5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60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Дотации бюджетам субъектов Российской Федерации и муниципальных образований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1 963,5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1 333,5</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747,0</w:t>
            </w:r>
          </w:p>
        </w:tc>
      </w:tr>
      <w:tr w:rsidR="005A2A50" w:rsidRPr="005A2A50" w:rsidTr="00523C23">
        <w:trPr>
          <w:trHeight w:val="413"/>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61</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Дотации на выравнивание бюджетной обеспеченности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1 963,5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1 333,5</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747,0</w:t>
            </w:r>
          </w:p>
        </w:tc>
      </w:tr>
      <w:tr w:rsidR="005A2A50" w:rsidRPr="005A2A50" w:rsidTr="00523C23">
        <w:trPr>
          <w:trHeight w:val="604"/>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lastRenderedPageBreak/>
              <w:t>62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001</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Дотации бюджетам сельских поселений на выравнивание бюджетной обеспеченности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1 963,5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1 333,5</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747,0</w:t>
            </w:r>
          </w:p>
        </w:tc>
      </w:tr>
      <w:tr w:rsidR="005A2A50" w:rsidRPr="005A2A50" w:rsidTr="00523C23">
        <w:trPr>
          <w:trHeight w:val="5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63</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Субсидии бюджетам бюджетной системы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2 705,6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A2A50" w:rsidRPr="005A2A50" w:rsidTr="00523C23">
        <w:trPr>
          <w:trHeight w:val="529"/>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900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Прочие субсидии бюджетам сельских поселений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2 705,6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A2A50" w:rsidRPr="005A2A50" w:rsidTr="00523C23">
        <w:trPr>
          <w:trHeight w:val="5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71</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30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Субвенции бюджетам бюджетной системы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106,7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101,3</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103,4</w:t>
            </w:r>
          </w:p>
        </w:tc>
      </w:tr>
      <w:tr w:rsidR="005A2A50" w:rsidRPr="005A2A50" w:rsidTr="00523C23">
        <w:trPr>
          <w:trHeight w:val="5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024</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Субвенции на выполнение передаваемых полномочий субъектов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r>
      <w:tr w:rsidR="005A2A50" w:rsidRPr="005A2A50" w:rsidTr="00523C23">
        <w:trPr>
          <w:trHeight w:val="54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73</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024</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Субвенции бюджетам сельских поселений на выполнение передаваемых полномочий субъектов Российской Федерации</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r>
      <w:tr w:rsidR="005A2A50" w:rsidRPr="005A2A50" w:rsidTr="00523C23">
        <w:trPr>
          <w:trHeight w:val="57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118</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Субвенции бюджетам на осуществление первичного воинского учета на территориях, где отсутствуют военные комиссариаты</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106,6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101,2</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103,3</w:t>
            </w:r>
          </w:p>
        </w:tc>
      </w:tr>
      <w:tr w:rsidR="005A2A50" w:rsidRPr="005A2A50" w:rsidTr="00523C23">
        <w:trPr>
          <w:trHeight w:val="82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77</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118</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106,6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101,2</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103,3</w:t>
            </w:r>
          </w:p>
        </w:tc>
      </w:tr>
      <w:tr w:rsidR="005A2A50" w:rsidRPr="005A2A50" w:rsidTr="00523C23">
        <w:trPr>
          <w:trHeight w:val="300"/>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82</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Иные межбюджетные трансферты</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979,8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A2A50" w:rsidRPr="005A2A50" w:rsidTr="00523C23">
        <w:trPr>
          <w:trHeight w:val="668"/>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84</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293</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999</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Прочие межбюджетные трансферты, передаваемые бюджетам сельских поселений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979,8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A2A50" w:rsidRPr="005A2A50" w:rsidTr="00523C23">
        <w:trPr>
          <w:trHeight w:val="372"/>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85</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700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07</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Прочие безвозмездные поступления</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A2A50" w:rsidRPr="005A2A50" w:rsidTr="00523C23">
        <w:trPr>
          <w:trHeight w:val="555"/>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86</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700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2</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07</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05</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030</w:t>
            </w:r>
          </w:p>
        </w:tc>
        <w:tc>
          <w:tcPr>
            <w:tcW w:w="388"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0000</w:t>
            </w:r>
          </w:p>
        </w:tc>
        <w:tc>
          <w:tcPr>
            <w:tcW w:w="45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23C23">
            <w:pPr>
              <w:spacing w:after="0" w:line="240" w:lineRule="auto"/>
              <w:jc w:val="center"/>
              <w:rPr>
                <w:rFonts w:ascii="Times New Roman" w:eastAsia="Times New Roman" w:hAnsi="Times New Roman" w:cs="Times New Roman"/>
                <w:sz w:val="16"/>
                <w:szCs w:val="16"/>
              </w:rPr>
            </w:pPr>
            <w:r w:rsidRPr="00523C23">
              <w:rPr>
                <w:rFonts w:ascii="Times New Roman" w:eastAsia="Times New Roman" w:hAnsi="Times New Roman" w:cs="Times New Roman"/>
                <w:sz w:val="16"/>
                <w:szCs w:val="16"/>
              </w:rPr>
              <w:t>150</w:t>
            </w:r>
          </w:p>
        </w:tc>
        <w:tc>
          <w:tcPr>
            <w:tcW w:w="2513" w:type="dxa"/>
            <w:gridSpan w:val="2"/>
            <w:tcBorders>
              <w:top w:val="nil"/>
              <w:left w:val="nil"/>
              <w:bottom w:val="single" w:sz="4" w:space="0" w:color="auto"/>
              <w:right w:val="single" w:sz="4" w:space="0" w:color="auto"/>
            </w:tcBorders>
            <w:shd w:val="clear" w:color="auto" w:fill="auto"/>
            <w:vAlign w:val="center"/>
            <w:hideMark/>
          </w:tcPr>
          <w:p w:rsidR="005A2A50" w:rsidRPr="005A2A50" w:rsidRDefault="005A2A50" w:rsidP="00523C23">
            <w:pPr>
              <w:spacing w:after="0" w:line="240" w:lineRule="auto"/>
              <w:jc w:val="center"/>
              <w:rPr>
                <w:rFonts w:ascii="Times New Roman" w:eastAsia="Times New Roman" w:hAnsi="Times New Roman" w:cs="Times New Roman"/>
                <w:sz w:val="14"/>
                <w:szCs w:val="14"/>
              </w:rPr>
            </w:pPr>
            <w:r w:rsidRPr="005A2A50">
              <w:rPr>
                <w:rFonts w:ascii="Times New Roman" w:eastAsia="Times New Roman" w:hAnsi="Times New Roman" w:cs="Times New Roman"/>
                <w:sz w:val="14"/>
                <w:szCs w:val="14"/>
              </w:rPr>
              <w:t>Прочие безвозмездные поступления в бюджеты сельских поселений</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A2A50" w:rsidRPr="005A2A50" w:rsidTr="00523C23">
        <w:trPr>
          <w:trHeight w:val="300"/>
        </w:trPr>
        <w:tc>
          <w:tcPr>
            <w:tcW w:w="6357"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5A2A50" w:rsidRPr="005A2A50" w:rsidRDefault="005A2A50" w:rsidP="005A2A50">
            <w:pPr>
              <w:spacing w:after="0" w:line="240" w:lineRule="auto"/>
              <w:rPr>
                <w:rFonts w:ascii="Times New Roman" w:eastAsia="Times New Roman" w:hAnsi="Times New Roman" w:cs="Times New Roman"/>
                <w:b/>
                <w:bCs/>
                <w:sz w:val="14"/>
                <w:szCs w:val="14"/>
              </w:rPr>
            </w:pPr>
            <w:r w:rsidRPr="005A2A50">
              <w:rPr>
                <w:rFonts w:ascii="Times New Roman" w:eastAsia="Times New Roman" w:hAnsi="Times New Roman" w:cs="Times New Roman"/>
                <w:b/>
                <w:bCs/>
                <w:sz w:val="14"/>
                <w:szCs w:val="14"/>
              </w:rPr>
              <w:t>ВСЕГО</w:t>
            </w:r>
          </w:p>
        </w:tc>
        <w:tc>
          <w:tcPr>
            <w:tcW w:w="1171"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11 094,7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5 812,6</w:t>
            </w:r>
          </w:p>
        </w:tc>
        <w:tc>
          <w:tcPr>
            <w:tcW w:w="1276" w:type="dxa"/>
            <w:tcBorders>
              <w:top w:val="nil"/>
              <w:left w:val="nil"/>
              <w:bottom w:val="single" w:sz="4" w:space="0" w:color="auto"/>
              <w:right w:val="single" w:sz="4" w:space="0" w:color="auto"/>
            </w:tcBorders>
            <w:shd w:val="clear" w:color="auto" w:fill="auto"/>
            <w:noWrap/>
            <w:vAlign w:val="center"/>
            <w:hideMark/>
          </w:tcPr>
          <w:p w:rsidR="005A2A50" w:rsidRPr="00523C23" w:rsidRDefault="005A2A50" w:rsidP="005A2A50">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5 434,1</w:t>
            </w:r>
          </w:p>
        </w:tc>
      </w:tr>
    </w:tbl>
    <w:p w:rsidR="005A2A50" w:rsidRDefault="005A2A50" w:rsidP="00A6091B">
      <w:pPr>
        <w:rPr>
          <w:rFonts w:ascii="Times New Roman" w:hAnsi="Times New Roman" w:cs="Times New Roman"/>
          <w:sz w:val="28"/>
          <w:szCs w:val="28"/>
        </w:rPr>
      </w:pPr>
    </w:p>
    <w:tbl>
      <w:tblPr>
        <w:tblW w:w="10130" w:type="dxa"/>
        <w:tblInd w:w="93" w:type="dxa"/>
        <w:tblLook w:val="04A0"/>
      </w:tblPr>
      <w:tblGrid>
        <w:gridCol w:w="4140"/>
        <w:gridCol w:w="520"/>
        <w:gridCol w:w="523"/>
        <w:gridCol w:w="1366"/>
        <w:gridCol w:w="540"/>
        <w:gridCol w:w="900"/>
        <w:gridCol w:w="206"/>
        <w:gridCol w:w="666"/>
        <w:gridCol w:w="226"/>
        <w:gridCol w:w="1043"/>
      </w:tblGrid>
      <w:tr w:rsidR="00523C23" w:rsidRPr="00523C23" w:rsidTr="00BB60A0">
        <w:trPr>
          <w:trHeight w:val="255"/>
        </w:trPr>
        <w:tc>
          <w:tcPr>
            <w:tcW w:w="41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3"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366"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3581" w:type="dxa"/>
            <w:gridSpan w:val="6"/>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Приложение 5</w:t>
            </w:r>
          </w:p>
        </w:tc>
      </w:tr>
      <w:tr w:rsidR="00523C23" w:rsidRPr="00523C23" w:rsidTr="00BB60A0">
        <w:trPr>
          <w:trHeight w:val="615"/>
        </w:trPr>
        <w:tc>
          <w:tcPr>
            <w:tcW w:w="41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3"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366" w:type="dxa"/>
            <w:tcBorders>
              <w:top w:val="nil"/>
              <w:left w:val="nil"/>
              <w:bottom w:val="nil"/>
              <w:right w:val="nil"/>
            </w:tcBorders>
            <w:shd w:val="clear" w:color="000000" w:fill="FFFFFF"/>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nil"/>
              <w:left w:val="nil"/>
              <w:bottom w:val="nil"/>
              <w:right w:val="nil"/>
            </w:tcBorders>
            <w:shd w:val="clear" w:color="000000" w:fill="FFFFFF"/>
            <w:hideMark/>
          </w:tcPr>
          <w:p w:rsidR="00523C23" w:rsidRPr="00523C23" w:rsidRDefault="00523C23" w:rsidP="00523C23">
            <w:pPr>
              <w:spacing w:after="0" w:line="240" w:lineRule="auto"/>
              <w:jc w:val="right"/>
              <w:rPr>
                <w:rFonts w:ascii="Calibri" w:eastAsia="Times New Roman" w:hAnsi="Calibri" w:cs="Calibri"/>
                <w:color w:val="000000"/>
              </w:rPr>
            </w:pPr>
            <w:r w:rsidRPr="00523C23">
              <w:rPr>
                <w:rFonts w:ascii="Calibri" w:eastAsia="Times New Roman" w:hAnsi="Calibri" w:cs="Calibri"/>
                <w:color w:val="000000"/>
              </w:rPr>
              <w:t> </w:t>
            </w:r>
          </w:p>
        </w:tc>
        <w:tc>
          <w:tcPr>
            <w:tcW w:w="3041" w:type="dxa"/>
            <w:gridSpan w:val="5"/>
            <w:tcBorders>
              <w:top w:val="nil"/>
              <w:left w:val="nil"/>
              <w:bottom w:val="nil"/>
              <w:right w:val="nil"/>
            </w:tcBorders>
            <w:shd w:val="clear" w:color="000000" w:fill="FFFFFF"/>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к решению сессии Совета депутатов  Усть-Чемского сельсовета</w:t>
            </w:r>
          </w:p>
        </w:tc>
      </w:tr>
      <w:tr w:rsidR="00523C23" w:rsidRPr="00523C23" w:rsidTr="00BB60A0">
        <w:trPr>
          <w:trHeight w:val="255"/>
        </w:trPr>
        <w:tc>
          <w:tcPr>
            <w:tcW w:w="41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3"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4947" w:type="dxa"/>
            <w:gridSpan w:val="7"/>
            <w:tcBorders>
              <w:top w:val="nil"/>
              <w:left w:val="nil"/>
              <w:bottom w:val="nil"/>
              <w:right w:val="nil"/>
            </w:tcBorders>
            <w:shd w:val="clear" w:color="auto" w:fill="auto"/>
            <w:noWrap/>
            <w:vAlign w:val="bottom"/>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xml:space="preserve">от 08.10.2020 №   14   </w:t>
            </w:r>
          </w:p>
        </w:tc>
      </w:tr>
      <w:tr w:rsidR="00523C23" w:rsidRPr="00523C23" w:rsidTr="00BB60A0">
        <w:trPr>
          <w:trHeight w:val="255"/>
        </w:trPr>
        <w:tc>
          <w:tcPr>
            <w:tcW w:w="41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23"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366"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90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872" w:type="dxa"/>
            <w:gridSpan w:val="2"/>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269" w:type="dxa"/>
            <w:gridSpan w:val="2"/>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r>
      <w:tr w:rsidR="00523C23" w:rsidRPr="00523C23" w:rsidTr="00BB60A0">
        <w:trPr>
          <w:trHeight w:val="1035"/>
        </w:trPr>
        <w:tc>
          <w:tcPr>
            <w:tcW w:w="10130" w:type="dxa"/>
            <w:gridSpan w:val="10"/>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Times New Roman" w:eastAsia="Times New Roman" w:hAnsi="Times New Roman" w:cs="Times New Roman"/>
                <w:b/>
                <w:bCs/>
                <w:sz w:val="24"/>
                <w:szCs w:val="24"/>
              </w:rPr>
            </w:pPr>
            <w:r w:rsidRPr="00523C23">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 И 2022 ГОДОВ</w:t>
            </w:r>
          </w:p>
        </w:tc>
      </w:tr>
      <w:tr w:rsidR="00523C23" w:rsidRPr="00523C23" w:rsidTr="00BB60A0">
        <w:trPr>
          <w:trHeight w:val="195"/>
        </w:trPr>
        <w:tc>
          <w:tcPr>
            <w:tcW w:w="4140" w:type="dxa"/>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Times New Roman" w:eastAsia="Times New Roman" w:hAnsi="Times New Roman" w:cs="Times New Roman"/>
                <w:b/>
                <w:bCs/>
                <w:sz w:val="24"/>
                <w:szCs w:val="24"/>
              </w:rPr>
            </w:pPr>
            <w:r w:rsidRPr="00523C23">
              <w:rPr>
                <w:rFonts w:ascii="Times New Roman" w:eastAsia="Times New Roman" w:hAnsi="Times New Roman" w:cs="Times New Roman"/>
                <w:b/>
                <w:bCs/>
                <w:sz w:val="24"/>
                <w:szCs w:val="24"/>
              </w:rPr>
              <w:t> </w:t>
            </w:r>
          </w:p>
        </w:tc>
        <w:tc>
          <w:tcPr>
            <w:tcW w:w="520" w:type="dxa"/>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c>
          <w:tcPr>
            <w:tcW w:w="523" w:type="dxa"/>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c>
          <w:tcPr>
            <w:tcW w:w="1366" w:type="dxa"/>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c>
          <w:tcPr>
            <w:tcW w:w="540" w:type="dxa"/>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c>
          <w:tcPr>
            <w:tcW w:w="900" w:type="dxa"/>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c>
          <w:tcPr>
            <w:tcW w:w="872" w:type="dxa"/>
            <w:gridSpan w:val="2"/>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c>
          <w:tcPr>
            <w:tcW w:w="1269" w:type="dxa"/>
            <w:gridSpan w:val="2"/>
            <w:tcBorders>
              <w:top w:val="nil"/>
              <w:left w:val="nil"/>
              <w:bottom w:val="nil"/>
              <w:right w:val="nil"/>
            </w:tcBorders>
            <w:shd w:val="clear" w:color="000000" w:fill="FFFFFF"/>
            <w:hideMark/>
          </w:tcPr>
          <w:p w:rsidR="00523C23" w:rsidRPr="00523C23" w:rsidRDefault="00523C23" w:rsidP="00523C23">
            <w:pPr>
              <w:spacing w:after="0" w:line="240" w:lineRule="auto"/>
              <w:jc w:val="center"/>
              <w:rPr>
                <w:rFonts w:ascii="Calibri" w:eastAsia="Times New Roman" w:hAnsi="Calibri" w:cs="Calibri"/>
                <w:color w:val="000000"/>
              </w:rPr>
            </w:pPr>
            <w:r w:rsidRPr="00523C23">
              <w:rPr>
                <w:rFonts w:ascii="Calibri" w:eastAsia="Times New Roman" w:hAnsi="Calibri" w:cs="Calibri"/>
                <w:color w:val="000000"/>
              </w:rPr>
              <w:t> </w:t>
            </w:r>
          </w:p>
        </w:tc>
      </w:tr>
      <w:tr w:rsidR="00523C23" w:rsidRPr="00523C23" w:rsidTr="00BB60A0">
        <w:trPr>
          <w:trHeight w:val="255"/>
        </w:trPr>
        <w:tc>
          <w:tcPr>
            <w:tcW w:w="41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52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523"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1366"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540" w:type="dxa"/>
            <w:tcBorders>
              <w:top w:val="nil"/>
              <w:left w:val="nil"/>
              <w:bottom w:val="nil"/>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900" w:type="dxa"/>
            <w:tcBorders>
              <w:top w:val="nil"/>
              <w:left w:val="nil"/>
              <w:bottom w:val="single" w:sz="4" w:space="0" w:color="auto"/>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872" w:type="dxa"/>
            <w:gridSpan w:val="2"/>
            <w:tcBorders>
              <w:top w:val="nil"/>
              <w:left w:val="nil"/>
              <w:bottom w:val="single" w:sz="4" w:space="0" w:color="auto"/>
              <w:right w:val="nil"/>
            </w:tcBorders>
            <w:shd w:val="clear" w:color="000000" w:fill="FFFFFF"/>
            <w:noWrap/>
            <w:vAlign w:val="bottom"/>
            <w:hideMark/>
          </w:tcPr>
          <w:p w:rsidR="00523C23" w:rsidRPr="00523C23" w:rsidRDefault="00523C23" w:rsidP="00523C23">
            <w:pPr>
              <w:spacing w:after="0" w:line="240" w:lineRule="auto"/>
              <w:rPr>
                <w:rFonts w:ascii="Arial" w:eastAsia="Times New Roman" w:hAnsi="Arial" w:cs="Arial"/>
                <w:sz w:val="20"/>
                <w:szCs w:val="20"/>
              </w:rPr>
            </w:pPr>
            <w:r w:rsidRPr="00523C23">
              <w:rPr>
                <w:rFonts w:ascii="Arial" w:eastAsia="Times New Roman" w:hAnsi="Arial" w:cs="Arial"/>
                <w:sz w:val="20"/>
                <w:szCs w:val="20"/>
              </w:rPr>
              <w:t> </w:t>
            </w:r>
          </w:p>
        </w:tc>
        <w:tc>
          <w:tcPr>
            <w:tcW w:w="1269" w:type="dxa"/>
            <w:gridSpan w:val="2"/>
            <w:tcBorders>
              <w:top w:val="nil"/>
              <w:left w:val="nil"/>
              <w:bottom w:val="single" w:sz="4" w:space="0" w:color="auto"/>
              <w:right w:val="nil"/>
            </w:tcBorders>
            <w:shd w:val="clear" w:color="000000" w:fill="FFFFFF"/>
            <w:noWrap/>
            <w:vAlign w:val="bottom"/>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тыс. рублей</w:t>
            </w:r>
          </w:p>
        </w:tc>
      </w:tr>
      <w:tr w:rsidR="00523C23" w:rsidRPr="00523C23" w:rsidTr="00BB60A0">
        <w:trPr>
          <w:trHeight w:val="510"/>
        </w:trPr>
        <w:tc>
          <w:tcPr>
            <w:tcW w:w="41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4"/>
                <w:szCs w:val="24"/>
              </w:rPr>
            </w:pPr>
            <w:r w:rsidRPr="00523C23">
              <w:rPr>
                <w:rFonts w:ascii="Times New Roman" w:eastAsia="Times New Roman" w:hAnsi="Times New Roman" w:cs="Times New Roman"/>
                <w:sz w:val="24"/>
                <w:szCs w:val="24"/>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4"/>
                <w:szCs w:val="24"/>
              </w:rPr>
            </w:pPr>
            <w:r w:rsidRPr="00523C23">
              <w:rPr>
                <w:rFonts w:ascii="Times New Roman" w:eastAsia="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4"/>
                <w:szCs w:val="24"/>
              </w:rPr>
            </w:pPr>
            <w:r w:rsidRPr="00523C23">
              <w:rPr>
                <w:rFonts w:ascii="Times New Roman" w:eastAsia="Times New Roman" w:hAnsi="Times New Roman" w:cs="Times New Roman"/>
                <w:sz w:val="24"/>
                <w:szCs w:val="24"/>
              </w:rPr>
              <w:t>ПР</w:t>
            </w:r>
          </w:p>
        </w:tc>
        <w:tc>
          <w:tcPr>
            <w:tcW w:w="13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4"/>
                <w:szCs w:val="24"/>
              </w:rPr>
            </w:pPr>
            <w:r w:rsidRPr="00523C23">
              <w:rPr>
                <w:rFonts w:ascii="Times New Roman" w:eastAsia="Times New Roman" w:hAnsi="Times New Roman" w:cs="Times New Roman"/>
                <w:sz w:val="24"/>
                <w:szCs w:val="24"/>
              </w:rPr>
              <w:t>ЦСР</w:t>
            </w:r>
          </w:p>
        </w:tc>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4"/>
                <w:szCs w:val="24"/>
              </w:rPr>
            </w:pPr>
            <w:r w:rsidRPr="00523C23">
              <w:rPr>
                <w:rFonts w:ascii="Times New Roman" w:eastAsia="Times New Roman" w:hAnsi="Times New Roman" w:cs="Times New Roman"/>
                <w:sz w:val="24"/>
                <w:szCs w:val="24"/>
              </w:rPr>
              <w:t>ВР</w:t>
            </w:r>
          </w:p>
        </w:tc>
        <w:tc>
          <w:tcPr>
            <w:tcW w:w="3041" w:type="dxa"/>
            <w:gridSpan w:val="5"/>
            <w:tcBorders>
              <w:top w:val="single" w:sz="4" w:space="0" w:color="auto"/>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4"/>
                <w:szCs w:val="24"/>
              </w:rPr>
            </w:pPr>
            <w:r w:rsidRPr="00523C23">
              <w:rPr>
                <w:rFonts w:ascii="Times New Roman" w:eastAsia="Times New Roman" w:hAnsi="Times New Roman" w:cs="Times New Roman"/>
                <w:sz w:val="24"/>
                <w:szCs w:val="24"/>
              </w:rPr>
              <w:t xml:space="preserve">Сумма </w:t>
            </w:r>
          </w:p>
        </w:tc>
      </w:tr>
      <w:tr w:rsidR="00523C23" w:rsidRPr="00523C23" w:rsidTr="00BB60A0">
        <w:trPr>
          <w:trHeight w:val="495"/>
        </w:trPr>
        <w:tc>
          <w:tcPr>
            <w:tcW w:w="4140" w:type="dxa"/>
            <w:vMerge/>
            <w:tcBorders>
              <w:top w:val="single" w:sz="4" w:space="0" w:color="auto"/>
              <w:left w:val="single" w:sz="4" w:space="0" w:color="auto"/>
              <w:bottom w:val="single" w:sz="4" w:space="0" w:color="000000"/>
              <w:right w:val="single" w:sz="4" w:space="0" w:color="auto"/>
            </w:tcBorders>
            <w:vAlign w:val="center"/>
            <w:hideMark/>
          </w:tcPr>
          <w:p w:rsidR="00523C23" w:rsidRPr="00523C23" w:rsidRDefault="00523C23" w:rsidP="00523C23">
            <w:pPr>
              <w:spacing w:after="0" w:line="240" w:lineRule="auto"/>
              <w:rPr>
                <w:rFonts w:ascii="Times New Roman" w:eastAsia="Times New Roman" w:hAnsi="Times New Roman" w:cs="Times New Roman"/>
                <w:sz w:val="24"/>
                <w:szCs w:val="24"/>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523C23" w:rsidRPr="00523C23" w:rsidRDefault="00523C23" w:rsidP="00523C23">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523C23" w:rsidRPr="00523C23" w:rsidRDefault="00523C23" w:rsidP="00523C23">
            <w:pPr>
              <w:spacing w:after="0" w:line="240" w:lineRule="auto"/>
              <w:rPr>
                <w:rFonts w:ascii="Times New Roman" w:eastAsia="Times New Roman" w:hAnsi="Times New Roman" w:cs="Times New Roman"/>
                <w:sz w:val="24"/>
                <w:szCs w:val="24"/>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523C23" w:rsidRPr="00523C23" w:rsidRDefault="00523C23" w:rsidP="00523C23">
            <w:pPr>
              <w:spacing w:after="0" w:line="240" w:lineRule="auto"/>
              <w:rPr>
                <w:rFonts w:ascii="Times New Roman" w:eastAsia="Times New Roman" w:hAnsi="Times New Roman" w:cs="Times New Roman"/>
                <w:sz w:val="24"/>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523C23" w:rsidRPr="00523C23" w:rsidRDefault="00523C23" w:rsidP="00523C23">
            <w:pPr>
              <w:spacing w:after="0" w:line="240" w:lineRule="auto"/>
              <w:rPr>
                <w:rFonts w:ascii="Times New Roman" w:eastAsia="Times New Roman" w:hAnsi="Times New Roman" w:cs="Times New Roman"/>
                <w:sz w:val="24"/>
                <w:szCs w:val="24"/>
              </w:rPr>
            </w:pPr>
          </w:p>
        </w:tc>
        <w:tc>
          <w:tcPr>
            <w:tcW w:w="1106" w:type="dxa"/>
            <w:gridSpan w:val="2"/>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2020 год</w:t>
            </w:r>
          </w:p>
        </w:tc>
        <w:tc>
          <w:tcPr>
            <w:tcW w:w="892" w:type="dxa"/>
            <w:gridSpan w:val="2"/>
            <w:tcBorders>
              <w:top w:val="single" w:sz="4" w:space="0" w:color="auto"/>
              <w:left w:val="single" w:sz="4" w:space="0" w:color="auto"/>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2021 год</w:t>
            </w:r>
          </w:p>
        </w:tc>
        <w:tc>
          <w:tcPr>
            <w:tcW w:w="10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2022 год</w:t>
            </w:r>
          </w:p>
        </w:tc>
      </w:tr>
      <w:tr w:rsidR="00523C23" w:rsidRPr="00523C23" w:rsidTr="00BB60A0">
        <w:trPr>
          <w:trHeight w:val="319"/>
        </w:trPr>
        <w:tc>
          <w:tcPr>
            <w:tcW w:w="4140" w:type="dxa"/>
            <w:tcBorders>
              <w:top w:val="nil"/>
              <w:left w:val="single" w:sz="4" w:space="0" w:color="auto"/>
              <w:bottom w:val="nil"/>
              <w:right w:val="nil"/>
            </w:tcBorders>
            <w:shd w:val="clear" w:color="000000" w:fill="FFFFFF"/>
            <w:vAlign w:val="center"/>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Общегосударственные вопросы</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4 500,9</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3 419,2</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3 065,9</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02</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718,4</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718,3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718,3</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718,4</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Глава муниципального образования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99.0.00.03110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718,4</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r>
      <w:tr w:rsidR="00523C23" w:rsidRPr="00523C23" w:rsidTr="00BB60A0">
        <w:trPr>
          <w:trHeight w:val="127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99.0.00.03110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718,4</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r>
      <w:tr w:rsidR="00523C23" w:rsidRPr="00523C23" w:rsidTr="00BB60A0">
        <w:trPr>
          <w:trHeight w:val="64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99.0.00.03110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120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718,4</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718,3</w:t>
            </w:r>
          </w:p>
        </w:tc>
      </w:tr>
      <w:tr w:rsidR="00523C23" w:rsidRPr="00523C23" w:rsidTr="00BB60A0">
        <w:trPr>
          <w:trHeight w:val="960"/>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04</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3 278,8</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2 574,2</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2 320,9</w:t>
            </w:r>
          </w:p>
        </w:tc>
      </w:tr>
      <w:tr w:rsidR="00523C23" w:rsidRPr="00523C23" w:rsidTr="00BB60A0">
        <w:trPr>
          <w:trHeight w:val="31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3 278,8</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2 574,2</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2 320,9</w:t>
            </w:r>
          </w:p>
        </w:tc>
      </w:tr>
      <w:tr w:rsidR="00523C23" w:rsidRPr="00523C23" w:rsidTr="00BB60A0">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выплаты по оплате труда работников государственных  органов</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99.0.00.00110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1 624,5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1 563,5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1 563,5</w:t>
            </w:r>
          </w:p>
        </w:tc>
      </w:tr>
      <w:tr w:rsidR="00523C23" w:rsidRPr="00523C23" w:rsidTr="00BB60A0">
        <w:trPr>
          <w:trHeight w:val="1279"/>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99.0.00.00110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1 624,5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1 563,5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1 563,5</w:t>
            </w:r>
          </w:p>
        </w:tc>
      </w:tr>
      <w:tr w:rsidR="00523C23" w:rsidRPr="00523C23" w:rsidTr="00BB60A0">
        <w:trPr>
          <w:trHeight w:val="642"/>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99.0.00.00110</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120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1 624,5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1 563,5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1 563,5</w:t>
            </w:r>
          </w:p>
        </w:tc>
      </w:tr>
      <w:tr w:rsidR="00523C23" w:rsidRPr="00523C23" w:rsidTr="00BB60A0">
        <w:trPr>
          <w:trHeight w:val="319"/>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обеспечение функций государственных органов</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99.0.00.00190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1 654,2</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1 010,6</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757,3</w:t>
            </w:r>
          </w:p>
        </w:tc>
      </w:tr>
      <w:tr w:rsidR="00523C23" w:rsidRPr="00523C23" w:rsidTr="00BB60A0">
        <w:trPr>
          <w:trHeight w:val="642"/>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99.0.00.00190</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1 581,7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988,6</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735,3</w:t>
            </w:r>
          </w:p>
        </w:tc>
      </w:tr>
      <w:tr w:rsidR="00523C23" w:rsidRPr="00523C23" w:rsidTr="00BB60A0">
        <w:trPr>
          <w:trHeight w:val="642"/>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99.0.00.00190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1 581,7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988,6</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735,3</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бюджетные ассигнования</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99.0.00.00190</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72,5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22,0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22,0</w:t>
            </w:r>
          </w:p>
        </w:tc>
      </w:tr>
      <w:tr w:rsidR="00523C23" w:rsidRPr="00523C23" w:rsidTr="00BB60A0">
        <w:trPr>
          <w:trHeight w:val="319"/>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99.0.00.00190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850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72,5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22,0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22,0</w:t>
            </w:r>
          </w:p>
        </w:tc>
      </w:tr>
      <w:tr w:rsidR="00523C23" w:rsidRPr="00523C23" w:rsidTr="00BB60A0">
        <w:trPr>
          <w:trHeight w:val="642"/>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Мероприятия по решению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99.0.00.70190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r>
      <w:tr w:rsidR="00523C23" w:rsidRPr="00523C23" w:rsidTr="00BB60A0">
        <w:trPr>
          <w:trHeight w:val="642"/>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99.0.00.70190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r>
      <w:tr w:rsidR="00523C23" w:rsidRPr="00523C23" w:rsidTr="00BB60A0">
        <w:trPr>
          <w:trHeight w:val="642"/>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1366" w:type="dxa"/>
            <w:tcBorders>
              <w:top w:val="nil"/>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99.0.00.70190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r>
      <w:tr w:rsidR="00523C23" w:rsidRPr="00523C23" w:rsidTr="00BB60A0">
        <w:trPr>
          <w:trHeight w:val="960"/>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06</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21,7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21,7</w:t>
            </w:r>
          </w:p>
        </w:tc>
      </w:tr>
      <w:tr w:rsidR="00523C23" w:rsidRPr="00523C23" w:rsidTr="00BB60A0">
        <w:trPr>
          <w:trHeight w:val="319"/>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06</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r>
      <w:tr w:rsidR="00523C23" w:rsidRPr="00523C23" w:rsidTr="00BB60A0">
        <w:trPr>
          <w:trHeight w:val="360"/>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межбюджетные трансферты бюджетам бюджетной системы</w:t>
            </w:r>
          </w:p>
        </w:tc>
        <w:tc>
          <w:tcPr>
            <w:tcW w:w="520" w:type="dxa"/>
            <w:tcBorders>
              <w:top w:val="nil"/>
              <w:left w:val="nil"/>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06</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99.0.00.00500</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Межбюджетные трансферты</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06</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99.0.00.00500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межбюджетные трансферты</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06</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99.0.00.00500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21,7</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Обеспечение проведения выборов и референдумов</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07</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409,2</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07</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409,2</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lastRenderedPageBreak/>
              <w:t>Проведение выборов в представительные органы муниципального образования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07</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99.0.00.06060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409,2</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07</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99.0.00.06060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409,2</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07</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99.0.00.06060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409,2</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Резервные фонды</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Резервные фонды местных администраций</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99.0.00.20550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бюджетные ассигнования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99.0.00.20550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Резервные средства</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11</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99.0.00.20550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870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Другие общегосударственные вопросы</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13</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22,8</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105,0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22,8</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105,0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r>
      <w:tr w:rsidR="00523C23" w:rsidRPr="00523C23" w:rsidTr="00BB60A0">
        <w:trPr>
          <w:trHeight w:val="31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Выполнение других обязательств государства</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22,8</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10,3</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10,3</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nil"/>
              <w:left w:val="single" w:sz="8" w:space="0" w:color="auto"/>
              <w:bottom w:val="single" w:sz="4" w:space="0" w:color="auto"/>
              <w:right w:val="single" w:sz="8" w:space="0" w:color="auto"/>
            </w:tcBorders>
            <w:shd w:val="clear" w:color="auto" w:fill="auto"/>
            <w:vAlign w:val="center"/>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Расходына социальные выплаты и иные выплаты населению</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nil"/>
              <w:left w:val="nil"/>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300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7,5</w:t>
            </w:r>
          </w:p>
        </w:tc>
        <w:tc>
          <w:tcPr>
            <w:tcW w:w="892"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nil"/>
              <w:left w:val="single" w:sz="8" w:space="0" w:color="auto"/>
              <w:bottom w:val="single" w:sz="4" w:space="0" w:color="auto"/>
              <w:right w:val="single" w:sz="8" w:space="0" w:color="auto"/>
            </w:tcBorders>
            <w:shd w:val="clear" w:color="auto" w:fill="auto"/>
            <w:vAlign w:val="center"/>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выплаты населению</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nil"/>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auto" w:fill="auto"/>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nil"/>
              <w:left w:val="nil"/>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360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7,5</w:t>
            </w:r>
          </w:p>
        </w:tc>
        <w:tc>
          <w:tcPr>
            <w:tcW w:w="892"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бюджетные ассигнования</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nil"/>
              <w:left w:val="nil"/>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r>
      <w:tr w:rsidR="00523C23" w:rsidRPr="00523C23" w:rsidTr="00BB60A0">
        <w:trPr>
          <w:trHeight w:val="31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13</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99.0.00.00920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850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Мобилизационная и вневойсковая подготовка</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02</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03</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106,6</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101,2</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103,3</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106,6</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101,2</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103,3</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99.0.00.51180</w:t>
            </w:r>
          </w:p>
        </w:tc>
        <w:tc>
          <w:tcPr>
            <w:tcW w:w="540" w:type="dxa"/>
            <w:tcBorders>
              <w:top w:val="single" w:sz="4" w:space="0" w:color="auto"/>
              <w:left w:val="single" w:sz="4" w:space="0" w:color="auto"/>
              <w:bottom w:val="nil"/>
              <w:right w:val="single" w:sz="4" w:space="0" w:color="auto"/>
            </w:tcBorders>
            <w:shd w:val="clear" w:color="000000" w:fill="FFFFFF"/>
            <w:noWrap/>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106,6</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101,2</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103,3</w:t>
            </w:r>
          </w:p>
        </w:tc>
      </w:tr>
      <w:tr w:rsidR="00523C23" w:rsidRPr="00523C23" w:rsidTr="00BB60A0">
        <w:trPr>
          <w:trHeight w:val="127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99.0.00.51180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101,9</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98,5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102,3</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99.0.00.51180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120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101,9</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98,5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102,3</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99.0.00.51180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02</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99.0.00.51180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4,7</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2,7</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03</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141,0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03</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09</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141,0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r>
      <w:tr w:rsidR="00523C23" w:rsidRPr="00523C23" w:rsidTr="00BB60A0">
        <w:trPr>
          <w:trHeight w:val="360"/>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Непрограммные направления бюджета</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03</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09</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99.0.00.00000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141,0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50,0</w:t>
            </w:r>
          </w:p>
        </w:tc>
      </w:tr>
      <w:tr w:rsidR="00523C23" w:rsidRPr="00523C23" w:rsidTr="00BB60A0">
        <w:trPr>
          <w:trHeight w:val="960"/>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09</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99.0.00.02180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141,0</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09</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99.0.00.02180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141,0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r>
      <w:tr w:rsidR="00523C23" w:rsidRPr="00523C23" w:rsidTr="00BB60A0">
        <w:trPr>
          <w:trHeight w:val="642"/>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09</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99.0.00.02180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141,0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50,0</w:t>
            </w:r>
          </w:p>
        </w:tc>
      </w:tr>
      <w:tr w:rsidR="00523C23" w:rsidRPr="00523C23" w:rsidTr="00BB60A0">
        <w:trPr>
          <w:trHeight w:val="319"/>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Национальная экономика</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04</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1 259,5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1 206,0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1 280,0</w:t>
            </w:r>
          </w:p>
        </w:tc>
      </w:tr>
      <w:tr w:rsidR="00523C23" w:rsidRPr="00523C23" w:rsidTr="00BB60A0">
        <w:trPr>
          <w:trHeight w:val="319"/>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Дорожное хозяйство (дорожные фонды)</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04</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09</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1 259,5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1 206,0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1 280,0</w:t>
            </w:r>
          </w:p>
        </w:tc>
      </w:tr>
      <w:tr w:rsidR="00523C23" w:rsidRPr="00523C23" w:rsidTr="00BB60A0">
        <w:trPr>
          <w:trHeight w:val="360"/>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Непрограммные направления бюджета</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04</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09</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99.0.00.00000</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1 259,5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1 206,0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1 280,0</w:t>
            </w:r>
          </w:p>
        </w:tc>
      </w:tr>
      <w:tr w:rsidR="00523C23" w:rsidRPr="00523C23" w:rsidTr="00BB60A0">
        <w:trPr>
          <w:trHeight w:val="960"/>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xml:space="preserve">Мероприятия по развитию автомобильных дорог местного значения и обеспечение безопасности дорожного движения на территории поселения </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09</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99.0.00.06070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1 259,5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1 206,0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1 280,0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09</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99.0.00.06070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1 259,5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1 206,0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1 280,0</w:t>
            </w:r>
          </w:p>
        </w:tc>
      </w:tr>
      <w:tr w:rsidR="00523C23" w:rsidRPr="00523C23" w:rsidTr="00BB60A0">
        <w:trPr>
          <w:trHeight w:val="642"/>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04</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09</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99.0.00.06070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1 259,5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1 206,0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1 280,0</w:t>
            </w:r>
          </w:p>
        </w:tc>
      </w:tr>
      <w:tr w:rsidR="00523C23" w:rsidRPr="00523C23" w:rsidTr="00BB60A0">
        <w:trPr>
          <w:trHeight w:val="319"/>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05</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1 220,0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23C23" w:rsidRPr="00523C23" w:rsidTr="00BB60A0">
        <w:trPr>
          <w:trHeight w:val="319"/>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Благоустройство</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05</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03</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1 220,0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1 220,0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0,0</w:t>
            </w:r>
          </w:p>
        </w:tc>
      </w:tr>
      <w:tr w:rsidR="00523C23" w:rsidRPr="00523C23" w:rsidTr="00BB60A0">
        <w:trPr>
          <w:trHeight w:val="360"/>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Организация и содержание мест захоронения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99.0.00.04000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310,0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99.0.00.04000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310,0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99.0.00.04000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310,0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Прочие мероприятия по благоустройству территории сельского поселения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99.0.00.05000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910,0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99.0.00.05000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910,0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05</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03</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99.0.00.05000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910,0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nil"/>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Культура, кинематография</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08</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4 753,5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613,4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428,4</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Культура</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08</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4 753,5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613,4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428,4</w:t>
            </w:r>
          </w:p>
        </w:tc>
      </w:tr>
      <w:tr w:rsidR="00523C23" w:rsidRPr="00523C23" w:rsidTr="00BB60A0">
        <w:trPr>
          <w:trHeight w:val="319"/>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Непрограммные направления бюджета</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08</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99.0.00.00000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4 753,5</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613,4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428,4</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Мероприятия по сохранение и развитие культуры на территории поселения</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08</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99.0.00.40590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2 047,9</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613,4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428,4</w:t>
            </w:r>
          </w:p>
        </w:tc>
      </w:tr>
      <w:tr w:rsidR="00523C23" w:rsidRPr="00523C23" w:rsidTr="00BB60A0">
        <w:trPr>
          <w:trHeight w:val="765"/>
        </w:trPr>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08</w:t>
            </w:r>
          </w:p>
        </w:tc>
        <w:tc>
          <w:tcPr>
            <w:tcW w:w="52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99.0.00.40590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2 047,9</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613,4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428,4</w:t>
            </w:r>
          </w:p>
        </w:tc>
      </w:tr>
      <w:tr w:rsidR="00523C23" w:rsidRPr="00523C23" w:rsidTr="00BB60A0">
        <w:trPr>
          <w:trHeight w:val="319"/>
        </w:trPr>
        <w:tc>
          <w:tcPr>
            <w:tcW w:w="4140" w:type="dxa"/>
            <w:tcBorders>
              <w:top w:val="nil"/>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lastRenderedPageBreak/>
              <w:t>Субсидии бюджетным учреждениям</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08</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99.0.00.40590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610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2 047,9</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613,4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428,4</w:t>
            </w:r>
          </w:p>
        </w:tc>
      </w:tr>
      <w:tr w:rsidR="00523C23" w:rsidRPr="00523C23" w:rsidTr="00BB60A0">
        <w:trPr>
          <w:trHeight w:val="1305"/>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08</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99.0.00.70510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2 705,6</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765"/>
        </w:trPr>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20" w:type="dxa"/>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08</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99.0.00.70510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2 705,6</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nil"/>
              <w:left w:val="single" w:sz="4" w:space="0" w:color="auto"/>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Субсидии бюджетным учреждениям</w:t>
            </w:r>
          </w:p>
        </w:tc>
        <w:tc>
          <w:tcPr>
            <w:tcW w:w="520" w:type="dxa"/>
            <w:tcBorders>
              <w:top w:val="nil"/>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08</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99.0.00.70510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610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2 705,6</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r>
      <w:tr w:rsidR="00523C23" w:rsidRPr="00523C23" w:rsidTr="00BB60A0">
        <w:trPr>
          <w:trHeight w:val="319"/>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Социальная политика</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240,0</w:t>
            </w:r>
          </w:p>
        </w:tc>
      </w:tr>
      <w:tr w:rsidR="00523C23" w:rsidRPr="00523C23" w:rsidTr="00BB60A0">
        <w:trPr>
          <w:trHeight w:val="319"/>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Пенсионное обеспечение</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10</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01</w:t>
            </w:r>
          </w:p>
        </w:tc>
        <w:tc>
          <w:tcPr>
            <w:tcW w:w="1366" w:type="dxa"/>
            <w:tcBorders>
              <w:top w:val="single" w:sz="4" w:space="0" w:color="auto"/>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240,0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240,0</w:t>
            </w:r>
          </w:p>
        </w:tc>
      </w:tr>
      <w:tr w:rsidR="00523C23" w:rsidRPr="00523C23" w:rsidTr="00BB60A0">
        <w:trPr>
          <w:trHeight w:val="319"/>
        </w:trPr>
        <w:tc>
          <w:tcPr>
            <w:tcW w:w="4140" w:type="dxa"/>
            <w:tcBorders>
              <w:top w:val="nil"/>
              <w:left w:val="single" w:sz="4" w:space="0" w:color="auto"/>
              <w:bottom w:val="nil"/>
              <w:right w:val="nil"/>
            </w:tcBorders>
            <w:shd w:val="clear" w:color="000000" w:fill="FFFFFF"/>
            <w:noWrap/>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nil"/>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w:t>
            </w:r>
          </w:p>
        </w:tc>
        <w:tc>
          <w:tcPr>
            <w:tcW w:w="523"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nil"/>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nil"/>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r>
      <w:tr w:rsidR="00523C23" w:rsidRPr="00523C23" w:rsidTr="00BB60A0">
        <w:trPr>
          <w:trHeight w:val="642"/>
        </w:trPr>
        <w:tc>
          <w:tcPr>
            <w:tcW w:w="4140" w:type="dxa"/>
            <w:tcBorders>
              <w:top w:val="single" w:sz="4" w:space="0" w:color="auto"/>
              <w:left w:val="single" w:sz="4" w:space="0" w:color="auto"/>
              <w:bottom w:val="nil"/>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single" w:sz="4" w:space="0" w:color="auto"/>
              <w:bottom w:val="nil"/>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w:t>
            </w:r>
          </w:p>
        </w:tc>
        <w:tc>
          <w:tcPr>
            <w:tcW w:w="523"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99.0.00.02020</w:t>
            </w:r>
          </w:p>
        </w:tc>
        <w:tc>
          <w:tcPr>
            <w:tcW w:w="540" w:type="dxa"/>
            <w:tcBorders>
              <w:top w:val="single" w:sz="4" w:space="0" w:color="auto"/>
              <w:left w:val="single" w:sz="4" w:space="0" w:color="auto"/>
              <w:bottom w:val="nil"/>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r>
      <w:tr w:rsidR="00523C23" w:rsidRPr="00523C23" w:rsidTr="00BB60A0">
        <w:trPr>
          <w:trHeight w:val="319"/>
        </w:trPr>
        <w:tc>
          <w:tcPr>
            <w:tcW w:w="4140" w:type="dxa"/>
            <w:tcBorders>
              <w:top w:val="single" w:sz="4" w:space="0" w:color="auto"/>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Социальное обеспечение и иные выплаты населению</w:t>
            </w:r>
          </w:p>
        </w:tc>
        <w:tc>
          <w:tcPr>
            <w:tcW w:w="520" w:type="dxa"/>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w:t>
            </w:r>
          </w:p>
        </w:tc>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nil"/>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99.0.00.02020</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300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r>
      <w:tr w:rsidR="00523C23" w:rsidRPr="00523C23" w:rsidTr="00BB60A0">
        <w:trPr>
          <w:trHeight w:val="630"/>
        </w:trPr>
        <w:tc>
          <w:tcPr>
            <w:tcW w:w="4140" w:type="dxa"/>
            <w:tcBorders>
              <w:top w:val="nil"/>
              <w:left w:val="single" w:sz="4" w:space="0" w:color="auto"/>
              <w:bottom w:val="single" w:sz="4" w:space="0" w:color="auto"/>
              <w:right w:val="nil"/>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Социальные выплаты гражданам,кроме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10</w:t>
            </w:r>
          </w:p>
        </w:tc>
        <w:tc>
          <w:tcPr>
            <w:tcW w:w="523" w:type="dxa"/>
            <w:tcBorders>
              <w:top w:val="nil"/>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01</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99.0.00.02020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320</w:t>
            </w:r>
          </w:p>
        </w:tc>
        <w:tc>
          <w:tcPr>
            <w:tcW w:w="1106" w:type="dxa"/>
            <w:gridSpan w:val="2"/>
            <w:tcBorders>
              <w:top w:val="single" w:sz="4" w:space="0" w:color="auto"/>
              <w:left w:val="nil"/>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8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240,0</w:t>
            </w:r>
          </w:p>
        </w:tc>
      </w:tr>
      <w:tr w:rsidR="00523C23" w:rsidRPr="00523C23" w:rsidTr="00BB60A0">
        <w:trPr>
          <w:trHeight w:val="40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99</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1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142,8</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266,5</w:t>
            </w:r>
          </w:p>
        </w:tc>
      </w:tr>
      <w:tr w:rsidR="00523C23" w:rsidRPr="00523C23" w:rsidTr="00BB60A0">
        <w:trPr>
          <w:trHeight w:val="40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142,8</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266,5</w:t>
            </w:r>
          </w:p>
        </w:tc>
      </w:tr>
      <w:tr w:rsidR="00523C23" w:rsidRPr="00523C23" w:rsidTr="00BB60A0">
        <w:trPr>
          <w:trHeight w:val="40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Непрограммные направления бюджета</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99.0.00.00000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142,8</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266,5</w:t>
            </w:r>
          </w:p>
        </w:tc>
      </w:tr>
      <w:tr w:rsidR="00523C23" w:rsidRPr="00523C23" w:rsidTr="00BB60A0">
        <w:trPr>
          <w:trHeight w:val="40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99.0.00.99990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142,8</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266,5</w:t>
            </w:r>
          </w:p>
        </w:tc>
      </w:tr>
      <w:tr w:rsidR="00523C23" w:rsidRPr="00523C23" w:rsidTr="00BB60A0">
        <w:trPr>
          <w:trHeight w:val="40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99.0.00.99990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900</w:t>
            </w:r>
          </w:p>
        </w:tc>
        <w:tc>
          <w:tcPr>
            <w:tcW w:w="11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142,8</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266,5</w:t>
            </w:r>
          </w:p>
        </w:tc>
      </w:tr>
      <w:tr w:rsidR="00523C23" w:rsidRPr="00523C23" w:rsidTr="00BB60A0">
        <w:trPr>
          <w:trHeight w:val="402"/>
        </w:trPr>
        <w:tc>
          <w:tcPr>
            <w:tcW w:w="4140" w:type="dxa"/>
            <w:tcBorders>
              <w:top w:val="nil"/>
              <w:left w:val="single" w:sz="4" w:space="0" w:color="auto"/>
              <w:bottom w:val="single" w:sz="4" w:space="0" w:color="auto"/>
              <w:right w:val="single" w:sz="4" w:space="0" w:color="auto"/>
            </w:tcBorders>
            <w:shd w:val="clear" w:color="000000" w:fill="FFFFFF"/>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Условно-утвержденные расходы</w:t>
            </w:r>
          </w:p>
        </w:tc>
        <w:tc>
          <w:tcPr>
            <w:tcW w:w="52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523"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w:t>
            </w:r>
          </w:p>
        </w:tc>
        <w:tc>
          <w:tcPr>
            <w:tcW w:w="1366" w:type="dxa"/>
            <w:tcBorders>
              <w:top w:val="nil"/>
              <w:left w:val="nil"/>
              <w:bottom w:val="single" w:sz="4" w:space="0" w:color="auto"/>
              <w:right w:val="single" w:sz="4" w:space="0" w:color="auto"/>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99.0.00.99990</w:t>
            </w:r>
          </w:p>
        </w:tc>
        <w:tc>
          <w:tcPr>
            <w:tcW w:w="540" w:type="dxa"/>
            <w:tcBorders>
              <w:top w:val="nil"/>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990</w:t>
            </w:r>
          </w:p>
        </w:tc>
        <w:tc>
          <w:tcPr>
            <w:tcW w:w="11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0,0</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142,8</w:t>
            </w:r>
          </w:p>
        </w:tc>
        <w:tc>
          <w:tcPr>
            <w:tcW w:w="1043" w:type="dxa"/>
            <w:tcBorders>
              <w:top w:val="single" w:sz="4" w:space="0" w:color="auto"/>
              <w:left w:val="nil"/>
              <w:bottom w:val="single" w:sz="4" w:space="0" w:color="auto"/>
              <w:right w:val="single" w:sz="4" w:space="0" w:color="auto"/>
            </w:tcBorders>
            <w:shd w:val="clear" w:color="000000" w:fill="FFFFFF"/>
            <w:noWrap/>
            <w:vAlign w:val="center"/>
            <w:hideMark/>
          </w:tcPr>
          <w:p w:rsidR="00523C23" w:rsidRPr="00523C23" w:rsidRDefault="00523C23" w:rsidP="00523C23">
            <w:pPr>
              <w:spacing w:after="0" w:line="240" w:lineRule="auto"/>
              <w:jc w:val="right"/>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266,5</w:t>
            </w:r>
          </w:p>
        </w:tc>
      </w:tr>
      <w:tr w:rsidR="00523C23" w:rsidRPr="00523C23" w:rsidTr="00BB60A0">
        <w:trPr>
          <w:trHeight w:val="255"/>
        </w:trPr>
        <w:tc>
          <w:tcPr>
            <w:tcW w:w="4140" w:type="dxa"/>
            <w:tcBorders>
              <w:top w:val="nil"/>
              <w:left w:val="single" w:sz="4" w:space="0" w:color="auto"/>
              <w:bottom w:val="single" w:sz="4" w:space="0" w:color="auto"/>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Итого расходов</w:t>
            </w:r>
          </w:p>
        </w:tc>
        <w:tc>
          <w:tcPr>
            <w:tcW w:w="520" w:type="dxa"/>
            <w:tcBorders>
              <w:top w:val="nil"/>
              <w:left w:val="nil"/>
              <w:bottom w:val="single" w:sz="4" w:space="0" w:color="auto"/>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523" w:type="dxa"/>
            <w:tcBorders>
              <w:top w:val="nil"/>
              <w:left w:val="nil"/>
              <w:bottom w:val="single" w:sz="4" w:space="0" w:color="auto"/>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 </w:t>
            </w:r>
          </w:p>
        </w:tc>
        <w:tc>
          <w:tcPr>
            <w:tcW w:w="1366" w:type="dxa"/>
            <w:tcBorders>
              <w:top w:val="nil"/>
              <w:left w:val="nil"/>
              <w:bottom w:val="single" w:sz="4" w:space="0" w:color="auto"/>
              <w:right w:val="nil"/>
            </w:tcBorders>
            <w:shd w:val="clear" w:color="000000" w:fill="FFFFFF"/>
            <w:vAlign w:val="center"/>
            <w:hideMark/>
          </w:tcPr>
          <w:p w:rsidR="00523C23" w:rsidRPr="00523C23" w:rsidRDefault="00523C23" w:rsidP="00523C23">
            <w:pPr>
              <w:spacing w:after="0" w:line="240" w:lineRule="auto"/>
              <w:jc w:val="center"/>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540" w:type="dxa"/>
            <w:tcBorders>
              <w:top w:val="nil"/>
              <w:left w:val="nil"/>
              <w:bottom w:val="single" w:sz="4" w:space="0" w:color="auto"/>
              <w:right w:val="nil"/>
            </w:tcBorders>
            <w:shd w:val="clear" w:color="000000" w:fill="FFFFFF"/>
            <w:noWrap/>
            <w:vAlign w:val="bottom"/>
            <w:hideMark/>
          </w:tcPr>
          <w:p w:rsidR="00523C23" w:rsidRPr="00523C23" w:rsidRDefault="00523C23" w:rsidP="00523C23">
            <w:pPr>
              <w:spacing w:after="0" w:line="240" w:lineRule="auto"/>
              <w:rPr>
                <w:rFonts w:ascii="Times New Roman" w:eastAsia="Times New Roman" w:hAnsi="Times New Roman" w:cs="Times New Roman"/>
                <w:sz w:val="20"/>
                <w:szCs w:val="20"/>
              </w:rPr>
            </w:pPr>
            <w:r w:rsidRPr="00523C23">
              <w:rPr>
                <w:rFonts w:ascii="Times New Roman" w:eastAsia="Times New Roman" w:hAnsi="Times New Roman" w:cs="Times New Roman"/>
                <w:sz w:val="20"/>
                <w:szCs w:val="20"/>
              </w:rPr>
              <w:t> </w:t>
            </w:r>
          </w:p>
        </w:tc>
        <w:tc>
          <w:tcPr>
            <w:tcW w:w="110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12 221,5</w:t>
            </w:r>
          </w:p>
        </w:tc>
        <w:tc>
          <w:tcPr>
            <w:tcW w:w="8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5 812,6</w:t>
            </w:r>
          </w:p>
        </w:tc>
        <w:tc>
          <w:tcPr>
            <w:tcW w:w="1043" w:type="dxa"/>
            <w:tcBorders>
              <w:top w:val="single" w:sz="4" w:space="0" w:color="auto"/>
              <w:left w:val="nil"/>
              <w:bottom w:val="single" w:sz="4" w:space="0" w:color="auto"/>
              <w:right w:val="single" w:sz="4" w:space="0" w:color="auto"/>
            </w:tcBorders>
            <w:shd w:val="clear" w:color="000000" w:fill="FFFFFF"/>
            <w:noWrap/>
            <w:vAlign w:val="bottom"/>
            <w:hideMark/>
          </w:tcPr>
          <w:p w:rsidR="00523C23" w:rsidRPr="00523C23" w:rsidRDefault="00523C23" w:rsidP="00523C23">
            <w:pPr>
              <w:spacing w:after="0" w:line="240" w:lineRule="auto"/>
              <w:jc w:val="right"/>
              <w:rPr>
                <w:rFonts w:ascii="Times New Roman" w:eastAsia="Times New Roman" w:hAnsi="Times New Roman" w:cs="Times New Roman"/>
                <w:b/>
                <w:bCs/>
                <w:sz w:val="20"/>
                <w:szCs w:val="20"/>
              </w:rPr>
            </w:pPr>
            <w:r w:rsidRPr="00523C23">
              <w:rPr>
                <w:rFonts w:ascii="Times New Roman" w:eastAsia="Times New Roman" w:hAnsi="Times New Roman" w:cs="Times New Roman"/>
                <w:b/>
                <w:bCs/>
                <w:sz w:val="20"/>
                <w:szCs w:val="20"/>
              </w:rPr>
              <w:t>5 434,1</w:t>
            </w:r>
          </w:p>
        </w:tc>
      </w:tr>
    </w:tbl>
    <w:p w:rsidR="005A2A50" w:rsidRDefault="005A2A50" w:rsidP="00A6091B">
      <w:pPr>
        <w:rPr>
          <w:rFonts w:ascii="Times New Roman" w:hAnsi="Times New Roman" w:cs="Times New Roman"/>
          <w:sz w:val="28"/>
          <w:szCs w:val="28"/>
        </w:rPr>
      </w:pPr>
    </w:p>
    <w:tbl>
      <w:tblPr>
        <w:tblW w:w="10360" w:type="dxa"/>
        <w:tblInd w:w="93" w:type="dxa"/>
        <w:tblLook w:val="04A0"/>
      </w:tblPr>
      <w:tblGrid>
        <w:gridCol w:w="4480"/>
        <w:gridCol w:w="1440"/>
        <w:gridCol w:w="560"/>
        <w:gridCol w:w="520"/>
        <w:gridCol w:w="640"/>
        <w:gridCol w:w="940"/>
        <w:gridCol w:w="820"/>
        <w:gridCol w:w="960"/>
      </w:tblGrid>
      <w:tr w:rsidR="00BB60A0" w:rsidRPr="00BB60A0" w:rsidTr="00BB60A0">
        <w:trPr>
          <w:trHeight w:val="255"/>
        </w:trPr>
        <w:tc>
          <w:tcPr>
            <w:tcW w:w="448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3360" w:type="dxa"/>
            <w:gridSpan w:val="4"/>
            <w:tcBorders>
              <w:top w:val="nil"/>
              <w:left w:val="nil"/>
              <w:bottom w:val="nil"/>
              <w:right w:val="nil"/>
            </w:tcBorders>
            <w:shd w:val="clear" w:color="auto" w:fill="auto"/>
            <w:noWrap/>
            <w:vAlign w:val="bottom"/>
            <w:hideMark/>
          </w:tcPr>
          <w:p w:rsidR="00BB60A0" w:rsidRPr="00BB60A0" w:rsidRDefault="00BB60A0" w:rsidP="00427EAA">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Прилож</w:t>
            </w:r>
            <w:r w:rsidR="00427EAA">
              <w:rPr>
                <w:rFonts w:ascii="Times New Roman" w:eastAsia="Times New Roman" w:hAnsi="Times New Roman" w:cs="Times New Roman"/>
                <w:sz w:val="20"/>
                <w:szCs w:val="20"/>
              </w:rPr>
              <w:t>е</w:t>
            </w:r>
            <w:r w:rsidRPr="00BB60A0">
              <w:rPr>
                <w:rFonts w:ascii="Times New Roman" w:eastAsia="Times New Roman" w:hAnsi="Times New Roman" w:cs="Times New Roman"/>
                <w:sz w:val="20"/>
                <w:szCs w:val="20"/>
              </w:rPr>
              <w:t>ние 6</w:t>
            </w:r>
          </w:p>
        </w:tc>
      </w:tr>
      <w:tr w:rsidR="00BB60A0" w:rsidRPr="00BB60A0" w:rsidTr="00BB60A0">
        <w:trPr>
          <w:trHeight w:val="795"/>
        </w:trPr>
        <w:tc>
          <w:tcPr>
            <w:tcW w:w="448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bottom"/>
            <w:hideMark/>
          </w:tcPr>
          <w:p w:rsidR="00BB60A0" w:rsidRPr="00BB60A0" w:rsidRDefault="00BB60A0" w:rsidP="00BB60A0">
            <w:pPr>
              <w:spacing w:after="0" w:line="240" w:lineRule="auto"/>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vAlign w:val="bottom"/>
            <w:hideMark/>
          </w:tcPr>
          <w:p w:rsidR="00BB60A0" w:rsidRPr="00BB60A0" w:rsidRDefault="00BB60A0" w:rsidP="00BB60A0">
            <w:pPr>
              <w:spacing w:after="0" w:line="240" w:lineRule="auto"/>
              <w:rPr>
                <w:rFonts w:ascii="Calibri" w:eastAsia="Times New Roman" w:hAnsi="Calibri" w:cs="Calibri"/>
                <w:color w:val="000000"/>
                <w:sz w:val="20"/>
                <w:szCs w:val="20"/>
              </w:rPr>
            </w:pPr>
          </w:p>
        </w:tc>
        <w:tc>
          <w:tcPr>
            <w:tcW w:w="2720" w:type="dxa"/>
            <w:gridSpan w:val="3"/>
            <w:tcBorders>
              <w:top w:val="nil"/>
              <w:left w:val="nil"/>
              <w:bottom w:val="nil"/>
              <w:right w:val="nil"/>
            </w:tcBorders>
            <w:shd w:val="clear" w:color="auto" w:fill="auto"/>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к решени</w:t>
            </w:r>
            <w:r w:rsidR="00427EAA">
              <w:rPr>
                <w:rFonts w:ascii="Times New Roman" w:eastAsia="Times New Roman" w:hAnsi="Times New Roman" w:cs="Times New Roman"/>
                <w:sz w:val="20"/>
                <w:szCs w:val="20"/>
              </w:rPr>
              <w:t xml:space="preserve">ю сессии Совета депутатов    </w:t>
            </w:r>
            <w:r w:rsidRPr="00BB60A0">
              <w:rPr>
                <w:rFonts w:ascii="Times New Roman" w:eastAsia="Times New Roman" w:hAnsi="Times New Roman" w:cs="Times New Roman"/>
                <w:sz w:val="20"/>
                <w:szCs w:val="20"/>
              </w:rPr>
              <w:t>Усть-Чемского сельсовета</w:t>
            </w:r>
          </w:p>
        </w:tc>
      </w:tr>
      <w:tr w:rsidR="00BB60A0" w:rsidRPr="00BB60A0" w:rsidTr="00BB60A0">
        <w:trPr>
          <w:trHeight w:val="255"/>
        </w:trPr>
        <w:tc>
          <w:tcPr>
            <w:tcW w:w="448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3880" w:type="dxa"/>
            <w:gridSpan w:val="5"/>
            <w:tcBorders>
              <w:top w:val="nil"/>
              <w:left w:val="nil"/>
              <w:bottom w:val="nil"/>
              <w:right w:val="nil"/>
            </w:tcBorders>
            <w:shd w:val="clear" w:color="auto" w:fill="auto"/>
            <w:noWrap/>
            <w:vAlign w:val="bottom"/>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от 08.10.2020 №   14</w:t>
            </w:r>
          </w:p>
        </w:tc>
      </w:tr>
      <w:tr w:rsidR="00BB60A0" w:rsidRPr="00BB60A0" w:rsidTr="00BB60A0">
        <w:trPr>
          <w:trHeight w:val="255"/>
        </w:trPr>
        <w:tc>
          <w:tcPr>
            <w:tcW w:w="448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p>
        </w:tc>
      </w:tr>
      <w:tr w:rsidR="00BB60A0" w:rsidRPr="00BB60A0" w:rsidTr="00BB60A0">
        <w:trPr>
          <w:trHeight w:val="1005"/>
        </w:trPr>
        <w:tc>
          <w:tcPr>
            <w:tcW w:w="10360" w:type="dxa"/>
            <w:gridSpan w:val="8"/>
            <w:tcBorders>
              <w:top w:val="nil"/>
              <w:left w:val="nil"/>
              <w:bottom w:val="nil"/>
              <w:right w:val="nil"/>
            </w:tcBorders>
            <w:shd w:val="clear" w:color="auto" w:fill="auto"/>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 И 2022 ГОДОВ</w:t>
            </w:r>
          </w:p>
        </w:tc>
      </w:tr>
      <w:tr w:rsidR="00BB60A0" w:rsidRPr="00BB60A0" w:rsidTr="00BB60A0">
        <w:trPr>
          <w:trHeight w:val="435"/>
        </w:trPr>
        <w:tc>
          <w:tcPr>
            <w:tcW w:w="4480" w:type="dxa"/>
            <w:tcBorders>
              <w:top w:val="nil"/>
              <w:left w:val="nil"/>
              <w:bottom w:val="nil"/>
              <w:right w:val="nil"/>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p>
        </w:tc>
        <w:tc>
          <w:tcPr>
            <w:tcW w:w="1440" w:type="dxa"/>
            <w:tcBorders>
              <w:top w:val="nil"/>
              <w:left w:val="nil"/>
              <w:bottom w:val="nil"/>
              <w:right w:val="nil"/>
            </w:tcBorders>
            <w:shd w:val="clear" w:color="auto" w:fill="auto"/>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p>
        </w:tc>
        <w:tc>
          <w:tcPr>
            <w:tcW w:w="560" w:type="dxa"/>
            <w:tcBorders>
              <w:top w:val="nil"/>
              <w:left w:val="nil"/>
              <w:bottom w:val="nil"/>
              <w:right w:val="nil"/>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p>
        </w:tc>
        <w:tc>
          <w:tcPr>
            <w:tcW w:w="520" w:type="dxa"/>
            <w:tcBorders>
              <w:top w:val="nil"/>
              <w:left w:val="nil"/>
              <w:bottom w:val="nil"/>
              <w:right w:val="nil"/>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p>
        </w:tc>
        <w:tc>
          <w:tcPr>
            <w:tcW w:w="640" w:type="dxa"/>
            <w:tcBorders>
              <w:top w:val="nil"/>
              <w:left w:val="nil"/>
              <w:bottom w:val="nil"/>
              <w:right w:val="nil"/>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p>
        </w:tc>
        <w:tc>
          <w:tcPr>
            <w:tcW w:w="940" w:type="dxa"/>
            <w:tcBorders>
              <w:top w:val="nil"/>
              <w:left w:val="nil"/>
              <w:bottom w:val="nil"/>
              <w:right w:val="nil"/>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p>
        </w:tc>
        <w:tc>
          <w:tcPr>
            <w:tcW w:w="820" w:type="dxa"/>
            <w:tcBorders>
              <w:top w:val="nil"/>
              <w:left w:val="nil"/>
              <w:bottom w:val="nil"/>
              <w:right w:val="nil"/>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p>
        </w:tc>
        <w:tc>
          <w:tcPr>
            <w:tcW w:w="960" w:type="dxa"/>
            <w:tcBorders>
              <w:top w:val="nil"/>
              <w:left w:val="nil"/>
              <w:bottom w:val="nil"/>
              <w:right w:val="nil"/>
            </w:tcBorders>
            <w:shd w:val="clear" w:color="auto" w:fill="auto"/>
            <w:vAlign w:val="bottom"/>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тыс. рублей</w:t>
            </w:r>
          </w:p>
        </w:tc>
      </w:tr>
      <w:tr w:rsidR="00BB60A0" w:rsidRPr="00BB60A0" w:rsidTr="00BB60A0">
        <w:trPr>
          <w:trHeight w:val="435"/>
        </w:trPr>
        <w:tc>
          <w:tcPr>
            <w:tcW w:w="4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Наименование</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ЦСР</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ВР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РЗ</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ПР</w:t>
            </w:r>
          </w:p>
        </w:tc>
        <w:tc>
          <w:tcPr>
            <w:tcW w:w="27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Сумма</w:t>
            </w:r>
          </w:p>
        </w:tc>
      </w:tr>
      <w:tr w:rsidR="00BB60A0" w:rsidRPr="00BB60A0" w:rsidTr="00BB60A0">
        <w:trPr>
          <w:trHeight w:val="435"/>
        </w:trPr>
        <w:tc>
          <w:tcPr>
            <w:tcW w:w="4480" w:type="dxa"/>
            <w:vMerge/>
            <w:tcBorders>
              <w:top w:val="single" w:sz="4" w:space="0" w:color="auto"/>
              <w:left w:val="single" w:sz="4" w:space="0" w:color="auto"/>
              <w:bottom w:val="single" w:sz="4" w:space="0" w:color="000000"/>
              <w:right w:val="single" w:sz="4" w:space="0" w:color="auto"/>
            </w:tcBorders>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2020 год</w:t>
            </w:r>
          </w:p>
        </w:tc>
        <w:tc>
          <w:tcPr>
            <w:tcW w:w="82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2021 год</w:t>
            </w:r>
          </w:p>
        </w:tc>
        <w:tc>
          <w:tcPr>
            <w:tcW w:w="96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2022 год</w:t>
            </w:r>
          </w:p>
        </w:tc>
      </w:tr>
      <w:tr w:rsidR="00BB60A0" w:rsidRPr="00BB60A0" w:rsidTr="00BB60A0">
        <w:trPr>
          <w:trHeight w:val="255"/>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Непрограммные направления бюджета</w:t>
            </w:r>
          </w:p>
        </w:tc>
        <w:tc>
          <w:tcPr>
            <w:tcW w:w="1440" w:type="dxa"/>
            <w:tcBorders>
              <w:top w:val="nil"/>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99.0.00.00000</w:t>
            </w:r>
          </w:p>
        </w:tc>
        <w:tc>
          <w:tcPr>
            <w:tcW w:w="560" w:type="dxa"/>
            <w:tcBorders>
              <w:top w:val="nil"/>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12 221,5</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5 812,6</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5 434,1</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Расходы на выплаты по оплате труда работников государственных  органов</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99.0.00.00110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1 624,5</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1 563,5</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1 563,5</w:t>
            </w:r>
          </w:p>
        </w:tc>
      </w:tr>
      <w:tr w:rsidR="00BB60A0" w:rsidRPr="00BB60A0" w:rsidTr="00BB60A0">
        <w:trPr>
          <w:trHeight w:val="127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99.0.00.00110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w:t>
            </w:r>
          </w:p>
        </w:tc>
        <w:tc>
          <w:tcPr>
            <w:tcW w:w="520" w:type="dxa"/>
            <w:tcBorders>
              <w:top w:val="single" w:sz="4" w:space="0" w:color="auto"/>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1 624,5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1 563,5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1 563,5</w:t>
            </w:r>
          </w:p>
        </w:tc>
      </w:tr>
      <w:tr w:rsidR="00BB60A0" w:rsidRPr="00BB60A0" w:rsidTr="00BB60A0">
        <w:trPr>
          <w:trHeight w:val="642"/>
        </w:trPr>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99.0.00.00110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120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1 624,5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1 563,5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1 563,5</w:t>
            </w:r>
          </w:p>
        </w:tc>
      </w:tr>
      <w:tr w:rsidR="00BB60A0" w:rsidRPr="00BB60A0" w:rsidTr="00BB60A0">
        <w:trPr>
          <w:trHeight w:val="319"/>
        </w:trPr>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Расходы на обеспечение функций государственных органов</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99.0.00.00190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1 654,2</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1 010,6</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757,3</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99.0.00.00190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1 581,7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988,6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735,3</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99.0.00.00190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04</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1 581,7</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988,6</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735,3</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бюджетные ассигнования</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99.0.00.00190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800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72,5</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22,0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22,0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xml:space="preserve">Уплата налогов, сборов и иных платежей </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99.0.00.00190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850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04</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72,5</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22,0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22,0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Иные межбюджетные трансферты бюджетам бюджетной системы</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99.0.00.00500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21,7</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21,7</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21,7</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99.0.00.00500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21,7</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21,7</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21,7</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межбюджетные трансферты</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99.0.00.00500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540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06</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21,7</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21,7</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21,7</w:t>
            </w:r>
          </w:p>
        </w:tc>
      </w:tr>
      <w:tr w:rsidR="00BB60A0" w:rsidRPr="00BB60A0" w:rsidTr="00BB60A0">
        <w:trPr>
          <w:trHeight w:val="255"/>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Выполнение других обязательств государства</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99.0.00.00920</w:t>
            </w:r>
          </w:p>
        </w:tc>
        <w:tc>
          <w:tcPr>
            <w:tcW w:w="560" w:type="dxa"/>
            <w:tcBorders>
              <w:top w:val="nil"/>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15,3</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105,0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99.0.00.00920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10,3</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99.0.00.00920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13</w:t>
            </w:r>
          </w:p>
        </w:tc>
        <w:tc>
          <w:tcPr>
            <w:tcW w:w="94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10,3</w:t>
            </w:r>
          </w:p>
        </w:tc>
        <w:tc>
          <w:tcPr>
            <w:tcW w:w="82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100,0</w:t>
            </w:r>
          </w:p>
        </w:tc>
        <w:tc>
          <w:tcPr>
            <w:tcW w:w="96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Расходына социальные выплаты и иные выплаты населению</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99.0.00.00920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7,5</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5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выплаты населению</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99.0.00.00920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360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13</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7,5</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бюджетные ассигнования</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99.0.00.00920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800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xml:space="preserve">Уплата налогов, сборов и иных платежей </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99.0.00.00920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850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13</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w:t>
            </w:r>
          </w:p>
        </w:tc>
      </w:tr>
      <w:tr w:rsidR="00BB60A0" w:rsidRPr="00BB60A0" w:rsidTr="00BB60A0">
        <w:trPr>
          <w:trHeight w:val="960"/>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40" w:type="dxa"/>
            <w:tcBorders>
              <w:top w:val="nil"/>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99.0.00.02180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141,0</w:t>
            </w:r>
          </w:p>
        </w:tc>
        <w:tc>
          <w:tcPr>
            <w:tcW w:w="82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50,0</w:t>
            </w:r>
          </w:p>
        </w:tc>
        <w:tc>
          <w:tcPr>
            <w:tcW w:w="96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99.0.00.02180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141,0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99.0.00.02180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03</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09</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141,0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Доплаты к пенсиям государственных служащих субъектов Российской Федерации и муниципальных служащих</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99.0.00.02020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240,0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240,0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240,0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Социальное обеспечение и иные выплаты населению</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99.0.00.02020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300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240,0</w:t>
            </w:r>
          </w:p>
        </w:tc>
      </w:tr>
      <w:tr w:rsidR="00BB60A0" w:rsidRPr="00BB60A0" w:rsidTr="00BB60A0">
        <w:trPr>
          <w:trHeight w:val="630"/>
        </w:trPr>
        <w:tc>
          <w:tcPr>
            <w:tcW w:w="4480" w:type="dxa"/>
            <w:tcBorders>
              <w:top w:val="nil"/>
              <w:left w:val="single" w:sz="4" w:space="0" w:color="auto"/>
              <w:bottom w:val="single" w:sz="4" w:space="0" w:color="auto"/>
              <w:right w:val="single" w:sz="4" w:space="0" w:color="auto"/>
            </w:tcBorders>
            <w:shd w:val="clear" w:color="000000" w:fill="FFFFFF"/>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Социальные выплаты гражданам,кроме публичных нормативных социальных выплат</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99.0.00.02020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320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Глава муниципального образования</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99.0.00.03110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718,4</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718,3</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718,3</w:t>
            </w:r>
          </w:p>
        </w:tc>
      </w:tr>
      <w:tr w:rsidR="00BB60A0" w:rsidRPr="00BB60A0" w:rsidTr="00BB60A0">
        <w:trPr>
          <w:trHeight w:val="127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99.0.00.03110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718,4</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718,3</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718,3</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440" w:type="dxa"/>
            <w:tcBorders>
              <w:top w:val="single" w:sz="4" w:space="0" w:color="auto"/>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99.0.00.03110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120</w:t>
            </w:r>
          </w:p>
        </w:tc>
        <w:tc>
          <w:tcPr>
            <w:tcW w:w="520" w:type="dxa"/>
            <w:tcBorders>
              <w:top w:val="single" w:sz="4" w:space="0" w:color="auto"/>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718,4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718,3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718,3</w:t>
            </w:r>
          </w:p>
        </w:tc>
      </w:tr>
      <w:tr w:rsidR="00BB60A0" w:rsidRPr="00BB60A0" w:rsidTr="00BB60A0">
        <w:trPr>
          <w:trHeight w:val="319"/>
        </w:trPr>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Организация и содержание мест захоронения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99.0.00.04000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310,0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r>
      <w:tr w:rsidR="00BB60A0" w:rsidRPr="00BB60A0" w:rsidTr="00BB60A0">
        <w:trPr>
          <w:trHeight w:val="642"/>
        </w:trPr>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99.0.00.04000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310,0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99.0.00.04000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05</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03</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310,0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Прочие мероприятия по благоустройству территории сельского поселения</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99.0.00.05000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910,0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30,0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99.0.00.05000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910,0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99.0.00.05000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910,0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Проведение выборов в представительные органы муниципального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99.0.00.06060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409,2</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99.0.00.06060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409,2</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99.0.00.06060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07</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409,2</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960"/>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Мероприятия по развитию автомобильных дорог местного значения и обеспечение безопасности дорожного движения на территории поселения за счет средств акцизов</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99.0.00.06070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1 259,5</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1 206,0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1 280,0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99.0.00.06070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1 259,5</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1 206,0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1 280,0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nil"/>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99.0.00.06070</w:t>
            </w:r>
          </w:p>
        </w:tc>
        <w:tc>
          <w:tcPr>
            <w:tcW w:w="560" w:type="dxa"/>
            <w:tcBorders>
              <w:top w:val="nil"/>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nil"/>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04</w:t>
            </w:r>
          </w:p>
        </w:tc>
        <w:tc>
          <w:tcPr>
            <w:tcW w:w="640" w:type="dxa"/>
            <w:tcBorders>
              <w:top w:val="nil"/>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09</w:t>
            </w:r>
          </w:p>
        </w:tc>
        <w:tc>
          <w:tcPr>
            <w:tcW w:w="94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1 259,5</w:t>
            </w:r>
          </w:p>
        </w:tc>
        <w:tc>
          <w:tcPr>
            <w:tcW w:w="82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1 206,0</w:t>
            </w:r>
          </w:p>
        </w:tc>
        <w:tc>
          <w:tcPr>
            <w:tcW w:w="960" w:type="dxa"/>
            <w:tcBorders>
              <w:top w:val="nil"/>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1 280,0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Резервные фонды местных администраций</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99.0.00.20550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бюджетные ассигнования</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99.0.00.20550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800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319"/>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Резервные средства</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99.0.00.20550</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870</w:t>
            </w:r>
          </w:p>
        </w:tc>
        <w:tc>
          <w:tcPr>
            <w:tcW w:w="520" w:type="dxa"/>
            <w:tcBorders>
              <w:top w:val="single" w:sz="4" w:space="0" w:color="auto"/>
              <w:left w:val="nil"/>
              <w:bottom w:val="nil"/>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11</w:t>
            </w:r>
          </w:p>
        </w:tc>
        <w:tc>
          <w:tcPr>
            <w:tcW w:w="94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50,0</w:t>
            </w:r>
          </w:p>
        </w:tc>
        <w:tc>
          <w:tcPr>
            <w:tcW w:w="82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single" w:sz="4" w:space="0" w:color="auto"/>
              <w:left w:val="nil"/>
              <w:bottom w:val="nil"/>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Мероприятия по сохранение и развитие культуры на территории поселения</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99.0.00.40590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2 047,9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613,4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428,4</w:t>
            </w:r>
          </w:p>
        </w:tc>
      </w:tr>
      <w:tr w:rsidR="00BB60A0" w:rsidRPr="00BB60A0" w:rsidTr="00BB60A0">
        <w:trPr>
          <w:trHeight w:val="51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40" w:type="dxa"/>
            <w:tcBorders>
              <w:top w:val="single" w:sz="4" w:space="0" w:color="auto"/>
              <w:left w:val="nil"/>
              <w:bottom w:val="nil"/>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99.0.00.40590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600</w:t>
            </w:r>
          </w:p>
        </w:tc>
        <w:tc>
          <w:tcPr>
            <w:tcW w:w="520" w:type="dxa"/>
            <w:tcBorders>
              <w:top w:val="nil"/>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2 047,9</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613,4</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428,4</w:t>
            </w:r>
          </w:p>
        </w:tc>
      </w:tr>
      <w:tr w:rsidR="00BB60A0" w:rsidRPr="00BB60A0" w:rsidTr="00BB60A0">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Субсидии бюджетным учреждениям</w:t>
            </w:r>
          </w:p>
        </w:tc>
        <w:tc>
          <w:tcPr>
            <w:tcW w:w="1440" w:type="dxa"/>
            <w:tcBorders>
              <w:top w:val="single" w:sz="4" w:space="0" w:color="auto"/>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99.0.00.40590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610</w:t>
            </w:r>
          </w:p>
        </w:tc>
        <w:tc>
          <w:tcPr>
            <w:tcW w:w="520" w:type="dxa"/>
            <w:tcBorders>
              <w:top w:val="nil"/>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2 047,9</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613,4</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428,4</w:t>
            </w:r>
          </w:p>
        </w:tc>
      </w:tr>
      <w:tr w:rsidR="00BB60A0" w:rsidRPr="00BB60A0" w:rsidTr="00BB60A0">
        <w:trPr>
          <w:trHeight w:val="642"/>
        </w:trPr>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xml:space="preserve">Субвенции на осуществление первичного воинского учета на территориях, где отсутствуют военные комиссариаты </w:t>
            </w:r>
          </w:p>
        </w:tc>
        <w:tc>
          <w:tcPr>
            <w:tcW w:w="1440" w:type="dxa"/>
            <w:tcBorders>
              <w:top w:val="single" w:sz="4" w:space="0" w:color="auto"/>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99.0.00.51180</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single" w:sz="4" w:space="0" w:color="auto"/>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single" w:sz="4" w:space="0" w:color="auto"/>
              <w:left w:val="nil"/>
              <w:bottom w:val="single" w:sz="4" w:space="0" w:color="auto"/>
              <w:right w:val="nil"/>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106,6</w:t>
            </w:r>
          </w:p>
        </w:tc>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101,2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103,3</w:t>
            </w:r>
          </w:p>
        </w:tc>
      </w:tr>
      <w:tr w:rsidR="00BB60A0" w:rsidRPr="00BB60A0" w:rsidTr="00BB60A0">
        <w:trPr>
          <w:trHeight w:val="1279"/>
        </w:trPr>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99.0.00.51180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101,9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102,3</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99.0.00.51180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120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03</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101,9</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98,5</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102,3</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99.0.00.51180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99.0.00.51180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02</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03</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4,7</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1,0</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Мероприятия по решению вопросов в сфере административных правонарушений</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99.0.00.70190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0,1</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0,1</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0,1</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99.0.00.70190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r>
      <w:tr w:rsidR="00BB60A0" w:rsidRPr="00BB60A0" w:rsidTr="00BB60A0">
        <w:trPr>
          <w:trHeight w:val="64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99.0.00.70190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240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04</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r>
      <w:tr w:rsidR="00BB60A0" w:rsidRPr="00BB60A0" w:rsidTr="00BB60A0">
        <w:trPr>
          <w:trHeight w:val="1035"/>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99.0.00.70510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2 705,6</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0,0</w:t>
            </w:r>
          </w:p>
        </w:tc>
      </w:tr>
      <w:tr w:rsidR="00BB60A0" w:rsidRPr="00BB60A0" w:rsidTr="00BB60A0">
        <w:trPr>
          <w:trHeight w:val="510"/>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99.0.00.70510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600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2 705,6</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255"/>
        </w:trPr>
        <w:tc>
          <w:tcPr>
            <w:tcW w:w="4480" w:type="dxa"/>
            <w:tcBorders>
              <w:top w:val="nil"/>
              <w:left w:val="single" w:sz="4" w:space="0" w:color="auto"/>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Субсидии бюджетным учреждениям</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99.0.00.70510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610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08</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2 705,6</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0,0</w:t>
            </w:r>
          </w:p>
        </w:tc>
      </w:tr>
      <w:tr w:rsidR="00BB60A0" w:rsidRPr="00BB60A0" w:rsidTr="00BB60A0">
        <w:trPr>
          <w:trHeight w:val="40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Условно-утвержденные расходы</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99.0.00.99990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color w:val="000000"/>
                <w:sz w:val="20"/>
                <w:szCs w:val="20"/>
              </w:rPr>
            </w:pPr>
            <w:r w:rsidRPr="00BB60A0">
              <w:rPr>
                <w:rFonts w:ascii="Times New Roman" w:eastAsia="Times New Roman" w:hAnsi="Times New Roman" w:cs="Times New Roman"/>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color w:val="000000"/>
                <w:sz w:val="20"/>
                <w:szCs w:val="20"/>
              </w:rPr>
            </w:pPr>
            <w:r w:rsidRPr="00BB60A0">
              <w:rPr>
                <w:rFonts w:ascii="Times New Roman" w:eastAsia="Times New Roman" w:hAnsi="Times New Roman" w:cs="Times New Roman"/>
                <w:b/>
                <w:bCs/>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b/>
                <w:bCs/>
                <w:color w:val="000000"/>
                <w:sz w:val="20"/>
                <w:szCs w:val="20"/>
              </w:rPr>
            </w:pPr>
            <w:r w:rsidRPr="00BB60A0">
              <w:rPr>
                <w:rFonts w:ascii="Times New Roman" w:eastAsia="Times New Roman" w:hAnsi="Times New Roman" w:cs="Times New Roman"/>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color w:val="000000"/>
                <w:sz w:val="20"/>
                <w:szCs w:val="20"/>
              </w:rPr>
            </w:pPr>
            <w:r w:rsidRPr="00BB60A0">
              <w:rPr>
                <w:rFonts w:ascii="Times New Roman" w:eastAsia="Times New Roman" w:hAnsi="Times New Roman" w:cs="Times New Roman"/>
                <w:b/>
                <w:bCs/>
                <w:color w:val="000000"/>
                <w:sz w:val="20"/>
                <w:szCs w:val="20"/>
              </w:rPr>
              <w:t>0,0</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color w:val="000000"/>
                <w:sz w:val="20"/>
                <w:szCs w:val="20"/>
              </w:rPr>
            </w:pPr>
            <w:r w:rsidRPr="00BB60A0">
              <w:rPr>
                <w:rFonts w:ascii="Times New Roman" w:eastAsia="Times New Roman" w:hAnsi="Times New Roman" w:cs="Times New Roman"/>
                <w:b/>
                <w:bCs/>
                <w:color w:val="000000"/>
                <w:sz w:val="20"/>
                <w:szCs w:val="20"/>
              </w:rPr>
              <w:t>142,8</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b/>
                <w:bCs/>
                <w:color w:val="000000"/>
                <w:sz w:val="20"/>
                <w:szCs w:val="20"/>
              </w:rPr>
            </w:pPr>
            <w:r w:rsidRPr="00BB60A0">
              <w:rPr>
                <w:rFonts w:ascii="Times New Roman" w:eastAsia="Times New Roman" w:hAnsi="Times New Roman" w:cs="Times New Roman"/>
                <w:b/>
                <w:bCs/>
                <w:color w:val="000000"/>
                <w:sz w:val="20"/>
                <w:szCs w:val="20"/>
              </w:rPr>
              <w:t>266,5</w:t>
            </w:r>
          </w:p>
        </w:tc>
      </w:tr>
      <w:tr w:rsidR="00BB60A0" w:rsidRPr="00BB60A0" w:rsidTr="00BB60A0">
        <w:trPr>
          <w:trHeight w:val="40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Условно-утвержденные расходы</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99.0.00.99990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900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0,0</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142,8</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266,5</w:t>
            </w:r>
          </w:p>
        </w:tc>
      </w:tr>
      <w:tr w:rsidR="00BB60A0" w:rsidRPr="00BB60A0" w:rsidTr="00BB60A0">
        <w:trPr>
          <w:trHeight w:val="402"/>
        </w:trPr>
        <w:tc>
          <w:tcPr>
            <w:tcW w:w="4480" w:type="dxa"/>
            <w:tcBorders>
              <w:top w:val="nil"/>
              <w:left w:val="single" w:sz="4" w:space="0" w:color="auto"/>
              <w:bottom w:val="single" w:sz="4" w:space="0" w:color="auto"/>
              <w:right w:val="single" w:sz="4" w:space="0" w:color="auto"/>
            </w:tcBorders>
            <w:shd w:val="clear" w:color="auto" w:fill="auto"/>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Условно-утвержденные расходы</w:t>
            </w:r>
          </w:p>
        </w:tc>
        <w:tc>
          <w:tcPr>
            <w:tcW w:w="1440" w:type="dxa"/>
            <w:tcBorders>
              <w:top w:val="nil"/>
              <w:left w:val="nil"/>
              <w:bottom w:val="single" w:sz="4" w:space="0" w:color="auto"/>
              <w:right w:val="single" w:sz="4" w:space="0" w:color="auto"/>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99.0.00.99990</w:t>
            </w:r>
          </w:p>
        </w:tc>
        <w:tc>
          <w:tcPr>
            <w:tcW w:w="5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990</w:t>
            </w:r>
          </w:p>
        </w:tc>
        <w:tc>
          <w:tcPr>
            <w:tcW w:w="5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99</w:t>
            </w:r>
          </w:p>
        </w:tc>
        <w:tc>
          <w:tcPr>
            <w:tcW w:w="6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center"/>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99</w:t>
            </w:r>
          </w:p>
        </w:tc>
        <w:tc>
          <w:tcPr>
            <w:tcW w:w="94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0,0</w:t>
            </w:r>
          </w:p>
        </w:tc>
        <w:tc>
          <w:tcPr>
            <w:tcW w:w="82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142,8</w:t>
            </w:r>
          </w:p>
        </w:tc>
        <w:tc>
          <w:tcPr>
            <w:tcW w:w="960" w:type="dxa"/>
            <w:tcBorders>
              <w:top w:val="nil"/>
              <w:left w:val="nil"/>
              <w:bottom w:val="single" w:sz="4" w:space="0" w:color="auto"/>
              <w:right w:val="single" w:sz="4" w:space="0" w:color="auto"/>
            </w:tcBorders>
            <w:shd w:val="clear" w:color="auto" w:fill="auto"/>
            <w:noWrap/>
            <w:vAlign w:val="center"/>
            <w:hideMark/>
          </w:tcPr>
          <w:p w:rsidR="00BB60A0" w:rsidRPr="00BB60A0" w:rsidRDefault="00BB60A0" w:rsidP="00BB60A0">
            <w:pPr>
              <w:spacing w:after="0" w:line="240" w:lineRule="auto"/>
              <w:jc w:val="right"/>
              <w:rPr>
                <w:rFonts w:ascii="Times New Roman" w:eastAsia="Times New Roman" w:hAnsi="Times New Roman" w:cs="Times New Roman"/>
                <w:color w:val="000000"/>
                <w:sz w:val="20"/>
                <w:szCs w:val="20"/>
              </w:rPr>
            </w:pPr>
            <w:r w:rsidRPr="00BB60A0">
              <w:rPr>
                <w:rFonts w:ascii="Times New Roman" w:eastAsia="Times New Roman" w:hAnsi="Times New Roman" w:cs="Times New Roman"/>
                <w:color w:val="000000"/>
                <w:sz w:val="20"/>
                <w:szCs w:val="20"/>
              </w:rPr>
              <w:t>266,5</w:t>
            </w:r>
          </w:p>
        </w:tc>
      </w:tr>
      <w:tr w:rsidR="00BB60A0" w:rsidRPr="00BB60A0" w:rsidTr="00BB60A0">
        <w:trPr>
          <w:trHeight w:val="417"/>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Итого расходов</w:t>
            </w:r>
          </w:p>
        </w:tc>
        <w:tc>
          <w:tcPr>
            <w:tcW w:w="1440" w:type="dxa"/>
            <w:tcBorders>
              <w:top w:val="nil"/>
              <w:left w:val="nil"/>
              <w:bottom w:val="single" w:sz="4" w:space="0" w:color="auto"/>
              <w:right w:val="nil"/>
            </w:tcBorders>
            <w:shd w:val="clear" w:color="auto" w:fill="auto"/>
            <w:vAlign w:val="center"/>
            <w:hideMark/>
          </w:tcPr>
          <w:p w:rsidR="00BB60A0" w:rsidRPr="00BB60A0" w:rsidRDefault="00BB60A0" w:rsidP="00BB60A0">
            <w:pPr>
              <w:spacing w:after="0" w:line="240" w:lineRule="auto"/>
              <w:jc w:val="center"/>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560" w:type="dxa"/>
            <w:tcBorders>
              <w:top w:val="nil"/>
              <w:left w:val="nil"/>
              <w:bottom w:val="single" w:sz="4" w:space="0" w:color="auto"/>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sz w:val="20"/>
                <w:szCs w:val="20"/>
              </w:rPr>
            </w:pPr>
            <w:r w:rsidRPr="00BB60A0">
              <w:rPr>
                <w:rFonts w:ascii="Times New Roman" w:eastAsia="Times New Roman" w:hAnsi="Times New Roman" w:cs="Times New Roman"/>
                <w:sz w:val="20"/>
                <w:szCs w:val="20"/>
              </w:rPr>
              <w:t> </w:t>
            </w:r>
          </w:p>
        </w:tc>
        <w:tc>
          <w:tcPr>
            <w:tcW w:w="520" w:type="dxa"/>
            <w:tcBorders>
              <w:top w:val="nil"/>
              <w:left w:val="nil"/>
              <w:bottom w:val="single" w:sz="4" w:space="0" w:color="auto"/>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640" w:type="dxa"/>
            <w:tcBorders>
              <w:top w:val="nil"/>
              <w:left w:val="nil"/>
              <w:bottom w:val="single" w:sz="4" w:space="0" w:color="auto"/>
              <w:right w:val="nil"/>
            </w:tcBorders>
            <w:shd w:val="clear" w:color="auto" w:fill="auto"/>
            <w:noWrap/>
            <w:vAlign w:val="bottom"/>
            <w:hideMark/>
          </w:tcPr>
          <w:p w:rsidR="00BB60A0" w:rsidRPr="00BB60A0" w:rsidRDefault="00BB60A0" w:rsidP="00BB60A0">
            <w:pPr>
              <w:spacing w:after="0" w:line="240" w:lineRule="auto"/>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12 221,5</w:t>
            </w:r>
          </w:p>
        </w:tc>
        <w:tc>
          <w:tcPr>
            <w:tcW w:w="820" w:type="dxa"/>
            <w:tcBorders>
              <w:top w:val="nil"/>
              <w:left w:val="nil"/>
              <w:bottom w:val="single" w:sz="4" w:space="0" w:color="auto"/>
              <w:right w:val="single" w:sz="4" w:space="0" w:color="auto"/>
            </w:tcBorders>
            <w:shd w:val="clear" w:color="auto" w:fill="auto"/>
            <w:noWrap/>
            <w:vAlign w:val="bottom"/>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5 812,6</w:t>
            </w:r>
          </w:p>
        </w:tc>
        <w:tc>
          <w:tcPr>
            <w:tcW w:w="960" w:type="dxa"/>
            <w:tcBorders>
              <w:top w:val="nil"/>
              <w:left w:val="nil"/>
              <w:bottom w:val="single" w:sz="4" w:space="0" w:color="auto"/>
              <w:right w:val="single" w:sz="4" w:space="0" w:color="auto"/>
            </w:tcBorders>
            <w:shd w:val="clear" w:color="auto" w:fill="auto"/>
            <w:noWrap/>
            <w:vAlign w:val="bottom"/>
            <w:hideMark/>
          </w:tcPr>
          <w:p w:rsidR="00BB60A0" w:rsidRPr="00BB60A0" w:rsidRDefault="00BB60A0" w:rsidP="00BB60A0">
            <w:pPr>
              <w:spacing w:after="0" w:line="240" w:lineRule="auto"/>
              <w:jc w:val="right"/>
              <w:rPr>
                <w:rFonts w:ascii="Times New Roman" w:eastAsia="Times New Roman" w:hAnsi="Times New Roman" w:cs="Times New Roman"/>
                <w:b/>
                <w:bCs/>
                <w:sz w:val="20"/>
                <w:szCs w:val="20"/>
              </w:rPr>
            </w:pPr>
            <w:r w:rsidRPr="00BB60A0">
              <w:rPr>
                <w:rFonts w:ascii="Times New Roman" w:eastAsia="Times New Roman" w:hAnsi="Times New Roman" w:cs="Times New Roman"/>
                <w:b/>
                <w:bCs/>
                <w:sz w:val="20"/>
                <w:szCs w:val="20"/>
              </w:rPr>
              <w:t>5 434,1</w:t>
            </w:r>
          </w:p>
        </w:tc>
      </w:tr>
    </w:tbl>
    <w:p w:rsidR="005A2A50" w:rsidRDefault="005A2A50" w:rsidP="00A6091B">
      <w:pPr>
        <w:rPr>
          <w:rFonts w:ascii="Times New Roman" w:hAnsi="Times New Roman" w:cs="Times New Roman"/>
          <w:sz w:val="28"/>
          <w:szCs w:val="28"/>
        </w:rPr>
      </w:pPr>
    </w:p>
    <w:tbl>
      <w:tblPr>
        <w:tblW w:w="10329" w:type="dxa"/>
        <w:tblInd w:w="93" w:type="dxa"/>
        <w:tblLayout w:type="fixed"/>
        <w:tblLook w:val="04A0"/>
      </w:tblPr>
      <w:tblGrid>
        <w:gridCol w:w="3843"/>
        <w:gridCol w:w="398"/>
        <w:gridCol w:w="310"/>
        <w:gridCol w:w="369"/>
        <w:gridCol w:w="198"/>
        <w:gridCol w:w="313"/>
        <w:gridCol w:w="113"/>
        <w:gridCol w:w="398"/>
        <w:gridCol w:w="1019"/>
        <w:gridCol w:w="314"/>
        <w:gridCol w:w="253"/>
        <w:gridCol w:w="254"/>
        <w:gridCol w:w="785"/>
        <w:gridCol w:w="748"/>
        <w:gridCol w:w="198"/>
        <w:gridCol w:w="816"/>
      </w:tblGrid>
      <w:tr w:rsidR="00C923BC" w:rsidRPr="00C923BC" w:rsidTr="00C923BC">
        <w:trPr>
          <w:trHeight w:val="255"/>
        </w:trPr>
        <w:tc>
          <w:tcPr>
            <w:tcW w:w="424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679"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333"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3054" w:type="dxa"/>
            <w:gridSpan w:val="6"/>
            <w:tcBorders>
              <w:top w:val="nil"/>
              <w:left w:val="nil"/>
              <w:bottom w:val="nil"/>
              <w:right w:val="nil"/>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Приложение 7</w:t>
            </w:r>
          </w:p>
        </w:tc>
      </w:tr>
      <w:tr w:rsidR="00C923BC" w:rsidRPr="00C923BC" w:rsidTr="00C923BC">
        <w:trPr>
          <w:trHeight w:val="810"/>
        </w:trPr>
        <w:tc>
          <w:tcPr>
            <w:tcW w:w="424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679"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333" w:type="dxa"/>
            <w:gridSpan w:val="2"/>
            <w:tcBorders>
              <w:top w:val="nil"/>
              <w:left w:val="nil"/>
              <w:right w:val="nil"/>
            </w:tcBorders>
            <w:shd w:val="clear" w:color="auto" w:fill="auto"/>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p>
        </w:tc>
        <w:tc>
          <w:tcPr>
            <w:tcW w:w="507" w:type="dxa"/>
            <w:gridSpan w:val="2"/>
            <w:tcBorders>
              <w:top w:val="nil"/>
              <w:left w:val="nil"/>
              <w:right w:val="nil"/>
            </w:tcBorders>
            <w:shd w:val="clear" w:color="auto" w:fill="auto"/>
            <w:hideMark/>
          </w:tcPr>
          <w:p w:rsidR="00C923BC" w:rsidRPr="00C923BC" w:rsidRDefault="00C923BC" w:rsidP="00C923BC">
            <w:pPr>
              <w:spacing w:after="0" w:line="240" w:lineRule="auto"/>
              <w:jc w:val="right"/>
              <w:rPr>
                <w:rFonts w:ascii="Calibri" w:eastAsia="Times New Roman" w:hAnsi="Calibri" w:cs="Calibri"/>
                <w:color w:val="000000"/>
                <w:sz w:val="20"/>
                <w:szCs w:val="20"/>
              </w:rPr>
            </w:pPr>
          </w:p>
        </w:tc>
        <w:tc>
          <w:tcPr>
            <w:tcW w:w="2547" w:type="dxa"/>
            <w:gridSpan w:val="4"/>
            <w:tcBorders>
              <w:top w:val="nil"/>
              <w:left w:val="nil"/>
              <w:right w:val="nil"/>
            </w:tcBorders>
            <w:shd w:val="clear" w:color="auto" w:fill="auto"/>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к решению сессии Совета депутатов    Усть-Чемского сельсовета</w:t>
            </w:r>
          </w:p>
        </w:tc>
      </w:tr>
      <w:tr w:rsidR="00C923BC" w:rsidRPr="00C923BC" w:rsidTr="00C923BC">
        <w:trPr>
          <w:trHeight w:val="255"/>
        </w:trPr>
        <w:tc>
          <w:tcPr>
            <w:tcW w:w="424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679"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4387" w:type="dxa"/>
            <w:gridSpan w:val="8"/>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от 08.10.2020 №   14</w:t>
            </w:r>
          </w:p>
        </w:tc>
      </w:tr>
      <w:tr w:rsidR="00C923BC" w:rsidRPr="00C923BC" w:rsidTr="00C923BC">
        <w:trPr>
          <w:trHeight w:val="255"/>
        </w:trPr>
        <w:tc>
          <w:tcPr>
            <w:tcW w:w="424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679"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11"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333" w:type="dxa"/>
            <w:gridSpan w:val="2"/>
            <w:tcBorders>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07" w:type="dxa"/>
            <w:gridSpan w:val="2"/>
            <w:tcBorders>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785" w:type="dxa"/>
            <w:tcBorders>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748" w:type="dxa"/>
            <w:tcBorders>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014" w:type="dxa"/>
            <w:gridSpan w:val="2"/>
            <w:tcBorders>
              <w:left w:val="nil"/>
              <w:bottom w:val="nil"/>
              <w:right w:val="nil"/>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sz w:val="20"/>
                <w:szCs w:val="20"/>
              </w:rPr>
            </w:pPr>
          </w:p>
        </w:tc>
      </w:tr>
      <w:tr w:rsidR="00C923BC" w:rsidRPr="00C923BC" w:rsidTr="00C923BC">
        <w:trPr>
          <w:trHeight w:val="510"/>
        </w:trPr>
        <w:tc>
          <w:tcPr>
            <w:tcW w:w="10329" w:type="dxa"/>
            <w:gridSpan w:val="16"/>
            <w:tcBorders>
              <w:top w:val="nil"/>
              <w:left w:val="nil"/>
              <w:bottom w:val="nil"/>
              <w:right w:val="nil"/>
            </w:tcBorders>
            <w:shd w:val="clear" w:color="auto" w:fill="auto"/>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ВЕДОМСТВЕННАЯ СТРУКТУРА РАСХОДОВ МЕСТНОГО БЮДЖЕТА НА 2020 ГОД И ПЛАНОВЫЙ ПЕРИОД 2021 И 2022 годов</w:t>
            </w:r>
          </w:p>
        </w:tc>
      </w:tr>
      <w:tr w:rsidR="00C923BC" w:rsidRPr="00C923BC" w:rsidTr="00C923BC">
        <w:trPr>
          <w:trHeight w:val="345"/>
        </w:trPr>
        <w:tc>
          <w:tcPr>
            <w:tcW w:w="3843" w:type="dxa"/>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708"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426"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1039"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748" w:type="dxa"/>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1014"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тыс. рублей</w:t>
            </w:r>
          </w:p>
        </w:tc>
      </w:tr>
      <w:tr w:rsidR="00C923BC" w:rsidRPr="00C923BC" w:rsidTr="00C923BC">
        <w:trPr>
          <w:trHeight w:val="450"/>
        </w:trPr>
        <w:tc>
          <w:tcPr>
            <w:tcW w:w="3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Наименование</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ГРБС</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РЗ</w:t>
            </w:r>
          </w:p>
        </w:tc>
        <w:tc>
          <w:tcPr>
            <w:tcW w:w="4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ЦСР</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ВР</w:t>
            </w:r>
          </w:p>
        </w:tc>
        <w:tc>
          <w:tcPr>
            <w:tcW w:w="2801" w:type="dxa"/>
            <w:gridSpan w:val="5"/>
            <w:tcBorders>
              <w:top w:val="single" w:sz="4" w:space="0" w:color="auto"/>
              <w:left w:val="nil"/>
              <w:bottom w:val="single" w:sz="4" w:space="0" w:color="auto"/>
              <w:right w:val="single" w:sz="4" w:space="0" w:color="000000"/>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Сумма</w:t>
            </w:r>
          </w:p>
        </w:tc>
      </w:tr>
      <w:tr w:rsidR="00C923BC" w:rsidRPr="00C923BC" w:rsidTr="00C923BC">
        <w:trPr>
          <w:trHeight w:val="555"/>
        </w:trPr>
        <w:tc>
          <w:tcPr>
            <w:tcW w:w="3843" w:type="dxa"/>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426" w:type="dxa"/>
            <w:gridSpan w:val="2"/>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039" w:type="dxa"/>
            <w:gridSpan w:val="2"/>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2020 год</w:t>
            </w:r>
          </w:p>
        </w:tc>
        <w:tc>
          <w:tcPr>
            <w:tcW w:w="946" w:type="dxa"/>
            <w:gridSpan w:val="2"/>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2021 год</w:t>
            </w:r>
          </w:p>
        </w:tc>
        <w:tc>
          <w:tcPr>
            <w:tcW w:w="816" w:type="dxa"/>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2022 год</w:t>
            </w:r>
          </w:p>
        </w:tc>
      </w:tr>
      <w:tr w:rsidR="00C923BC" w:rsidRPr="00C923BC" w:rsidTr="00C923BC">
        <w:trPr>
          <w:trHeight w:val="645"/>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администрация Усть-Чемского сельсовета Искитмского района Новосибирской области</w:t>
            </w:r>
          </w:p>
        </w:tc>
        <w:tc>
          <w:tcPr>
            <w:tcW w:w="708" w:type="dxa"/>
            <w:gridSpan w:val="2"/>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426" w:type="dxa"/>
            <w:gridSpan w:val="2"/>
            <w:tcBorders>
              <w:top w:val="nil"/>
              <w:left w:val="single" w:sz="4" w:space="0" w:color="auto"/>
              <w:bottom w:val="nil"/>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567" w:type="dxa"/>
            <w:gridSpan w:val="2"/>
            <w:tcBorders>
              <w:top w:val="nil"/>
              <w:left w:val="single" w:sz="4" w:space="0" w:color="auto"/>
              <w:bottom w:val="nil"/>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12 221,5</w:t>
            </w:r>
          </w:p>
        </w:tc>
        <w:tc>
          <w:tcPr>
            <w:tcW w:w="946" w:type="dxa"/>
            <w:gridSpan w:val="2"/>
            <w:tcBorders>
              <w:top w:val="single" w:sz="4" w:space="0" w:color="auto"/>
              <w:left w:val="nil"/>
              <w:bottom w:val="nil"/>
              <w:right w:val="single" w:sz="4" w:space="0" w:color="auto"/>
            </w:tcBorders>
            <w:shd w:val="clear" w:color="auto" w:fill="auto"/>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5 812,6</w:t>
            </w:r>
          </w:p>
        </w:tc>
        <w:tc>
          <w:tcPr>
            <w:tcW w:w="816" w:type="dxa"/>
            <w:tcBorders>
              <w:top w:val="single" w:sz="4" w:space="0" w:color="auto"/>
              <w:left w:val="nil"/>
              <w:bottom w:val="nil"/>
              <w:right w:val="single" w:sz="4" w:space="0" w:color="auto"/>
            </w:tcBorders>
            <w:shd w:val="clear" w:color="auto" w:fill="auto"/>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5 434,1</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lastRenderedPageBreak/>
              <w:t>Общегосударственные вопросы</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4 500,9</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3 419,2</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3 065,9</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02</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718,4</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718,3</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718,3</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718,4</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r>
      <w:tr w:rsidR="00C923BC" w:rsidRPr="00C923BC" w:rsidTr="00C923BC">
        <w:trPr>
          <w:trHeight w:val="31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Глава муниципального образования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99.0.00.03110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718,4</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r>
      <w:tr w:rsidR="00C923BC" w:rsidRPr="00C923BC" w:rsidTr="00C923BC">
        <w:trPr>
          <w:trHeight w:val="127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99.0.00.03110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718,4</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r>
      <w:tr w:rsidR="00C923BC" w:rsidRPr="00C923BC" w:rsidTr="00C923BC">
        <w:trPr>
          <w:trHeight w:val="64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99.0.00.03110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718,4</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718,3</w:t>
            </w:r>
          </w:p>
        </w:tc>
      </w:tr>
      <w:tr w:rsidR="00C923BC" w:rsidRPr="00C923BC" w:rsidTr="00C923BC">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3 278,8</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2 574,2</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2 320,9</w:t>
            </w:r>
          </w:p>
        </w:tc>
      </w:tr>
      <w:tr w:rsidR="00C923BC" w:rsidRPr="00C923BC" w:rsidTr="00C923BC">
        <w:trPr>
          <w:trHeight w:val="31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3 278,8</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2 574,2</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2 320,9</w:t>
            </w:r>
          </w:p>
        </w:tc>
      </w:tr>
      <w:tr w:rsidR="00C923BC" w:rsidRPr="00C923BC" w:rsidTr="00C923BC">
        <w:trPr>
          <w:trHeight w:val="64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по оплате труда работников государственных  органов</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1 624,5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1 563,5</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1 563,5</w:t>
            </w:r>
          </w:p>
        </w:tc>
      </w:tr>
      <w:tr w:rsidR="00C923BC" w:rsidRPr="00C923BC" w:rsidTr="00C923BC">
        <w:trPr>
          <w:trHeight w:val="127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1 624,5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1 563,5</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1 563,5</w:t>
            </w:r>
          </w:p>
        </w:tc>
      </w:tr>
      <w:tr w:rsidR="00C923BC" w:rsidRPr="00C923BC" w:rsidTr="00C923BC">
        <w:trPr>
          <w:trHeight w:val="642"/>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1 624,5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1 563,5</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1 563,5</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обеспечение функций государственных органов</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1 654,2</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1 010,6</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757,3</w:t>
            </w:r>
          </w:p>
        </w:tc>
      </w:tr>
      <w:tr w:rsidR="00C923BC" w:rsidRPr="00C923BC" w:rsidTr="00C923BC">
        <w:trPr>
          <w:trHeight w:val="642"/>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99.0.00.00190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1 581,7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988,6</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735,3</w:t>
            </w:r>
          </w:p>
        </w:tc>
      </w:tr>
      <w:tr w:rsidR="00C923BC" w:rsidRPr="00C923BC" w:rsidTr="00C923BC">
        <w:trPr>
          <w:trHeight w:val="64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1 581,7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988,6</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735,3</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бюджетные ассигнования</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99.0.00.00190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800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72,5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22,0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22,0</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xml:space="preserve">Уплата налогов, сборов и иных платежей </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99.0.00.00190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850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72,5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22,0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22,0</w:t>
            </w:r>
          </w:p>
        </w:tc>
      </w:tr>
      <w:tr w:rsidR="00C923BC" w:rsidRPr="00C923BC" w:rsidTr="00C923BC">
        <w:trPr>
          <w:trHeight w:val="642"/>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Мероприятия по решению вопросов в сфере административных правонарушений</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99.0.00.70190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r>
      <w:tr w:rsidR="00C923BC" w:rsidRPr="00C923BC" w:rsidTr="00C923BC">
        <w:trPr>
          <w:trHeight w:val="642"/>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99.0.00.70190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r>
      <w:tr w:rsidR="00C923BC" w:rsidRPr="00C923BC" w:rsidTr="00C923BC">
        <w:trPr>
          <w:trHeight w:val="64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1417" w:type="dxa"/>
            <w:gridSpan w:val="2"/>
            <w:tcBorders>
              <w:top w:val="nil"/>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99.0.00.70190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r>
      <w:tr w:rsidR="00C923BC" w:rsidRPr="00C923BC" w:rsidTr="00C923BC">
        <w:trPr>
          <w:trHeight w:val="960"/>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06</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21,7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21,7</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21,7</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lastRenderedPageBreak/>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06</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r>
      <w:tr w:rsidR="00C923BC" w:rsidRPr="00C923BC" w:rsidTr="00C923BC">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межбюджетные трансферты бюджетам бюджетной системы</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06</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99.0.00.00500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Межбюджетные трансферты</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06</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99.0.00.00500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межбюджетные трансферты</w:t>
            </w:r>
          </w:p>
        </w:tc>
        <w:tc>
          <w:tcPr>
            <w:tcW w:w="708" w:type="dxa"/>
            <w:gridSpan w:val="2"/>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06</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99.0.00.00500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540</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21,7</w:t>
            </w:r>
          </w:p>
        </w:tc>
      </w:tr>
      <w:tr w:rsidR="00C923BC" w:rsidRPr="00C923BC" w:rsidTr="00C923BC">
        <w:trPr>
          <w:trHeight w:val="31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Обеспечение проведения выборов и референдумов</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409,2</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07</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409,2</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Проведение выборов в представительные органы муниципального образования</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07</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99.0.00.06060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409,2</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07</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99.0.00.06060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409,2</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07</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99.0.00.06060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409,2</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Резервные фонды</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11</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Резервные фонды местных администраций</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99.0.00.20550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бюджетные ассигнования</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99.0.00.20550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800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Резервные средства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99.0.00.20550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870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Другие общегосударственные вопросы</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13</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22,8</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105,0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22,8</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105,0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r>
      <w:tr w:rsidR="00C923BC" w:rsidRPr="00C923BC" w:rsidTr="00C923BC">
        <w:trPr>
          <w:trHeight w:val="31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Выполнение других обязательств государства</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22,8</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10,3</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10,3</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52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Расходына социальные выплаты и иные выплаты населению</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300</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46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выплаты населению</w:t>
            </w: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360</w:t>
            </w:r>
          </w:p>
        </w:tc>
        <w:tc>
          <w:tcPr>
            <w:tcW w:w="1039"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7,5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бюджетные ассигнования</w:t>
            </w:r>
          </w:p>
        </w:tc>
        <w:tc>
          <w:tcPr>
            <w:tcW w:w="708" w:type="dxa"/>
            <w:gridSpan w:val="2"/>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800</w:t>
            </w:r>
          </w:p>
        </w:tc>
        <w:tc>
          <w:tcPr>
            <w:tcW w:w="1039" w:type="dxa"/>
            <w:gridSpan w:val="2"/>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r>
      <w:tr w:rsidR="00C923BC" w:rsidRPr="00C923BC" w:rsidTr="00C923BC">
        <w:trPr>
          <w:trHeight w:val="31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xml:space="preserve">Уплата налогов, сборов и иных платежей </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99.0.00.00920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850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Мобилизационная и вневойсковая подготовка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02</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03</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106,6</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101,2</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103,3</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106,6</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101,2</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103,3</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99.0.00.51180</w:t>
            </w:r>
          </w:p>
        </w:tc>
        <w:tc>
          <w:tcPr>
            <w:tcW w:w="567" w:type="dxa"/>
            <w:gridSpan w:val="2"/>
            <w:tcBorders>
              <w:top w:val="single" w:sz="4" w:space="0" w:color="auto"/>
              <w:left w:val="single" w:sz="4" w:space="0" w:color="auto"/>
              <w:bottom w:val="nil"/>
              <w:right w:val="single" w:sz="4" w:space="0" w:color="auto"/>
            </w:tcBorders>
            <w:shd w:val="clear" w:color="auto" w:fill="auto"/>
            <w:noWrap/>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106,6</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101,2</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103,3</w:t>
            </w:r>
          </w:p>
        </w:tc>
      </w:tr>
      <w:tr w:rsidR="00C923BC" w:rsidRPr="00C923BC" w:rsidTr="00C923BC">
        <w:trPr>
          <w:trHeight w:val="1279"/>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99.0.00.51180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101,9</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98,5</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102,3</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99.0.00.51180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101,9</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98,5</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102,3</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lastRenderedPageBreak/>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99.0.00.51180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4,7</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2,7</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w:t>
            </w:r>
          </w:p>
        </w:tc>
      </w:tr>
      <w:tr w:rsidR="00C923BC" w:rsidRPr="00C923BC" w:rsidTr="00C923BC">
        <w:trPr>
          <w:trHeight w:val="64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02</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99.0.00.51180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4,7</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w:t>
            </w:r>
          </w:p>
        </w:tc>
      </w:tr>
      <w:tr w:rsidR="00C923BC" w:rsidRPr="00C923BC" w:rsidTr="00C923BC">
        <w:trPr>
          <w:trHeight w:val="642"/>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03</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141,0</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03</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141,0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03</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99.0.00.00000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141,0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50,0</w:t>
            </w:r>
          </w:p>
        </w:tc>
      </w:tr>
      <w:tr w:rsidR="00C923BC" w:rsidRPr="00C923BC" w:rsidTr="00C923BC">
        <w:trPr>
          <w:trHeight w:val="960"/>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99.0.00.02180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141,0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99.0.00.02180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141,0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r>
      <w:tr w:rsidR="00C923BC" w:rsidRPr="00C923BC" w:rsidTr="00C923BC">
        <w:trPr>
          <w:trHeight w:val="64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99.0.00.02180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141,0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Национальная экономика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04</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1 259,5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1 206,0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1 280,0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Дорожное хозяйство (дорожные фонды)</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04</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09</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1 259,5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1 206,0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1 280,0</w:t>
            </w:r>
          </w:p>
        </w:tc>
      </w:tr>
      <w:tr w:rsidR="00C923BC" w:rsidRPr="00C923BC" w:rsidTr="00C923BC">
        <w:trPr>
          <w:trHeight w:val="360"/>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04</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09</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99.0.00.00000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1 259,5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1 206,0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1 280,0</w:t>
            </w:r>
          </w:p>
        </w:tc>
      </w:tr>
      <w:tr w:rsidR="00C923BC" w:rsidRPr="00C923BC" w:rsidTr="00C923BC">
        <w:trPr>
          <w:trHeight w:val="960"/>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Мероприятия по развитию автомобильных дорог местного значения и обеспечение безопасности дорожного движения на территории поселения за счет средств акцизов</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99.0.00.06070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1 259,5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1 206,0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1 280,0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99.0.00.06070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1 259,5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1 206,0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1 280,0</w:t>
            </w:r>
          </w:p>
        </w:tc>
      </w:tr>
      <w:tr w:rsidR="00C923BC" w:rsidRPr="00C923BC" w:rsidTr="00C923BC">
        <w:trPr>
          <w:trHeight w:val="642"/>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04</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09</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99.0.00.06070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1 259,5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1 206,0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1 280,0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Жилищно-коммунальное хозяйство</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1 220,0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Благоустройство</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05</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03</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1 220,0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99.0.00.00000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1 220,0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r>
      <w:tr w:rsidR="00C923BC" w:rsidRPr="00C923BC" w:rsidTr="00C923BC">
        <w:trPr>
          <w:trHeight w:val="360"/>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Организация и содержание мест захоронения</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99.0.00.04000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310,0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99.0.00.04000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310,0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99.0.00.04000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310,0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Прочие мероприятия по благоустройству территории сельского поселения</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99.0.00.05000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910,0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99.0.00.05000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910,0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05</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03</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99.0.00.05000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910,0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lastRenderedPageBreak/>
              <w:t>Культура, кинематография</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08</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4 753,5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613,4</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428,4</w:t>
            </w:r>
          </w:p>
        </w:tc>
      </w:tr>
      <w:tr w:rsidR="00C923BC" w:rsidRPr="00C923BC" w:rsidTr="00C923BC">
        <w:trPr>
          <w:trHeight w:val="319"/>
        </w:trPr>
        <w:tc>
          <w:tcPr>
            <w:tcW w:w="3843" w:type="dxa"/>
            <w:tcBorders>
              <w:top w:val="nil"/>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Культура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08</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4 753,5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613,4</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428,4</w:t>
            </w:r>
          </w:p>
        </w:tc>
      </w:tr>
      <w:tr w:rsidR="00C923BC" w:rsidRPr="00C923BC" w:rsidTr="00C923BC">
        <w:trPr>
          <w:trHeight w:val="319"/>
        </w:trPr>
        <w:tc>
          <w:tcPr>
            <w:tcW w:w="3843" w:type="dxa"/>
            <w:tcBorders>
              <w:top w:val="single" w:sz="4" w:space="0" w:color="auto"/>
              <w:left w:val="single" w:sz="4" w:space="0" w:color="auto"/>
              <w:bottom w:val="nil"/>
              <w:right w:val="nil"/>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08</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99.0.00.00000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4 753,5</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613,4</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428,4</w:t>
            </w:r>
          </w:p>
        </w:tc>
      </w:tr>
      <w:tr w:rsidR="00C923BC" w:rsidRPr="00C923BC" w:rsidTr="00C923BC">
        <w:trPr>
          <w:trHeight w:val="255"/>
        </w:trPr>
        <w:tc>
          <w:tcPr>
            <w:tcW w:w="3843" w:type="dxa"/>
            <w:tcBorders>
              <w:top w:val="single" w:sz="4" w:space="0" w:color="auto"/>
              <w:left w:val="single" w:sz="4" w:space="0" w:color="auto"/>
              <w:bottom w:val="single" w:sz="4" w:space="0" w:color="auto"/>
              <w:right w:val="nil"/>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Мероприятия по сохранение и развитие культуры на территории поселения</w:t>
            </w:r>
          </w:p>
        </w:tc>
        <w:tc>
          <w:tcPr>
            <w:tcW w:w="708" w:type="dxa"/>
            <w:gridSpan w:val="2"/>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08</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99.0.00.40590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2 047,9</w:t>
            </w:r>
          </w:p>
        </w:tc>
        <w:tc>
          <w:tcPr>
            <w:tcW w:w="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613,4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428,4</w:t>
            </w:r>
          </w:p>
        </w:tc>
      </w:tr>
      <w:tr w:rsidR="00C923BC" w:rsidRPr="00C923BC" w:rsidTr="00C923BC">
        <w:trPr>
          <w:trHeight w:val="51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08</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99.0.00.40590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600</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2 047,9</w:t>
            </w:r>
          </w:p>
        </w:tc>
        <w:tc>
          <w:tcPr>
            <w:tcW w:w="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613,4</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428,4</w:t>
            </w:r>
          </w:p>
        </w:tc>
      </w:tr>
      <w:tr w:rsidR="00C923BC" w:rsidRPr="00C923BC" w:rsidTr="00C923BC">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Субсидии бюджетным учреждениям</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08</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99.0.00.40590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610</w:t>
            </w:r>
          </w:p>
        </w:tc>
        <w:tc>
          <w:tcPr>
            <w:tcW w:w="1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2 047,9</w:t>
            </w:r>
          </w:p>
        </w:tc>
        <w:tc>
          <w:tcPr>
            <w:tcW w:w="94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613,4</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428,4</w:t>
            </w:r>
          </w:p>
        </w:tc>
      </w:tr>
      <w:tr w:rsidR="00C923BC" w:rsidRPr="00C923BC" w:rsidTr="00C923BC">
        <w:trPr>
          <w:trHeight w:val="765"/>
        </w:trPr>
        <w:tc>
          <w:tcPr>
            <w:tcW w:w="3843" w:type="dxa"/>
            <w:tcBorders>
              <w:top w:val="single" w:sz="4" w:space="0" w:color="auto"/>
              <w:left w:val="single" w:sz="4" w:space="0" w:color="auto"/>
              <w:bottom w:val="nil"/>
              <w:right w:val="nil"/>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08</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99.0.00.70510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2 705,6</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51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08</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2 705,6</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Субсидии бюджетным учреждениям</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08</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99.0.00.70510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610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2 705,6</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Социальная политика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10</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240,0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240,0</w:t>
            </w:r>
          </w:p>
        </w:tc>
      </w:tr>
      <w:tr w:rsidR="00C923BC" w:rsidRPr="00C923BC" w:rsidTr="00C923BC">
        <w:trPr>
          <w:trHeight w:val="319"/>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Пенсионное обеспечение</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10</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01</w:t>
            </w:r>
          </w:p>
        </w:tc>
        <w:tc>
          <w:tcPr>
            <w:tcW w:w="1417" w:type="dxa"/>
            <w:gridSpan w:val="2"/>
            <w:tcBorders>
              <w:top w:val="single" w:sz="4" w:space="0" w:color="auto"/>
              <w:left w:val="nil"/>
              <w:bottom w:val="single" w:sz="4" w:space="0" w:color="auto"/>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240,0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240,0</w:t>
            </w:r>
          </w:p>
        </w:tc>
      </w:tr>
      <w:tr w:rsidR="00C923BC" w:rsidRPr="00C923BC" w:rsidTr="00C923BC">
        <w:trPr>
          <w:trHeight w:val="319"/>
        </w:trPr>
        <w:tc>
          <w:tcPr>
            <w:tcW w:w="3843" w:type="dxa"/>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w:t>
            </w:r>
          </w:p>
        </w:tc>
        <w:tc>
          <w:tcPr>
            <w:tcW w:w="426"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r>
      <w:tr w:rsidR="00C923BC" w:rsidRPr="00C923BC" w:rsidTr="00C923BC">
        <w:trPr>
          <w:trHeight w:val="642"/>
        </w:trPr>
        <w:tc>
          <w:tcPr>
            <w:tcW w:w="3843" w:type="dxa"/>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w:t>
            </w:r>
          </w:p>
        </w:tc>
        <w:tc>
          <w:tcPr>
            <w:tcW w:w="426"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99.0.00.02020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r>
      <w:tr w:rsidR="00C923BC" w:rsidRPr="00C923BC" w:rsidTr="00C923BC">
        <w:trPr>
          <w:trHeight w:val="319"/>
        </w:trPr>
        <w:tc>
          <w:tcPr>
            <w:tcW w:w="3843" w:type="dxa"/>
            <w:tcBorders>
              <w:top w:val="single" w:sz="4" w:space="0" w:color="auto"/>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Социальное обеспечение и иные выплаты населению</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99.0.00.02020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r>
      <w:tr w:rsidR="00C923BC" w:rsidRPr="00C923BC" w:rsidTr="00C923BC">
        <w:trPr>
          <w:trHeight w:val="630"/>
        </w:trPr>
        <w:tc>
          <w:tcPr>
            <w:tcW w:w="3843" w:type="dxa"/>
            <w:tcBorders>
              <w:top w:val="nil"/>
              <w:left w:val="single" w:sz="4" w:space="0" w:color="auto"/>
              <w:bottom w:val="single" w:sz="4" w:space="0" w:color="auto"/>
              <w:right w:val="nil"/>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Социальные выплаты гражданам,кроме публичных нормативных социальных выплат</w:t>
            </w:r>
          </w:p>
        </w:tc>
        <w:tc>
          <w:tcPr>
            <w:tcW w:w="708" w:type="dxa"/>
            <w:gridSpan w:val="2"/>
            <w:tcBorders>
              <w:top w:val="single" w:sz="4" w:space="0" w:color="auto"/>
              <w:left w:val="single" w:sz="4" w:space="0" w:color="auto"/>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10</w:t>
            </w:r>
          </w:p>
        </w:tc>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99.0.00.02020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320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240,0</w:t>
            </w:r>
          </w:p>
        </w:tc>
      </w:tr>
      <w:tr w:rsidR="00C923BC" w:rsidRPr="00C923BC" w:rsidTr="00C923BC">
        <w:trPr>
          <w:trHeight w:val="402"/>
        </w:trPr>
        <w:tc>
          <w:tcPr>
            <w:tcW w:w="3843" w:type="dxa"/>
            <w:tcBorders>
              <w:top w:val="nil"/>
              <w:left w:val="single" w:sz="4" w:space="0" w:color="auto"/>
              <w:bottom w:val="single" w:sz="4" w:space="0" w:color="auto"/>
              <w:right w:val="single" w:sz="4" w:space="0" w:color="auto"/>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Условно-утвержденные расходы</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99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142,8</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266,5</w:t>
            </w:r>
          </w:p>
        </w:tc>
      </w:tr>
      <w:tr w:rsidR="00C923BC" w:rsidRPr="00C923BC" w:rsidTr="00C923BC">
        <w:trPr>
          <w:trHeight w:val="402"/>
        </w:trPr>
        <w:tc>
          <w:tcPr>
            <w:tcW w:w="3843" w:type="dxa"/>
            <w:tcBorders>
              <w:top w:val="nil"/>
              <w:left w:val="single" w:sz="4" w:space="0" w:color="auto"/>
              <w:bottom w:val="single" w:sz="4" w:space="0" w:color="auto"/>
              <w:right w:val="single" w:sz="4" w:space="0" w:color="auto"/>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Условно-утвержденные расходы</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142,8</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266,5</w:t>
            </w:r>
          </w:p>
        </w:tc>
      </w:tr>
      <w:tr w:rsidR="00C923BC" w:rsidRPr="00C923BC" w:rsidTr="00C923BC">
        <w:trPr>
          <w:trHeight w:val="402"/>
        </w:trPr>
        <w:tc>
          <w:tcPr>
            <w:tcW w:w="3843" w:type="dxa"/>
            <w:tcBorders>
              <w:top w:val="nil"/>
              <w:left w:val="single" w:sz="4" w:space="0" w:color="auto"/>
              <w:bottom w:val="single" w:sz="4" w:space="0" w:color="auto"/>
              <w:right w:val="single" w:sz="4" w:space="0" w:color="auto"/>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Непрограммные направления бюджета</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142,8</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266,5</w:t>
            </w:r>
          </w:p>
        </w:tc>
      </w:tr>
      <w:tr w:rsidR="00C923BC" w:rsidRPr="00C923BC" w:rsidTr="00C923BC">
        <w:trPr>
          <w:trHeight w:val="402"/>
        </w:trPr>
        <w:tc>
          <w:tcPr>
            <w:tcW w:w="3843" w:type="dxa"/>
            <w:tcBorders>
              <w:top w:val="nil"/>
              <w:left w:val="single" w:sz="4" w:space="0" w:color="auto"/>
              <w:bottom w:val="single" w:sz="4" w:space="0" w:color="auto"/>
              <w:right w:val="single" w:sz="4" w:space="0" w:color="auto"/>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Условно-утвержденные расходы</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142,8</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266,5</w:t>
            </w:r>
          </w:p>
        </w:tc>
      </w:tr>
      <w:tr w:rsidR="00C923BC" w:rsidRPr="00C923BC" w:rsidTr="00C923BC">
        <w:trPr>
          <w:trHeight w:val="402"/>
        </w:trPr>
        <w:tc>
          <w:tcPr>
            <w:tcW w:w="3843" w:type="dxa"/>
            <w:tcBorders>
              <w:top w:val="nil"/>
              <w:left w:val="single" w:sz="4" w:space="0" w:color="auto"/>
              <w:bottom w:val="single" w:sz="4" w:space="0" w:color="auto"/>
              <w:right w:val="single" w:sz="4" w:space="0" w:color="auto"/>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Условно-утвержденные расходы</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900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142,8</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266,5</w:t>
            </w:r>
          </w:p>
        </w:tc>
      </w:tr>
      <w:tr w:rsidR="00C923BC" w:rsidRPr="00C923BC" w:rsidTr="00C923BC">
        <w:trPr>
          <w:trHeight w:val="402"/>
        </w:trPr>
        <w:tc>
          <w:tcPr>
            <w:tcW w:w="3843" w:type="dxa"/>
            <w:tcBorders>
              <w:top w:val="nil"/>
              <w:left w:val="single" w:sz="4" w:space="0" w:color="auto"/>
              <w:bottom w:val="single" w:sz="4" w:space="0" w:color="auto"/>
              <w:right w:val="single" w:sz="4" w:space="0" w:color="auto"/>
            </w:tcBorders>
            <w:shd w:val="clear" w:color="auto" w:fill="auto"/>
            <w:hideMark/>
          </w:tcPr>
          <w:p w:rsidR="00C923BC" w:rsidRPr="00C923BC" w:rsidRDefault="00C923BC" w:rsidP="00C923BC">
            <w:pPr>
              <w:spacing w:after="0" w:line="240" w:lineRule="auto"/>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Условно-утвержденные расходы</w:t>
            </w:r>
          </w:p>
        </w:tc>
        <w:tc>
          <w:tcPr>
            <w:tcW w:w="708" w:type="dxa"/>
            <w:gridSpan w:val="2"/>
            <w:tcBorders>
              <w:top w:val="single" w:sz="4" w:space="0" w:color="auto"/>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293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w:t>
            </w:r>
          </w:p>
        </w:tc>
        <w:tc>
          <w:tcPr>
            <w:tcW w:w="1417"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99.0.00.99990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990</w:t>
            </w:r>
          </w:p>
        </w:tc>
        <w:tc>
          <w:tcPr>
            <w:tcW w:w="1039"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946" w:type="dxa"/>
            <w:gridSpan w:val="2"/>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142,8</w:t>
            </w:r>
          </w:p>
        </w:tc>
        <w:tc>
          <w:tcPr>
            <w:tcW w:w="816" w:type="dxa"/>
            <w:tcBorders>
              <w:top w:val="single" w:sz="4" w:space="0" w:color="auto"/>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266,5</w:t>
            </w:r>
          </w:p>
        </w:tc>
      </w:tr>
      <w:tr w:rsidR="00C923BC" w:rsidRPr="00C923BC" w:rsidTr="00C923BC">
        <w:trPr>
          <w:trHeight w:val="255"/>
        </w:trPr>
        <w:tc>
          <w:tcPr>
            <w:tcW w:w="752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Итого расходов</w:t>
            </w:r>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12 221,5</w:t>
            </w:r>
          </w:p>
        </w:tc>
        <w:tc>
          <w:tcPr>
            <w:tcW w:w="946" w:type="dxa"/>
            <w:gridSpan w:val="2"/>
            <w:tcBorders>
              <w:top w:val="single" w:sz="4" w:space="0" w:color="auto"/>
              <w:left w:val="nil"/>
              <w:bottom w:val="single" w:sz="4" w:space="0" w:color="auto"/>
              <w:right w:val="single" w:sz="4" w:space="0" w:color="auto"/>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5 812,6</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5 434,1</w:t>
            </w:r>
          </w:p>
        </w:tc>
      </w:tr>
    </w:tbl>
    <w:p w:rsidR="005A2A50" w:rsidRDefault="005A2A50" w:rsidP="00A6091B">
      <w:pPr>
        <w:rPr>
          <w:rFonts w:ascii="Times New Roman" w:hAnsi="Times New Roman" w:cs="Times New Roman"/>
          <w:sz w:val="28"/>
          <w:szCs w:val="28"/>
        </w:rPr>
      </w:pPr>
    </w:p>
    <w:tbl>
      <w:tblPr>
        <w:tblW w:w="9506" w:type="dxa"/>
        <w:tblInd w:w="93" w:type="dxa"/>
        <w:tblLook w:val="04A0"/>
      </w:tblPr>
      <w:tblGrid>
        <w:gridCol w:w="2180"/>
        <w:gridCol w:w="245"/>
        <w:gridCol w:w="3985"/>
        <w:gridCol w:w="1047"/>
        <w:gridCol w:w="875"/>
        <w:gridCol w:w="188"/>
        <w:gridCol w:w="986"/>
      </w:tblGrid>
      <w:tr w:rsidR="00C923BC" w:rsidRPr="00C923BC" w:rsidTr="00C923BC">
        <w:trPr>
          <w:trHeight w:val="300"/>
        </w:trPr>
        <w:tc>
          <w:tcPr>
            <w:tcW w:w="2180" w:type="dxa"/>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4230" w:type="dxa"/>
            <w:gridSpan w:val="2"/>
            <w:tcBorders>
              <w:top w:val="nil"/>
              <w:left w:val="nil"/>
              <w:bottom w:val="nil"/>
              <w:right w:val="nil"/>
            </w:tcBorders>
            <w:shd w:val="clear" w:color="auto" w:fill="auto"/>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p>
        </w:tc>
        <w:tc>
          <w:tcPr>
            <w:tcW w:w="3096" w:type="dxa"/>
            <w:gridSpan w:val="4"/>
            <w:tcBorders>
              <w:top w:val="nil"/>
              <w:left w:val="nil"/>
              <w:bottom w:val="nil"/>
              <w:right w:val="nil"/>
            </w:tcBorders>
            <w:shd w:val="clear" w:color="auto" w:fill="auto"/>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Приложение 9</w:t>
            </w:r>
          </w:p>
        </w:tc>
      </w:tr>
      <w:tr w:rsidR="00C923BC" w:rsidRPr="00C923BC" w:rsidTr="00C923BC">
        <w:trPr>
          <w:trHeight w:val="795"/>
        </w:trPr>
        <w:tc>
          <w:tcPr>
            <w:tcW w:w="2180" w:type="dxa"/>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4230" w:type="dxa"/>
            <w:gridSpan w:val="2"/>
            <w:tcBorders>
              <w:top w:val="nil"/>
              <w:left w:val="nil"/>
              <w:bottom w:val="nil"/>
              <w:right w:val="nil"/>
            </w:tcBorders>
            <w:shd w:val="clear" w:color="auto" w:fill="auto"/>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p>
        </w:tc>
        <w:tc>
          <w:tcPr>
            <w:tcW w:w="3096" w:type="dxa"/>
            <w:gridSpan w:val="4"/>
            <w:tcBorders>
              <w:top w:val="nil"/>
              <w:left w:val="nil"/>
              <w:bottom w:val="nil"/>
              <w:right w:val="nil"/>
            </w:tcBorders>
            <w:shd w:val="clear" w:color="auto" w:fill="auto"/>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к решению сессии Совета депутатов  Усть-Чемского  сельсовета</w:t>
            </w:r>
          </w:p>
        </w:tc>
      </w:tr>
      <w:tr w:rsidR="00C923BC" w:rsidRPr="00C923BC" w:rsidTr="00C923BC">
        <w:trPr>
          <w:trHeight w:val="255"/>
        </w:trPr>
        <w:tc>
          <w:tcPr>
            <w:tcW w:w="2180" w:type="dxa"/>
            <w:tcBorders>
              <w:top w:val="nil"/>
              <w:left w:val="nil"/>
              <w:bottom w:val="nil"/>
              <w:right w:val="nil"/>
            </w:tcBorders>
            <w:shd w:val="clear" w:color="auto" w:fill="auto"/>
            <w:noWrap/>
            <w:vAlign w:val="bottom"/>
            <w:hideMark/>
          </w:tcPr>
          <w:p w:rsidR="00C923BC" w:rsidRPr="00C923BC" w:rsidRDefault="00C923BC" w:rsidP="00C923BC">
            <w:pPr>
              <w:spacing w:after="0" w:line="240" w:lineRule="auto"/>
              <w:rPr>
                <w:rFonts w:ascii="Arial" w:eastAsia="Times New Roman" w:hAnsi="Arial" w:cs="Arial"/>
                <w:sz w:val="20"/>
                <w:szCs w:val="20"/>
              </w:rPr>
            </w:pPr>
          </w:p>
        </w:tc>
        <w:tc>
          <w:tcPr>
            <w:tcW w:w="4230"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p>
        </w:tc>
        <w:tc>
          <w:tcPr>
            <w:tcW w:w="3096" w:type="dxa"/>
            <w:gridSpan w:val="4"/>
            <w:tcBorders>
              <w:top w:val="nil"/>
              <w:left w:val="nil"/>
              <w:bottom w:val="nil"/>
              <w:right w:val="nil"/>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от 08.10.2020 №   14</w:t>
            </w:r>
          </w:p>
        </w:tc>
      </w:tr>
      <w:tr w:rsidR="00C923BC" w:rsidRPr="00C923BC" w:rsidTr="00C923BC">
        <w:trPr>
          <w:trHeight w:val="285"/>
        </w:trPr>
        <w:tc>
          <w:tcPr>
            <w:tcW w:w="2180" w:type="dxa"/>
            <w:tcBorders>
              <w:top w:val="nil"/>
              <w:left w:val="nil"/>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p>
        </w:tc>
        <w:tc>
          <w:tcPr>
            <w:tcW w:w="7326" w:type="dxa"/>
            <w:gridSpan w:val="6"/>
            <w:tcBorders>
              <w:top w:val="nil"/>
              <w:left w:val="nil"/>
              <w:bottom w:val="nil"/>
              <w:right w:val="nil"/>
            </w:tcBorders>
            <w:shd w:val="clear" w:color="auto" w:fill="auto"/>
            <w:vAlign w:val="center"/>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p>
        </w:tc>
      </w:tr>
      <w:tr w:rsidR="00C923BC" w:rsidRPr="00C923BC" w:rsidTr="00C923BC">
        <w:trPr>
          <w:trHeight w:val="645"/>
        </w:trPr>
        <w:tc>
          <w:tcPr>
            <w:tcW w:w="9506" w:type="dxa"/>
            <w:gridSpan w:val="7"/>
            <w:tcBorders>
              <w:top w:val="nil"/>
              <w:left w:val="nil"/>
              <w:bottom w:val="nil"/>
              <w:right w:val="nil"/>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 xml:space="preserve">           ИСТОЧНИКИ ФИНАНСИРОВАНИЯ ДЕФИЦИТА МЕСТНОГО БЮДЖЕТА НА 2020 ГОД И ПЛАНОВЫЙ ПЕРИОД 2021 И 2022 ГОДОВ </w:t>
            </w:r>
          </w:p>
        </w:tc>
      </w:tr>
      <w:tr w:rsidR="00C923BC" w:rsidRPr="00C923BC" w:rsidTr="00427EAA">
        <w:trPr>
          <w:trHeight w:val="255"/>
        </w:trPr>
        <w:tc>
          <w:tcPr>
            <w:tcW w:w="2425" w:type="dxa"/>
            <w:gridSpan w:val="2"/>
            <w:tcBorders>
              <w:top w:val="nil"/>
              <w:left w:val="nil"/>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p>
        </w:tc>
        <w:tc>
          <w:tcPr>
            <w:tcW w:w="3985" w:type="dxa"/>
            <w:tcBorders>
              <w:top w:val="nil"/>
              <w:left w:val="nil"/>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p>
        </w:tc>
        <w:tc>
          <w:tcPr>
            <w:tcW w:w="1047" w:type="dxa"/>
            <w:tcBorders>
              <w:top w:val="nil"/>
              <w:left w:val="nil"/>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p>
        </w:tc>
        <w:tc>
          <w:tcPr>
            <w:tcW w:w="875" w:type="dxa"/>
            <w:tcBorders>
              <w:top w:val="nil"/>
              <w:left w:val="nil"/>
              <w:bottom w:val="nil"/>
              <w:right w:val="nil"/>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p>
        </w:tc>
        <w:tc>
          <w:tcPr>
            <w:tcW w:w="1174" w:type="dxa"/>
            <w:gridSpan w:val="2"/>
            <w:tcBorders>
              <w:top w:val="nil"/>
              <w:left w:val="nil"/>
              <w:bottom w:val="nil"/>
              <w:right w:val="nil"/>
            </w:tcBorders>
            <w:shd w:val="clear" w:color="auto" w:fill="auto"/>
            <w:noWrap/>
            <w:vAlign w:val="bottom"/>
            <w:hideMark/>
          </w:tcPr>
          <w:p w:rsidR="00C923BC" w:rsidRPr="00C923BC" w:rsidRDefault="00C923BC" w:rsidP="00C923BC">
            <w:pPr>
              <w:spacing w:after="0" w:line="240" w:lineRule="auto"/>
              <w:jc w:val="right"/>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тыс.рублей</w:t>
            </w:r>
          </w:p>
        </w:tc>
      </w:tr>
      <w:tr w:rsidR="00C923BC" w:rsidRPr="00C923BC" w:rsidTr="00427EAA">
        <w:trPr>
          <w:trHeight w:val="765"/>
        </w:trPr>
        <w:tc>
          <w:tcPr>
            <w:tcW w:w="24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КОД</w:t>
            </w:r>
          </w:p>
        </w:tc>
        <w:tc>
          <w:tcPr>
            <w:tcW w:w="3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096" w:type="dxa"/>
            <w:gridSpan w:val="4"/>
            <w:tcBorders>
              <w:top w:val="single" w:sz="4" w:space="0" w:color="auto"/>
              <w:left w:val="nil"/>
              <w:bottom w:val="single" w:sz="4" w:space="0" w:color="auto"/>
              <w:right w:val="single" w:sz="4" w:space="0" w:color="000000"/>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Сумма</w:t>
            </w:r>
          </w:p>
        </w:tc>
      </w:tr>
      <w:tr w:rsidR="00C923BC" w:rsidRPr="00C923BC" w:rsidTr="00427EAA">
        <w:trPr>
          <w:trHeight w:val="810"/>
        </w:trPr>
        <w:tc>
          <w:tcPr>
            <w:tcW w:w="2425" w:type="dxa"/>
            <w:gridSpan w:val="2"/>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3985" w:type="dxa"/>
            <w:vMerge/>
            <w:tcBorders>
              <w:top w:val="single" w:sz="4" w:space="0" w:color="auto"/>
              <w:left w:val="single" w:sz="4" w:space="0" w:color="auto"/>
              <w:bottom w:val="single" w:sz="4" w:space="0" w:color="000000"/>
              <w:right w:val="single" w:sz="4" w:space="0" w:color="auto"/>
            </w:tcBorders>
            <w:vAlign w:val="center"/>
            <w:hideMark/>
          </w:tcPr>
          <w:p w:rsidR="00C923BC" w:rsidRPr="00C923BC" w:rsidRDefault="00C923BC" w:rsidP="00C923BC">
            <w:pPr>
              <w:spacing w:after="0" w:line="240" w:lineRule="auto"/>
              <w:rPr>
                <w:rFonts w:ascii="Times New Roman" w:eastAsia="Times New Roman" w:hAnsi="Times New Roman" w:cs="Times New Roman"/>
                <w:sz w:val="20"/>
                <w:szCs w:val="20"/>
              </w:rPr>
            </w:pPr>
          </w:p>
        </w:tc>
        <w:tc>
          <w:tcPr>
            <w:tcW w:w="1047" w:type="dxa"/>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2020 год</w:t>
            </w:r>
          </w:p>
        </w:tc>
        <w:tc>
          <w:tcPr>
            <w:tcW w:w="1063" w:type="dxa"/>
            <w:gridSpan w:val="2"/>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2021 год</w:t>
            </w:r>
          </w:p>
        </w:tc>
        <w:tc>
          <w:tcPr>
            <w:tcW w:w="986" w:type="dxa"/>
            <w:tcBorders>
              <w:top w:val="nil"/>
              <w:left w:val="nil"/>
              <w:bottom w:val="nil"/>
              <w:right w:val="single" w:sz="4" w:space="0" w:color="auto"/>
            </w:tcBorders>
            <w:shd w:val="clear" w:color="auto" w:fill="auto"/>
            <w:noWrap/>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2022 год</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xml:space="preserve"> 01 00 00 00 00 0000 000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Источники внутреннего финансирования дефицита местного бюджета, в том числе:</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1 126,8</w:t>
            </w:r>
          </w:p>
        </w:tc>
        <w:tc>
          <w:tcPr>
            <w:tcW w:w="1063" w:type="dxa"/>
            <w:gridSpan w:val="2"/>
            <w:tcBorders>
              <w:top w:val="single" w:sz="4" w:space="0" w:color="auto"/>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01 05 00 00 00 0000 000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Изменение остатков средств на счетах по учету средств бюджета</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1 126,8</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0,0</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01 05 00 00 00 0000 500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Увеличение остатков средств бюджета поселения</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-11 094,7</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01 05 02 00 00 0000 500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Увеличение прочих остатков средств бюджета</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-11 094,7</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01 05 02 01 00 0000 510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xml:space="preserve">Увеличение прочих остатков денежных средств бюджета </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-11 094,7</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01 05 02 01 10 0000 510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Увеличение прочих остатков денежных средств бюджета поселения</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-11 094,7</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01 05 00 00 00 0000 600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Уменьшение остатков средств бюджета</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12 221,5</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01 05 02 00 00 0000 600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Уменьшение прочих остатков средств бюджета</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12 221,5</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 xml:space="preserve"> 01 05 02 01 00 0000 610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Уменьшение прочих остатков денежных средств бюджета</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12 221,5</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2425" w:type="dxa"/>
            <w:gridSpan w:val="2"/>
            <w:tcBorders>
              <w:top w:val="nil"/>
              <w:left w:val="single" w:sz="4" w:space="0" w:color="auto"/>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01 05 02 01 10 0000 610</w:t>
            </w:r>
          </w:p>
        </w:tc>
        <w:tc>
          <w:tcPr>
            <w:tcW w:w="3985"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both"/>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Уменьшение прочих остатков денежных средств бюджета поселения</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12 221,5</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5 812,6</w:t>
            </w:r>
          </w:p>
        </w:tc>
        <w:tc>
          <w:tcPr>
            <w:tcW w:w="986"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sz w:val="20"/>
                <w:szCs w:val="20"/>
              </w:rPr>
            </w:pPr>
            <w:r w:rsidRPr="00C923BC">
              <w:rPr>
                <w:rFonts w:ascii="Times New Roman" w:eastAsia="Times New Roman" w:hAnsi="Times New Roman" w:cs="Times New Roman"/>
                <w:sz w:val="20"/>
                <w:szCs w:val="20"/>
              </w:rPr>
              <w:t>5 434,1</w:t>
            </w:r>
          </w:p>
        </w:tc>
      </w:tr>
      <w:tr w:rsidR="00C923BC" w:rsidRPr="00C923BC" w:rsidTr="00427EAA">
        <w:trPr>
          <w:trHeight w:val="600"/>
        </w:trPr>
        <w:tc>
          <w:tcPr>
            <w:tcW w:w="641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923BC" w:rsidRPr="00C923BC" w:rsidRDefault="00C923BC" w:rsidP="00C923BC">
            <w:pPr>
              <w:spacing w:after="0" w:line="240" w:lineRule="auto"/>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ИТОГО</w:t>
            </w:r>
          </w:p>
        </w:tc>
        <w:tc>
          <w:tcPr>
            <w:tcW w:w="1047" w:type="dxa"/>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1 126,8</w:t>
            </w:r>
          </w:p>
        </w:tc>
        <w:tc>
          <w:tcPr>
            <w:tcW w:w="1063" w:type="dxa"/>
            <w:gridSpan w:val="2"/>
            <w:tcBorders>
              <w:top w:val="nil"/>
              <w:left w:val="nil"/>
              <w:bottom w:val="single" w:sz="4" w:space="0" w:color="auto"/>
              <w:right w:val="single" w:sz="4" w:space="0" w:color="auto"/>
            </w:tcBorders>
            <w:shd w:val="clear" w:color="auto" w:fill="auto"/>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c>
          <w:tcPr>
            <w:tcW w:w="986" w:type="dxa"/>
            <w:tcBorders>
              <w:top w:val="nil"/>
              <w:left w:val="nil"/>
              <w:bottom w:val="single" w:sz="4" w:space="0" w:color="auto"/>
              <w:right w:val="single" w:sz="4" w:space="0" w:color="auto"/>
            </w:tcBorders>
            <w:shd w:val="clear" w:color="000000" w:fill="FFFFFF"/>
            <w:vAlign w:val="center"/>
            <w:hideMark/>
          </w:tcPr>
          <w:p w:rsidR="00C923BC" w:rsidRPr="00C923BC" w:rsidRDefault="00C923BC" w:rsidP="00C923BC">
            <w:pPr>
              <w:spacing w:after="0" w:line="240" w:lineRule="auto"/>
              <w:jc w:val="center"/>
              <w:rPr>
                <w:rFonts w:ascii="Times New Roman" w:eastAsia="Times New Roman" w:hAnsi="Times New Roman" w:cs="Times New Roman"/>
                <w:b/>
                <w:bCs/>
                <w:sz w:val="20"/>
                <w:szCs w:val="20"/>
              </w:rPr>
            </w:pPr>
            <w:r w:rsidRPr="00C923BC">
              <w:rPr>
                <w:rFonts w:ascii="Times New Roman" w:eastAsia="Times New Roman" w:hAnsi="Times New Roman" w:cs="Times New Roman"/>
                <w:b/>
                <w:bCs/>
                <w:sz w:val="20"/>
                <w:szCs w:val="20"/>
              </w:rPr>
              <w:t>0,0</w:t>
            </w:r>
          </w:p>
        </w:tc>
      </w:tr>
    </w:tbl>
    <w:p w:rsidR="005A2A50" w:rsidRDefault="005A2A50" w:rsidP="00A6091B">
      <w:pPr>
        <w:rPr>
          <w:rFonts w:ascii="Times New Roman" w:hAnsi="Times New Roman" w:cs="Times New Roman"/>
          <w:sz w:val="28"/>
          <w:szCs w:val="28"/>
        </w:rPr>
      </w:pPr>
    </w:p>
    <w:p w:rsidR="00855D7B" w:rsidRPr="00C618D2" w:rsidRDefault="00C618D2" w:rsidP="00855D7B">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С</w:t>
      </w:r>
      <w:r w:rsidR="00855D7B" w:rsidRPr="00C618D2">
        <w:rPr>
          <w:rFonts w:ascii="Times New Roman" w:eastAsia="Times New Roman" w:hAnsi="Times New Roman" w:cs="Times New Roman"/>
          <w:bCs/>
          <w:lang w:eastAsia="en-US"/>
        </w:rPr>
        <w:t>ОВЕТ ДЕПУТАТОВ УСТЬ-ЧЕМСКОГО СЕЛЬСОВЕТА</w:t>
      </w:r>
    </w:p>
    <w:p w:rsidR="00855D7B" w:rsidRPr="00C618D2" w:rsidRDefault="00855D7B" w:rsidP="00855D7B">
      <w:pPr>
        <w:suppressAutoHyphens/>
        <w:spacing w:after="0" w:line="240" w:lineRule="auto"/>
        <w:jc w:val="center"/>
        <w:rPr>
          <w:rFonts w:ascii="Times New Roman" w:eastAsia="Times New Roman" w:hAnsi="Times New Roman" w:cs="Calibri"/>
          <w:lang w:eastAsia="en-US"/>
        </w:rPr>
      </w:pPr>
      <w:r w:rsidRPr="00C618D2">
        <w:rPr>
          <w:rFonts w:ascii="Times New Roman" w:eastAsia="Times New Roman" w:hAnsi="Times New Roman" w:cs="Calibri"/>
          <w:lang w:eastAsia="en-US"/>
        </w:rPr>
        <w:t>ИСКИТИМСКОГО РАЙОНА НОВОСИБИРСКОЙ ОБЛАСТИ</w:t>
      </w:r>
    </w:p>
    <w:p w:rsidR="00855D7B" w:rsidRPr="00C618D2" w:rsidRDefault="00855D7B" w:rsidP="00855D7B">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ШЕСТОГО СОЗЫВА</w:t>
      </w:r>
    </w:p>
    <w:p w:rsidR="00855D7B" w:rsidRPr="00C618D2" w:rsidRDefault="00855D7B" w:rsidP="00855D7B">
      <w:pPr>
        <w:suppressAutoHyphens/>
        <w:spacing w:after="0" w:line="240" w:lineRule="auto"/>
        <w:rPr>
          <w:rFonts w:ascii="Times New Roman" w:eastAsia="Times New Roman" w:hAnsi="Times New Roman" w:cs="Calibri"/>
          <w:lang w:eastAsia="en-US"/>
        </w:rPr>
      </w:pPr>
    </w:p>
    <w:p w:rsidR="00855D7B" w:rsidRPr="00C618D2" w:rsidRDefault="00855D7B" w:rsidP="00855D7B">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 xml:space="preserve">Р Е Ш Е Н И Е </w:t>
      </w:r>
    </w:p>
    <w:p w:rsidR="00855D7B" w:rsidRPr="00C618D2" w:rsidRDefault="00855D7B" w:rsidP="00C618D2">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первой сессии</w:t>
      </w:r>
    </w:p>
    <w:p w:rsidR="00855D7B" w:rsidRPr="00C618D2" w:rsidRDefault="00855D7B" w:rsidP="00855D7B">
      <w:pPr>
        <w:keepNext/>
        <w:spacing w:after="0" w:line="240" w:lineRule="auto"/>
        <w:ind w:firstLine="540"/>
        <w:jc w:val="center"/>
        <w:outlineLvl w:val="0"/>
        <w:rPr>
          <w:rFonts w:ascii="Times New Roman" w:eastAsia="Times New Roman" w:hAnsi="Times New Roman" w:cs="Times New Roman"/>
          <w:bCs/>
          <w:lang w:eastAsia="en-US"/>
        </w:rPr>
      </w:pPr>
    </w:p>
    <w:p w:rsidR="00855D7B" w:rsidRPr="00C618D2" w:rsidRDefault="00855D7B" w:rsidP="00855D7B">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08.10.2020                                     с. Усть-Чем                                     № 15</w:t>
      </w:r>
    </w:p>
    <w:p w:rsidR="00855D7B" w:rsidRPr="00C618D2" w:rsidRDefault="00855D7B" w:rsidP="00855D7B">
      <w:pPr>
        <w:suppressAutoHyphens/>
        <w:spacing w:after="0" w:line="240" w:lineRule="auto"/>
        <w:jc w:val="both"/>
        <w:rPr>
          <w:rFonts w:ascii="Times New Roman" w:eastAsia="Times New Roman" w:hAnsi="Times New Roman" w:cs="Calibri"/>
          <w:i/>
          <w:lang w:eastAsia="ar-SA"/>
        </w:rPr>
      </w:pPr>
    </w:p>
    <w:p w:rsidR="00855D7B" w:rsidRPr="00C618D2" w:rsidRDefault="00855D7B" w:rsidP="00855D7B">
      <w:pPr>
        <w:suppressAutoHyphens/>
        <w:spacing w:after="0" w:line="240" w:lineRule="auto"/>
        <w:jc w:val="center"/>
        <w:rPr>
          <w:rFonts w:ascii="Times New Roman" w:eastAsia="Times New Roman" w:hAnsi="Times New Roman" w:cs="Calibri"/>
          <w:lang w:eastAsia="ar-SA"/>
        </w:rPr>
      </w:pPr>
      <w:r w:rsidRPr="00C618D2">
        <w:rPr>
          <w:rFonts w:ascii="Times New Roman" w:eastAsia="Times New Roman" w:hAnsi="Times New Roman" w:cs="Calibri"/>
          <w:lang w:eastAsia="ar-SA"/>
        </w:rPr>
        <w:t xml:space="preserve">           О приостановлении действия </w:t>
      </w:r>
      <w:r w:rsidRPr="00C618D2">
        <w:rPr>
          <w:rFonts w:ascii="Times New Roman" w:eastAsia="Times New Roman" w:hAnsi="Times New Roman" w:cs="Calibri"/>
          <w:color w:val="000000"/>
          <w:lang w:eastAsia="ar-SA"/>
        </w:rPr>
        <w:t>части 1 статьи 21</w:t>
      </w:r>
      <w:r w:rsidRPr="00C618D2">
        <w:rPr>
          <w:rFonts w:ascii="Times New Roman" w:eastAsia="Times New Roman" w:hAnsi="Times New Roman" w:cs="Calibri"/>
          <w:lang w:eastAsia="ar-SA"/>
        </w:rPr>
        <w:t xml:space="preserve">  Положения о бюджетном процессе </w:t>
      </w:r>
      <w:r w:rsidRPr="00C618D2">
        <w:rPr>
          <w:rFonts w:ascii="Times New Roman" w:eastAsia="Times New Roman" w:hAnsi="Times New Roman" w:cs="Calibri"/>
          <w:lang w:eastAsia="en-US"/>
        </w:rPr>
        <w:t xml:space="preserve">Усть-Чемского сельсовета Искитимского района </w:t>
      </w:r>
      <w:r w:rsidRPr="00C618D2">
        <w:rPr>
          <w:rFonts w:ascii="Times New Roman" w:eastAsia="Times New Roman" w:hAnsi="Times New Roman" w:cs="Calibri"/>
          <w:lang w:eastAsia="ar-SA"/>
        </w:rPr>
        <w:t>Новосибирской области</w:t>
      </w:r>
    </w:p>
    <w:p w:rsidR="00855D7B" w:rsidRPr="00C618D2" w:rsidRDefault="00855D7B" w:rsidP="00855D7B">
      <w:pPr>
        <w:suppressAutoHyphens/>
        <w:spacing w:after="0" w:line="240" w:lineRule="auto"/>
        <w:jc w:val="center"/>
        <w:rPr>
          <w:rFonts w:ascii="Times New Roman" w:eastAsia="Times New Roman" w:hAnsi="Times New Roman" w:cs="Calibri"/>
          <w:lang w:eastAsia="ar-SA"/>
        </w:rPr>
      </w:pPr>
    </w:p>
    <w:p w:rsidR="00855D7B" w:rsidRPr="00C618D2" w:rsidRDefault="00855D7B" w:rsidP="00855D7B">
      <w:pPr>
        <w:shd w:val="clear" w:color="auto" w:fill="FFFFFF"/>
        <w:spacing w:after="0" w:line="240" w:lineRule="auto"/>
        <w:ind w:firstLine="567"/>
        <w:jc w:val="both"/>
        <w:rPr>
          <w:rFonts w:ascii="Times New Roman" w:eastAsia="Times New Roman" w:hAnsi="Times New Roman" w:cs="Calibri"/>
          <w:lang w:eastAsia="ar-SA"/>
        </w:rPr>
      </w:pPr>
      <w:r w:rsidRPr="00C618D2">
        <w:rPr>
          <w:rFonts w:ascii="Times New Roman" w:eastAsia="Times New Roman" w:hAnsi="Times New Roman" w:cs="Calibri"/>
          <w:lang w:eastAsia="ar-SA"/>
        </w:rPr>
        <w:t xml:space="preserve">       Руководствуясь Бюджетным кодексом Российской Федерации, </w:t>
      </w:r>
      <w:hyperlink r:id="rId8" w:anchor="/document/71412120/paragraph/1/doclist/0/selflink/0/context/158-ФЗ/" w:history="1">
        <w:r w:rsidRPr="00C618D2">
          <w:rPr>
            <w:rFonts w:ascii="Times New Roman" w:eastAsia="Times New Roman" w:hAnsi="Times New Roman" w:cs="Times New Roman"/>
            <w:color w:val="000000"/>
            <w:u w:val="single"/>
          </w:rPr>
          <w:t>Федеральным законом от 12.11.2019г.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hyperlink>
      <w:r w:rsidRPr="00C618D2">
        <w:rPr>
          <w:rFonts w:ascii="Times New Roman" w:eastAsia="Times New Roman" w:hAnsi="Times New Roman" w:cs="Calibri"/>
          <w:lang w:eastAsia="ar-SA"/>
        </w:rPr>
        <w:t>, Уставом Усть-Чемского сельсовета</w:t>
      </w:r>
    </w:p>
    <w:p w:rsidR="00855D7B" w:rsidRPr="00C618D2" w:rsidRDefault="00855D7B" w:rsidP="00855D7B">
      <w:pPr>
        <w:shd w:val="clear" w:color="auto" w:fill="FFFFFF"/>
        <w:spacing w:after="0" w:line="240" w:lineRule="auto"/>
        <w:rPr>
          <w:rFonts w:ascii="Times New Roman" w:eastAsia="Times New Roman" w:hAnsi="Times New Roman" w:cs="Times New Roman"/>
          <w:color w:val="000000"/>
          <w:lang w:eastAsia="ar-SA"/>
        </w:rPr>
      </w:pPr>
      <w:r w:rsidRPr="00C618D2">
        <w:rPr>
          <w:rFonts w:ascii="Times New Roman" w:eastAsia="Times New Roman" w:hAnsi="Times New Roman" w:cs="Calibri"/>
          <w:lang w:eastAsia="ar-SA"/>
        </w:rPr>
        <w:t xml:space="preserve">Искитимского района Новосибирской области, Совет депутатов  Усть-Чемского сельсовета Искитимского района Новосибирской области  </w:t>
      </w:r>
    </w:p>
    <w:p w:rsidR="00855D7B" w:rsidRPr="00C618D2" w:rsidRDefault="00855D7B" w:rsidP="00855D7B">
      <w:pPr>
        <w:suppressAutoHyphens/>
        <w:spacing w:after="0" w:line="240" w:lineRule="auto"/>
        <w:ind w:firstLine="567"/>
        <w:jc w:val="both"/>
        <w:rPr>
          <w:rFonts w:ascii="Times New Roman" w:eastAsia="Times New Roman" w:hAnsi="Times New Roman" w:cs="Calibri"/>
          <w:b/>
          <w:lang w:eastAsia="ar-SA"/>
        </w:rPr>
      </w:pPr>
      <w:r w:rsidRPr="00C618D2">
        <w:rPr>
          <w:rFonts w:ascii="Times New Roman" w:eastAsia="Times New Roman" w:hAnsi="Times New Roman" w:cs="Calibri"/>
          <w:b/>
          <w:lang w:eastAsia="ar-SA"/>
        </w:rPr>
        <w:t>РЕШИЛ:</w:t>
      </w:r>
    </w:p>
    <w:p w:rsidR="00855D7B" w:rsidRPr="00C618D2" w:rsidRDefault="00855D7B" w:rsidP="00855D7B">
      <w:pPr>
        <w:numPr>
          <w:ilvl w:val="0"/>
          <w:numId w:val="1"/>
        </w:numPr>
        <w:tabs>
          <w:tab w:val="left" w:pos="0"/>
        </w:tabs>
        <w:suppressAutoHyphens/>
        <w:spacing w:after="0" w:line="240" w:lineRule="auto"/>
        <w:ind w:left="927" w:firstLine="567"/>
        <w:jc w:val="both"/>
        <w:rPr>
          <w:rFonts w:ascii="Times New Roman" w:eastAsia="Times New Roman" w:hAnsi="Times New Roman" w:cs="Calibri"/>
          <w:lang w:eastAsia="ar-SA"/>
        </w:rPr>
      </w:pPr>
      <w:r w:rsidRPr="00C618D2">
        <w:rPr>
          <w:rFonts w:ascii="Times New Roman" w:eastAsia="Times New Roman" w:hAnsi="Times New Roman" w:cs="Calibri"/>
          <w:lang w:eastAsia="ar-SA"/>
        </w:rPr>
        <w:t xml:space="preserve">Приостановить действие части </w:t>
      </w:r>
      <w:r w:rsidRPr="00C618D2">
        <w:rPr>
          <w:rFonts w:ascii="Times New Roman" w:eastAsia="Times New Roman" w:hAnsi="Times New Roman" w:cs="Calibri"/>
          <w:color w:val="000000"/>
          <w:lang w:eastAsia="ar-SA"/>
        </w:rPr>
        <w:t>1 статьи 21</w:t>
      </w:r>
      <w:r w:rsidRPr="00C618D2">
        <w:rPr>
          <w:rFonts w:ascii="Times New Roman" w:eastAsia="Times New Roman" w:hAnsi="Times New Roman" w:cs="Calibri"/>
          <w:lang w:eastAsia="ar-SA"/>
        </w:rPr>
        <w:t xml:space="preserve"> Положения до 01 января 2021 года.</w:t>
      </w:r>
    </w:p>
    <w:p w:rsidR="00855D7B" w:rsidRPr="00C618D2" w:rsidRDefault="00855D7B" w:rsidP="00855D7B">
      <w:pPr>
        <w:suppressAutoHyphens/>
        <w:spacing w:after="0" w:line="240" w:lineRule="auto"/>
        <w:ind w:firstLine="567"/>
        <w:jc w:val="both"/>
        <w:rPr>
          <w:rFonts w:ascii="Times New Roman" w:eastAsia="Times New Roman" w:hAnsi="Times New Roman" w:cs="Calibri"/>
          <w:lang w:eastAsia="ar-SA"/>
        </w:rPr>
      </w:pPr>
      <w:r w:rsidRPr="00C618D2">
        <w:rPr>
          <w:rFonts w:ascii="Times New Roman" w:eastAsia="Times New Roman" w:hAnsi="Times New Roman" w:cs="Calibri"/>
          <w:lang w:eastAsia="ar-SA"/>
        </w:rPr>
        <w:t>2. Опубликовать настоящее решение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 .</w:t>
      </w:r>
    </w:p>
    <w:p w:rsidR="00855D7B" w:rsidRPr="00C618D2" w:rsidRDefault="00855D7B" w:rsidP="00855D7B">
      <w:pPr>
        <w:suppressAutoHyphens/>
        <w:spacing w:after="0" w:line="240" w:lineRule="auto"/>
        <w:ind w:firstLine="567"/>
        <w:jc w:val="both"/>
        <w:rPr>
          <w:rFonts w:ascii="Times New Roman" w:eastAsia="Times New Roman" w:hAnsi="Times New Roman" w:cs="Calibri"/>
          <w:lang w:eastAsia="ar-SA"/>
        </w:rPr>
      </w:pPr>
      <w:r w:rsidRPr="00C618D2">
        <w:rPr>
          <w:rFonts w:ascii="Times New Roman" w:eastAsia="Times New Roman" w:hAnsi="Times New Roman" w:cs="Calibri"/>
          <w:lang w:eastAsia="ar-SA"/>
        </w:rPr>
        <w:lastRenderedPageBreak/>
        <w:t>3. Решение вступает в силу после его официального опубликования.</w:t>
      </w:r>
    </w:p>
    <w:p w:rsidR="00855D7B" w:rsidRPr="00C618D2" w:rsidRDefault="00855D7B" w:rsidP="00855D7B">
      <w:pPr>
        <w:suppressAutoHyphens/>
        <w:spacing w:after="0" w:line="240" w:lineRule="auto"/>
        <w:rPr>
          <w:rFonts w:ascii="Times New Roman" w:eastAsia="Times New Roman" w:hAnsi="Times New Roman" w:cs="Calibri"/>
          <w:lang w:eastAsia="ar-SA"/>
        </w:rPr>
      </w:pPr>
    </w:p>
    <w:p w:rsidR="00855D7B" w:rsidRPr="00C618D2" w:rsidRDefault="00855D7B" w:rsidP="00855D7B">
      <w:pPr>
        <w:suppressAutoHyphens/>
        <w:spacing w:after="0" w:line="240" w:lineRule="auto"/>
        <w:rPr>
          <w:rFonts w:ascii="Times New Roman" w:eastAsia="Times New Roman" w:hAnsi="Times New Roman" w:cs="Calibri"/>
          <w:lang w:eastAsia="ar-SA"/>
        </w:rPr>
      </w:pPr>
    </w:p>
    <w:p w:rsidR="00855D7B" w:rsidRPr="00C618D2" w:rsidRDefault="00855D7B" w:rsidP="00855D7B">
      <w:pPr>
        <w:suppressAutoHyphens/>
        <w:spacing w:after="0" w:line="240" w:lineRule="auto"/>
        <w:rPr>
          <w:rFonts w:ascii="Times New Roman" w:eastAsia="Times New Roman" w:hAnsi="Times New Roman" w:cs="Calibri"/>
          <w:lang w:eastAsia="ar-SA"/>
        </w:rPr>
      </w:pPr>
      <w:r w:rsidRPr="00C618D2">
        <w:rPr>
          <w:rFonts w:ascii="Times New Roman" w:eastAsia="Times New Roman" w:hAnsi="Times New Roman" w:cs="Calibri"/>
          <w:lang w:eastAsia="ar-SA"/>
        </w:rPr>
        <w:t xml:space="preserve">Глава </w:t>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t xml:space="preserve">Усть-Чемского сельсовета </w:t>
      </w:r>
    </w:p>
    <w:p w:rsidR="00855D7B" w:rsidRPr="00C618D2" w:rsidRDefault="00855D7B" w:rsidP="00855D7B">
      <w:pPr>
        <w:suppressAutoHyphens/>
        <w:spacing w:after="0" w:line="240" w:lineRule="auto"/>
        <w:rPr>
          <w:rFonts w:ascii="Times New Roman" w:eastAsia="Times New Roman" w:hAnsi="Times New Roman" w:cs="Calibri"/>
          <w:lang w:eastAsia="ar-SA"/>
        </w:rPr>
      </w:pPr>
      <w:r w:rsidRPr="00C618D2">
        <w:rPr>
          <w:rFonts w:ascii="Times New Roman" w:eastAsia="Times New Roman" w:hAnsi="Times New Roman" w:cs="Calibri"/>
          <w:lang w:eastAsia="ar-SA"/>
        </w:rPr>
        <w:t xml:space="preserve">Искитимского района Новосибирской области                       </w:t>
      </w:r>
      <w:r w:rsidRPr="00C618D2">
        <w:rPr>
          <w:rFonts w:ascii="Times New Roman" w:eastAsia="Times New Roman" w:hAnsi="Times New Roman" w:cs="Calibri"/>
          <w:lang w:eastAsia="ar-SA"/>
        </w:rPr>
        <w:tab/>
        <w:t xml:space="preserve">     Н.Г. Ларина          </w:t>
      </w:r>
    </w:p>
    <w:p w:rsidR="00855D7B" w:rsidRPr="00C618D2" w:rsidRDefault="00855D7B" w:rsidP="00855D7B">
      <w:pPr>
        <w:suppressAutoHyphens/>
        <w:spacing w:after="0" w:line="240" w:lineRule="auto"/>
        <w:rPr>
          <w:rFonts w:ascii="Times New Roman" w:eastAsia="Times New Roman" w:hAnsi="Times New Roman" w:cs="Calibri"/>
          <w:lang w:eastAsia="ar-SA"/>
        </w:rPr>
      </w:pPr>
      <w:r w:rsidRPr="00C618D2">
        <w:rPr>
          <w:rFonts w:ascii="Times New Roman" w:eastAsia="Times New Roman" w:hAnsi="Times New Roman" w:cs="Calibri"/>
          <w:lang w:eastAsia="ar-SA"/>
        </w:rPr>
        <w:tab/>
      </w:r>
    </w:p>
    <w:p w:rsidR="00855D7B" w:rsidRPr="00C618D2" w:rsidRDefault="00855D7B" w:rsidP="00855D7B">
      <w:pPr>
        <w:suppressAutoHyphens/>
        <w:spacing w:after="0" w:line="240" w:lineRule="auto"/>
        <w:rPr>
          <w:rFonts w:ascii="Times New Roman" w:eastAsia="Times New Roman" w:hAnsi="Times New Roman" w:cs="Calibri"/>
          <w:lang w:eastAsia="ar-SA"/>
        </w:rPr>
      </w:pPr>
    </w:p>
    <w:p w:rsidR="00855D7B" w:rsidRPr="00C618D2" w:rsidRDefault="00855D7B" w:rsidP="00855D7B">
      <w:pPr>
        <w:suppressAutoHyphens/>
        <w:spacing w:after="0" w:line="240" w:lineRule="auto"/>
        <w:rPr>
          <w:rFonts w:ascii="Times New Roman" w:eastAsia="Times New Roman" w:hAnsi="Times New Roman" w:cs="Calibri"/>
          <w:lang w:eastAsia="ar-SA"/>
        </w:rPr>
      </w:pPr>
      <w:r w:rsidRPr="00C618D2">
        <w:rPr>
          <w:rFonts w:ascii="Times New Roman" w:eastAsia="Times New Roman" w:hAnsi="Times New Roman" w:cs="Calibri"/>
          <w:lang w:eastAsia="ar-SA"/>
        </w:rPr>
        <w:t xml:space="preserve">Председателя Совета депутатов                                                          </w:t>
      </w:r>
    </w:p>
    <w:p w:rsidR="00855D7B" w:rsidRPr="00C618D2" w:rsidRDefault="00855D7B" w:rsidP="00855D7B">
      <w:pPr>
        <w:suppressAutoHyphens/>
        <w:spacing w:after="0" w:line="240" w:lineRule="auto"/>
        <w:rPr>
          <w:rFonts w:ascii="Times New Roman" w:eastAsia="Times New Roman" w:hAnsi="Times New Roman" w:cs="Calibri"/>
          <w:lang w:eastAsia="ar-SA"/>
        </w:rPr>
      </w:pP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r>
      <w:r w:rsidRPr="00C618D2">
        <w:rPr>
          <w:rFonts w:ascii="Times New Roman" w:eastAsia="Times New Roman" w:hAnsi="Times New Roman" w:cs="Calibri"/>
          <w:lang w:eastAsia="ar-SA"/>
        </w:rPr>
        <w:softHyphen/>
        <w:t xml:space="preserve">Усть-Чемского сельсовета </w:t>
      </w:r>
    </w:p>
    <w:p w:rsidR="000501A3" w:rsidRPr="00C618D2" w:rsidRDefault="00855D7B" w:rsidP="00855D7B">
      <w:pPr>
        <w:rPr>
          <w:rFonts w:ascii="Times New Roman" w:hAnsi="Times New Roman" w:cs="Times New Roman"/>
        </w:rPr>
      </w:pPr>
      <w:r w:rsidRPr="00C618D2">
        <w:rPr>
          <w:rFonts w:ascii="Times New Roman" w:eastAsia="Times New Roman" w:hAnsi="Times New Roman" w:cs="Calibri"/>
          <w:lang w:eastAsia="ar-SA"/>
        </w:rPr>
        <w:t xml:space="preserve">Искитимского района Новосибирской области                               Т.А. Тимошенко  </w:t>
      </w:r>
    </w:p>
    <w:p w:rsidR="00724D80" w:rsidRPr="00C618D2" w:rsidRDefault="00C618D2" w:rsidP="00724D8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С</w:t>
      </w:r>
      <w:r w:rsidR="00724D80" w:rsidRPr="00C618D2">
        <w:rPr>
          <w:rFonts w:ascii="Times New Roman" w:eastAsia="Times New Roman" w:hAnsi="Times New Roman" w:cs="Times New Roman"/>
          <w:bCs/>
          <w:lang w:eastAsia="en-US"/>
        </w:rPr>
        <w:t>ОВЕТ ДЕПУТАТОВ УСТЬ-ЧЕМСКОГО СЕЛЬСОВЕТА</w:t>
      </w:r>
    </w:p>
    <w:p w:rsidR="00724D80" w:rsidRPr="00C618D2" w:rsidRDefault="00724D80" w:rsidP="00724D80">
      <w:pPr>
        <w:spacing w:after="0" w:line="240" w:lineRule="auto"/>
        <w:jc w:val="center"/>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ИСКИТИМСКОГО РАЙОНА НОВОСИБИРСКОЙ ОБЛАСТИ</w:t>
      </w:r>
    </w:p>
    <w:p w:rsidR="00724D80" w:rsidRPr="00C618D2" w:rsidRDefault="00724D80" w:rsidP="00724D8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ШЕСТОГО СОЗЫВА</w:t>
      </w:r>
    </w:p>
    <w:p w:rsidR="00724D80" w:rsidRPr="00C618D2" w:rsidRDefault="00724D80" w:rsidP="00724D80">
      <w:pPr>
        <w:spacing w:after="0" w:line="240" w:lineRule="auto"/>
        <w:rPr>
          <w:rFonts w:ascii="Times New Roman" w:eastAsia="Times New Roman" w:hAnsi="Times New Roman" w:cs="Times New Roman"/>
          <w:lang w:eastAsia="en-US"/>
        </w:rPr>
      </w:pPr>
    </w:p>
    <w:p w:rsidR="00724D80" w:rsidRPr="00C618D2" w:rsidRDefault="00724D80" w:rsidP="00724D8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 xml:space="preserve">Р Е Ш Е Н И Е </w:t>
      </w:r>
    </w:p>
    <w:p w:rsidR="00724D80" w:rsidRPr="00C618D2" w:rsidRDefault="00724D80" w:rsidP="00724D8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 xml:space="preserve">  первой сессии</w:t>
      </w:r>
    </w:p>
    <w:p w:rsidR="00724D80" w:rsidRPr="00C618D2" w:rsidRDefault="00724D80" w:rsidP="00724D80">
      <w:pPr>
        <w:keepNext/>
        <w:spacing w:after="0" w:line="240" w:lineRule="auto"/>
        <w:ind w:firstLine="540"/>
        <w:jc w:val="center"/>
        <w:outlineLvl w:val="0"/>
        <w:rPr>
          <w:rFonts w:ascii="Times New Roman" w:eastAsia="Times New Roman" w:hAnsi="Times New Roman" w:cs="Times New Roman"/>
          <w:bCs/>
          <w:lang w:eastAsia="en-US"/>
        </w:rPr>
      </w:pPr>
    </w:p>
    <w:p w:rsidR="00724D80" w:rsidRPr="00C618D2" w:rsidRDefault="00724D80" w:rsidP="00724D80">
      <w:pPr>
        <w:keepNext/>
        <w:spacing w:after="0" w:line="240" w:lineRule="auto"/>
        <w:ind w:firstLine="540"/>
        <w:jc w:val="center"/>
        <w:outlineLvl w:val="0"/>
        <w:rPr>
          <w:rFonts w:ascii="Times New Roman" w:eastAsia="Times New Roman" w:hAnsi="Times New Roman" w:cs="Times New Roman"/>
          <w:bCs/>
          <w:lang w:eastAsia="en-US"/>
        </w:rPr>
      </w:pPr>
      <w:r w:rsidRPr="00C618D2">
        <w:rPr>
          <w:rFonts w:ascii="Times New Roman" w:eastAsia="Times New Roman" w:hAnsi="Times New Roman" w:cs="Times New Roman"/>
          <w:bCs/>
          <w:lang w:eastAsia="en-US"/>
        </w:rPr>
        <w:t>08.10.2020                                     с. Усть-Чем                                     № 16</w:t>
      </w:r>
    </w:p>
    <w:p w:rsidR="00724D80" w:rsidRPr="00C618D2" w:rsidRDefault="00724D80" w:rsidP="00724D80">
      <w:pPr>
        <w:spacing w:after="0" w:line="240" w:lineRule="auto"/>
        <w:rPr>
          <w:rFonts w:ascii="Times New Roman" w:eastAsia="Times New Roman" w:hAnsi="Times New Roman" w:cs="Times New Roman"/>
        </w:rPr>
      </w:pP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Об исполнении бюджета </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Усть-Чемского сельсовета</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за 9 месяцев 2020 года.</w:t>
      </w:r>
    </w:p>
    <w:p w:rsidR="00724D80" w:rsidRPr="00C618D2" w:rsidRDefault="00724D80" w:rsidP="00724D80">
      <w:pPr>
        <w:spacing w:after="0" w:line="240" w:lineRule="auto"/>
        <w:rPr>
          <w:rFonts w:ascii="Times New Roman" w:eastAsia="Times New Roman" w:hAnsi="Times New Roman" w:cs="Times New Roman"/>
        </w:rPr>
      </w:pP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       Заслушав и обсудив доклад специалиста администрации Усть-Чемского сельсовета Фридрих Н.В. об исполнении бюджета за 9 месяцев 2020 года, сессия Совета депутатов Усть-Чемского сельсовета отмечает, что план по доходам на 2020 год утвержден  в сумме 10 694,7  тыс. руб. фактически исполнено 8 700,1 тыс.руб.  или  81,4 % к годовому плану.План по расходам на 2020 год утвержден  в сумме 11 472,0  тыс. руб. фактически исполнено 7 791,3 тыс.руб.  или  67,9 % к годовому плану</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       Рассмотрев итоги исполнения бюджета Усть-Чемского сельсовета за 9 месяцев 2020 года, Совет депутатов  Усть-Чемского сельсовета</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       РЕШИЛ:</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1.Утвердить исполнение доходной части бюджета Усть-Чемского сельсовета за 9 месяцев 2020 года в сумме 8 700,1 тыс.руб.  </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2.Утвердить исполнение расходной  части бюджета Усть-Чемского сельсовета за 9 месяцев 2020  года в сумме 7 791,3  тыс.руб.</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3.Опубликовать данное решение в газете «Вестник Усть-Чемского сельсовета» и на сайте. </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 xml:space="preserve">4.Контроль возложить на комиссию Совета депутатов по бюджету, финансовой и  налоговой политике Т.А. Тимошенко  </w:t>
      </w:r>
    </w:p>
    <w:p w:rsidR="00724D80" w:rsidRPr="00C618D2" w:rsidRDefault="00724D80" w:rsidP="00724D80">
      <w:pPr>
        <w:spacing w:after="0" w:line="240" w:lineRule="auto"/>
        <w:rPr>
          <w:rFonts w:ascii="Times New Roman" w:eastAsia="Times New Roman" w:hAnsi="Times New Roman" w:cs="Times New Roman"/>
        </w:rPr>
      </w:pPr>
    </w:p>
    <w:p w:rsidR="00724D80" w:rsidRPr="00C618D2" w:rsidRDefault="00724D80" w:rsidP="00724D80">
      <w:pPr>
        <w:tabs>
          <w:tab w:val="left" w:pos="0"/>
        </w:tabs>
        <w:spacing w:after="0" w:line="240" w:lineRule="auto"/>
        <w:ind w:hanging="240"/>
        <w:jc w:val="both"/>
        <w:rPr>
          <w:rFonts w:ascii="Times New Roman" w:eastAsia="Times New Roman" w:hAnsi="Times New Roman" w:cs="Times New Roman"/>
        </w:rPr>
      </w:pPr>
      <w:r w:rsidRPr="00C618D2">
        <w:rPr>
          <w:rFonts w:ascii="Times New Roman" w:eastAsia="Times New Roman" w:hAnsi="Times New Roman" w:cs="Times New Roman"/>
        </w:rPr>
        <w:tab/>
      </w:r>
    </w:p>
    <w:p w:rsidR="00724D80" w:rsidRPr="00C618D2" w:rsidRDefault="00724D80" w:rsidP="00724D80">
      <w:pPr>
        <w:spacing w:after="0" w:line="240" w:lineRule="auto"/>
        <w:jc w:val="both"/>
        <w:rPr>
          <w:rFonts w:ascii="Times New Roman" w:eastAsia="Times New Roman" w:hAnsi="Times New Roman" w:cs="Times New Roman"/>
        </w:rPr>
      </w:pPr>
      <w:r w:rsidRPr="00C618D2">
        <w:rPr>
          <w:rFonts w:ascii="Times New Roman" w:eastAsia="Times New Roman" w:hAnsi="Times New Roman" w:cs="Times New Roman"/>
        </w:rPr>
        <w:t xml:space="preserve">Глава Усть-Чемского сельсовета                                                       </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Искитимского района</w:t>
      </w:r>
    </w:p>
    <w:p w:rsidR="00724D80" w:rsidRPr="00C618D2" w:rsidRDefault="00724D80" w:rsidP="00724D80">
      <w:pPr>
        <w:spacing w:after="0" w:line="240" w:lineRule="auto"/>
        <w:rPr>
          <w:rFonts w:ascii="Times New Roman" w:eastAsia="Times New Roman" w:hAnsi="Times New Roman" w:cs="Times New Roman"/>
        </w:rPr>
      </w:pPr>
      <w:r w:rsidRPr="00C618D2">
        <w:rPr>
          <w:rFonts w:ascii="Times New Roman" w:eastAsia="Times New Roman" w:hAnsi="Times New Roman" w:cs="Times New Roman"/>
        </w:rPr>
        <w:t>Новосибирской области                                                                Н.Г. Ларина</w:t>
      </w:r>
    </w:p>
    <w:p w:rsidR="00724D80" w:rsidRPr="00C618D2" w:rsidRDefault="00724D80" w:rsidP="00724D80">
      <w:pPr>
        <w:spacing w:after="0" w:line="240" w:lineRule="auto"/>
        <w:rPr>
          <w:rFonts w:ascii="Times New Roman" w:eastAsia="Times New Roman" w:hAnsi="Times New Roman" w:cs="Times New Roman"/>
        </w:rPr>
      </w:pPr>
    </w:p>
    <w:p w:rsidR="00724D80" w:rsidRPr="00C618D2" w:rsidRDefault="00724D80" w:rsidP="00724D80">
      <w:pPr>
        <w:spacing w:after="0" w:line="240" w:lineRule="auto"/>
        <w:rPr>
          <w:rFonts w:ascii="Times New Roman" w:eastAsia="Times New Roman" w:hAnsi="Times New Roman" w:cs="Times New Roman"/>
        </w:rPr>
      </w:pPr>
    </w:p>
    <w:p w:rsidR="00724D80" w:rsidRPr="00C618D2" w:rsidRDefault="00724D80" w:rsidP="00724D80">
      <w:pPr>
        <w:tabs>
          <w:tab w:val="left" w:pos="6705"/>
          <w:tab w:val="left" w:pos="9150"/>
        </w:tabs>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Председателя Совета депутатов                                                          </w:t>
      </w:r>
    </w:p>
    <w:p w:rsidR="00724D80" w:rsidRPr="00C618D2" w:rsidRDefault="00724D80" w:rsidP="00724D80">
      <w:pPr>
        <w:widowControl w:val="0"/>
        <w:snapToGrid w:val="0"/>
        <w:spacing w:after="0" w:line="240" w:lineRule="auto"/>
        <w:jc w:val="both"/>
        <w:rPr>
          <w:rFonts w:ascii="Times New Roman" w:eastAsia="Times New Roman" w:hAnsi="Times New Roman" w:cs="Times New Roman"/>
        </w:rPr>
      </w:pP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r>
      <w:r w:rsidRPr="00C618D2">
        <w:rPr>
          <w:rFonts w:ascii="Times New Roman" w:eastAsia="Times New Roman" w:hAnsi="Times New Roman" w:cs="Times New Roman"/>
        </w:rPr>
        <w:softHyphen/>
        <w:t xml:space="preserve">Усть-Чемского сельсовета </w:t>
      </w:r>
    </w:p>
    <w:p w:rsidR="00724D80" w:rsidRPr="00C618D2" w:rsidRDefault="00724D80" w:rsidP="00724D80">
      <w:pPr>
        <w:tabs>
          <w:tab w:val="right" w:pos="9354"/>
        </w:tabs>
        <w:spacing w:after="0" w:line="240" w:lineRule="auto"/>
        <w:rPr>
          <w:rFonts w:ascii="Times New Roman" w:eastAsia="Times New Roman" w:hAnsi="Times New Roman" w:cs="Times New Roman"/>
          <w:lang w:eastAsia="en-US"/>
        </w:rPr>
      </w:pPr>
      <w:r w:rsidRPr="00C618D2">
        <w:rPr>
          <w:rFonts w:ascii="Times New Roman" w:eastAsia="Times New Roman" w:hAnsi="Times New Roman" w:cs="Times New Roman"/>
        </w:rPr>
        <w:t xml:space="preserve">Искитимского района Новосибирской области                         Т.А. Тимошенко  </w:t>
      </w:r>
    </w:p>
    <w:p w:rsidR="00724D80" w:rsidRPr="00C618D2" w:rsidRDefault="00724D80" w:rsidP="00A6091B">
      <w:pPr>
        <w:rPr>
          <w:rFonts w:ascii="Times New Roman" w:hAnsi="Times New Roman" w:cs="Times New Roman"/>
        </w:rPr>
      </w:pPr>
    </w:p>
    <w:p w:rsidR="00724D80" w:rsidRPr="00C618D2" w:rsidRDefault="00724D80" w:rsidP="00724D80">
      <w:pPr>
        <w:tabs>
          <w:tab w:val="left" w:pos="3780"/>
        </w:tabs>
        <w:spacing w:after="0" w:line="240" w:lineRule="auto"/>
        <w:jc w:val="center"/>
        <w:rPr>
          <w:rFonts w:ascii="Times New Roman" w:eastAsia="Times New Roman" w:hAnsi="Times New Roman" w:cs="Times New Roman"/>
          <w:bCs/>
        </w:rPr>
      </w:pPr>
      <w:r w:rsidRPr="00C618D2">
        <w:rPr>
          <w:rFonts w:ascii="Times New Roman" w:eastAsia="Times New Roman" w:hAnsi="Times New Roman" w:cs="Times New Roman"/>
          <w:bCs/>
        </w:rPr>
        <w:t>АДМИНИСТРАЦИЯ УСТЬ-ЧЕМСКОГО СЕЛЬСОВЕТА</w:t>
      </w:r>
    </w:p>
    <w:p w:rsidR="00724D80" w:rsidRPr="00C618D2" w:rsidRDefault="00724D80" w:rsidP="00724D80">
      <w:pPr>
        <w:tabs>
          <w:tab w:val="left" w:pos="3780"/>
        </w:tabs>
        <w:spacing w:after="0" w:line="240" w:lineRule="auto"/>
        <w:jc w:val="center"/>
        <w:rPr>
          <w:rFonts w:ascii="Times New Roman" w:eastAsia="Times New Roman" w:hAnsi="Times New Roman" w:cs="Times New Roman"/>
          <w:bCs/>
        </w:rPr>
      </w:pPr>
      <w:r w:rsidRPr="00C618D2">
        <w:rPr>
          <w:rFonts w:ascii="Times New Roman" w:eastAsia="Times New Roman" w:hAnsi="Times New Roman" w:cs="Times New Roman"/>
          <w:bCs/>
        </w:rPr>
        <w:t>ИСКИТИМСКОГО РАЙОНА</w:t>
      </w:r>
    </w:p>
    <w:p w:rsidR="00724D80" w:rsidRPr="00C618D2" w:rsidRDefault="00724D80" w:rsidP="00724D80">
      <w:pPr>
        <w:overflowPunct w:val="0"/>
        <w:autoSpaceDE w:val="0"/>
        <w:autoSpaceDN w:val="0"/>
        <w:adjustRightInd w:val="0"/>
        <w:spacing w:after="0" w:line="240" w:lineRule="auto"/>
        <w:jc w:val="center"/>
        <w:textAlignment w:val="baseline"/>
        <w:rPr>
          <w:rFonts w:ascii="Times New Roman" w:eastAsia="Times New Roman" w:hAnsi="Times New Roman" w:cs="Times New Roman"/>
          <w:bCs/>
        </w:rPr>
      </w:pPr>
    </w:p>
    <w:p w:rsidR="00724D80" w:rsidRPr="00C618D2" w:rsidRDefault="00724D80" w:rsidP="00724D80">
      <w:pPr>
        <w:overflowPunct w:val="0"/>
        <w:autoSpaceDE w:val="0"/>
        <w:autoSpaceDN w:val="0"/>
        <w:adjustRightInd w:val="0"/>
        <w:spacing w:after="0" w:line="240" w:lineRule="auto"/>
        <w:jc w:val="center"/>
        <w:textAlignment w:val="baseline"/>
        <w:rPr>
          <w:rFonts w:ascii="Times New Roman" w:eastAsia="Times New Roman" w:hAnsi="Times New Roman" w:cs="Times New Roman"/>
          <w:bCs/>
        </w:rPr>
      </w:pPr>
    </w:p>
    <w:p w:rsidR="00724D80" w:rsidRPr="00C618D2" w:rsidRDefault="00724D80" w:rsidP="00724D80">
      <w:pPr>
        <w:overflowPunct w:val="0"/>
        <w:autoSpaceDE w:val="0"/>
        <w:autoSpaceDN w:val="0"/>
        <w:adjustRightInd w:val="0"/>
        <w:spacing w:after="0" w:line="240" w:lineRule="auto"/>
        <w:jc w:val="center"/>
        <w:textAlignment w:val="baseline"/>
        <w:outlineLvl w:val="6"/>
        <w:rPr>
          <w:rFonts w:ascii="Times New Roman" w:eastAsia="Times New Roman" w:hAnsi="Times New Roman" w:cs="Times New Roman"/>
        </w:rPr>
      </w:pPr>
      <w:r w:rsidRPr="00C618D2">
        <w:rPr>
          <w:rFonts w:ascii="Times New Roman" w:eastAsia="Times New Roman" w:hAnsi="Times New Roman" w:cs="Times New Roman"/>
        </w:rPr>
        <w:lastRenderedPageBreak/>
        <w:t>П О С Т А Н О В Л Е Н И Е</w:t>
      </w:r>
    </w:p>
    <w:p w:rsidR="00724D80" w:rsidRPr="00C618D2" w:rsidRDefault="00724D80" w:rsidP="00724D80">
      <w:pPr>
        <w:overflowPunct w:val="0"/>
        <w:autoSpaceDE w:val="0"/>
        <w:autoSpaceDN w:val="0"/>
        <w:adjustRightInd w:val="0"/>
        <w:spacing w:after="0" w:line="240" w:lineRule="auto"/>
        <w:jc w:val="center"/>
        <w:textAlignment w:val="baseline"/>
        <w:outlineLvl w:val="6"/>
        <w:rPr>
          <w:rFonts w:ascii="Times New Roman" w:eastAsia="Times New Roman" w:hAnsi="Times New Roman" w:cs="Times New Roman"/>
        </w:rPr>
      </w:pPr>
    </w:p>
    <w:p w:rsidR="00724D80" w:rsidRPr="00C618D2" w:rsidRDefault="00950A6D" w:rsidP="00724D80">
      <w:pPr>
        <w:tabs>
          <w:tab w:val="left" w:pos="2340"/>
          <w:tab w:val="left" w:pos="2745"/>
          <w:tab w:val="left" w:pos="4140"/>
          <w:tab w:val="left" w:pos="5700"/>
        </w:tabs>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618D2">
        <w:rPr>
          <w:rFonts w:ascii="Times New Roman" w:eastAsia="Times New Roman" w:hAnsi="Times New Roman" w:cs="Times New Roman"/>
        </w:rPr>
        <w:t>23</w:t>
      </w:r>
      <w:r w:rsidR="00724D80" w:rsidRPr="00C618D2">
        <w:rPr>
          <w:rFonts w:ascii="Times New Roman" w:eastAsia="Times New Roman" w:hAnsi="Times New Roman" w:cs="Times New Roman"/>
        </w:rPr>
        <w:t>.10.2020</w:t>
      </w:r>
      <w:r w:rsidR="00724D80" w:rsidRPr="00C618D2">
        <w:rPr>
          <w:rFonts w:ascii="Times New Roman" w:eastAsia="Times New Roman" w:hAnsi="Times New Roman" w:cs="Times New Roman"/>
        </w:rPr>
        <w:tab/>
      </w:r>
      <w:r w:rsidR="00724D80" w:rsidRPr="00C618D2">
        <w:rPr>
          <w:rFonts w:ascii="Times New Roman" w:eastAsia="Times New Roman" w:hAnsi="Times New Roman" w:cs="Times New Roman"/>
        </w:rPr>
        <w:tab/>
        <w:t>72</w:t>
      </w:r>
    </w:p>
    <w:p w:rsidR="00724D80" w:rsidRPr="00C618D2" w:rsidRDefault="00724D80" w:rsidP="00724D80">
      <w:pPr>
        <w:tabs>
          <w:tab w:val="left" w:pos="4140"/>
        </w:tabs>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C618D2">
        <w:rPr>
          <w:rFonts w:ascii="Times New Roman" w:eastAsia="Times New Roman" w:hAnsi="Times New Roman" w:cs="Times New Roman"/>
        </w:rPr>
        <w:t>_________________ № _________________</w:t>
      </w:r>
    </w:p>
    <w:p w:rsidR="00724D80" w:rsidRPr="00C618D2" w:rsidRDefault="00724D80" w:rsidP="00724D80">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Cs/>
        </w:rPr>
      </w:pPr>
      <w:r w:rsidRPr="00C618D2">
        <w:rPr>
          <w:rFonts w:ascii="Times New Roman" w:eastAsia="Times New Roman" w:hAnsi="Times New Roman" w:cs="Times New Roman"/>
          <w:bCs/>
        </w:rPr>
        <w:t>с. Усть-Чем</w:t>
      </w:r>
    </w:p>
    <w:p w:rsidR="00724D80" w:rsidRPr="00C618D2" w:rsidRDefault="00724D80" w:rsidP="00724D80">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724D80" w:rsidRPr="00C618D2" w:rsidRDefault="00724D80" w:rsidP="00724D80">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shd w:val="clear" w:color="auto" w:fill="FFFFFF"/>
        </w:rPr>
      </w:pPr>
      <w:r w:rsidRPr="00C618D2">
        <w:rPr>
          <w:rFonts w:ascii="Times New Roman" w:eastAsia="Times New Roman" w:hAnsi="Times New Roman" w:cs="Times New Roman"/>
        </w:rPr>
        <w:t>О</w:t>
      </w:r>
      <w:r w:rsidRPr="00C618D2">
        <w:rPr>
          <w:rFonts w:ascii="Times New Roman" w:eastAsia="Times New Roman" w:hAnsi="Times New Roman" w:cs="Times New Roman"/>
          <w:shd w:val="clear" w:color="auto" w:fill="FFFFFF"/>
        </w:rPr>
        <w:t xml:space="preserve">б организации режима труда сотрудников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shd w:val="clear" w:color="auto" w:fill="FFFFFF"/>
        </w:rPr>
        <w:t xml:space="preserve">администрации </w:t>
      </w:r>
      <w:r w:rsidRPr="00C618D2">
        <w:rPr>
          <w:rFonts w:ascii="Times New Roman" w:eastAsia="Times New Roman" w:hAnsi="Times New Roman" w:cs="Times New Roman"/>
        </w:rPr>
        <w:t xml:space="preserve">Усть-Чемского сельсовета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в связи с необходимостью принятия мер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по нераспространению новой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color w:val="000000"/>
          <w:shd w:val="clear" w:color="auto" w:fill="FFFFFF"/>
        </w:rPr>
        <w:t>коронавирусной инфекции 2019-</w:t>
      </w:r>
      <w:r w:rsidRPr="00C618D2">
        <w:rPr>
          <w:rFonts w:ascii="Times New Roman" w:eastAsia="Times New Roman" w:hAnsi="Times New Roman" w:cs="Times New Roman"/>
          <w:color w:val="000000"/>
          <w:shd w:val="clear" w:color="auto" w:fill="FFFFFF"/>
          <w:lang w:val="en-US"/>
        </w:rPr>
        <w:t>nCoV</w:t>
      </w:r>
      <w:r w:rsidRPr="00C618D2">
        <w:rPr>
          <w:rFonts w:ascii="Times New Roman" w:eastAsia="Times New Roman" w:hAnsi="Times New Roman" w:cs="Times New Roman"/>
          <w:color w:val="000000"/>
          <w:shd w:val="clear" w:color="auto" w:fill="FFFFFF"/>
        </w:rPr>
        <w:t xml:space="preserve"> и о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временном ограничении личного приема граждан</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color w:val="000000"/>
          <w:shd w:val="clear" w:color="auto" w:fill="FFFFFF"/>
        </w:rPr>
      </w:pP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color w:val="000000"/>
          <w:shd w:val="clear" w:color="auto" w:fill="FFFFFF"/>
        </w:rPr>
      </w:pPr>
      <w:r w:rsidRPr="00C618D2">
        <w:rPr>
          <w:rFonts w:ascii="Times New Roman" w:eastAsia="Times New Roman" w:hAnsi="Times New Roman" w:cs="Times New Roman"/>
          <w:color w:val="000000"/>
          <w:shd w:val="clear" w:color="auto" w:fill="FFFFFF"/>
        </w:rPr>
        <w:t xml:space="preserve">       В связи с неблагоприятной эпидемиологической ситуацией на территории Искитимского района Новосибирской области, в целях реализации Методических рекомендаций Министерства труда и социальной защиты Российской Федерации от 16.03.2020 по режиму труда органов государственной власти, органов местного самоуправления и организаций с участием государства</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ПОСТАНОВЛЯЮ:</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1.  Временно ограничить личный прием граждан в администрации Усть-Чемского сельсовета до 16 ноября 2020года.</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color w:val="000000"/>
          <w:shd w:val="clear" w:color="auto" w:fill="FFFFFF"/>
        </w:rPr>
      </w:pPr>
      <w:r w:rsidRPr="00C618D2">
        <w:rPr>
          <w:rFonts w:ascii="Times New Roman" w:eastAsia="Times New Roman" w:hAnsi="Times New Roman" w:cs="Times New Roman"/>
          <w:color w:val="000000"/>
          <w:shd w:val="clear" w:color="auto" w:fill="FFFFFF"/>
        </w:rPr>
        <w:t xml:space="preserve">       Гражданам рекомендуется подавать документы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color w:val="000000"/>
          <w:shd w:val="clear" w:color="auto" w:fill="FFFFFF"/>
        </w:rPr>
      </w:pPr>
      <w:r w:rsidRPr="00C618D2">
        <w:rPr>
          <w:rFonts w:ascii="Times New Roman" w:eastAsia="Times New Roman" w:hAnsi="Times New Roman" w:cs="Times New Roman"/>
          <w:color w:val="000000"/>
          <w:shd w:val="clear" w:color="auto" w:fill="FFFFFF"/>
        </w:rPr>
        <w:t xml:space="preserve">       - в письменном форме по почтовому адресу:633223, НСО, Искитимский район ,с.Усть-Чём, ул. Центральная 21А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lang w:eastAsia="en-US"/>
        </w:rPr>
      </w:pPr>
      <w:r w:rsidRPr="00C618D2">
        <w:rPr>
          <w:rFonts w:ascii="Times New Roman" w:eastAsia="Times New Roman" w:hAnsi="Times New Roman" w:cs="Times New Roman"/>
          <w:color w:val="000000"/>
          <w:shd w:val="clear" w:color="auto" w:fill="FFFFFF"/>
        </w:rPr>
        <w:t xml:space="preserve">      - в форме электронного обращения на официальный сайт администрации Усть-Чёмского сельсовета –</w:t>
      </w:r>
      <w:r w:rsidRPr="00C618D2">
        <w:rPr>
          <w:rFonts w:ascii="Times New Roman" w:eastAsia="Times New Roman" w:hAnsi="Times New Roman" w:cs="Times New Roman"/>
          <w:color w:val="000000"/>
          <w:shd w:val="clear" w:color="auto" w:fill="FFFFFF"/>
          <w:lang w:val="en-US"/>
        </w:rPr>
        <w:t>ust</w:t>
      </w:r>
      <w:r w:rsidRPr="00C618D2">
        <w:rPr>
          <w:rFonts w:ascii="Times New Roman" w:eastAsia="Times New Roman" w:hAnsi="Times New Roman" w:cs="Times New Roman"/>
          <w:color w:val="000000"/>
          <w:shd w:val="clear" w:color="auto" w:fill="FFFFFF"/>
        </w:rPr>
        <w:t>-</w:t>
      </w:r>
      <w:r w:rsidRPr="00C618D2">
        <w:rPr>
          <w:rFonts w:ascii="Times New Roman" w:eastAsia="Times New Roman" w:hAnsi="Times New Roman" w:cs="Times New Roman"/>
          <w:color w:val="000000"/>
          <w:shd w:val="clear" w:color="auto" w:fill="FFFFFF"/>
          <w:lang w:val="en-US"/>
        </w:rPr>
        <w:t>chem</w:t>
      </w:r>
      <w:r w:rsidRPr="00C618D2">
        <w:rPr>
          <w:rFonts w:ascii="Times New Roman" w:eastAsia="Times New Roman" w:hAnsi="Times New Roman" w:cs="Times New Roman"/>
          <w:color w:val="000000"/>
          <w:shd w:val="clear" w:color="auto" w:fill="FFFFFF"/>
        </w:rPr>
        <w:t>.</w:t>
      </w:r>
      <w:r w:rsidRPr="00C618D2">
        <w:rPr>
          <w:rFonts w:ascii="Times New Roman" w:eastAsia="Times New Roman" w:hAnsi="Times New Roman" w:cs="Times New Roman"/>
          <w:color w:val="000000"/>
          <w:shd w:val="clear" w:color="auto" w:fill="FFFFFF"/>
          <w:lang w:val="en-US"/>
        </w:rPr>
        <w:t>nso</w:t>
      </w:r>
      <w:r w:rsidRPr="00C618D2">
        <w:rPr>
          <w:rFonts w:ascii="Times New Roman" w:eastAsia="Times New Roman" w:hAnsi="Times New Roman" w:cs="Times New Roman"/>
          <w:color w:val="000000"/>
          <w:shd w:val="clear" w:color="auto" w:fill="FFFFFF"/>
        </w:rPr>
        <w:t>.</w:t>
      </w:r>
      <w:r w:rsidRPr="00C618D2">
        <w:rPr>
          <w:rFonts w:ascii="Times New Roman" w:eastAsia="Times New Roman" w:hAnsi="Times New Roman" w:cs="Times New Roman"/>
          <w:color w:val="000000"/>
          <w:shd w:val="clear" w:color="auto" w:fill="FFFFFF"/>
          <w:lang w:val="en-US"/>
        </w:rPr>
        <w:t>ru</w:t>
      </w:r>
      <w:r w:rsidRPr="00C618D2">
        <w:rPr>
          <w:rFonts w:ascii="Times New Roman" w:eastAsia="Times New Roman" w:hAnsi="Times New Roman" w:cs="Times New Roman"/>
          <w:color w:val="000000"/>
          <w:shd w:val="clear" w:color="auto" w:fill="FFFFFF"/>
        </w:rPr>
        <w:t xml:space="preserve"> или электронной почте </w:t>
      </w:r>
      <w:hyperlink r:id="rId9" w:history="1">
        <w:r w:rsidRPr="00C618D2">
          <w:rPr>
            <w:rFonts w:ascii="Times New Roman" w:eastAsia="Times New Roman" w:hAnsi="Times New Roman" w:cs="Times New Roman"/>
            <w:color w:val="0000FF"/>
            <w:u w:val="single"/>
            <w:shd w:val="clear" w:color="auto" w:fill="FFFFFF"/>
          </w:rPr>
          <w:t>–</w:t>
        </w:r>
        <w:r w:rsidRPr="00C618D2">
          <w:rPr>
            <w:rFonts w:ascii="Times New Roman" w:eastAsia="Times New Roman" w:hAnsi="Times New Roman" w:cs="Times New Roman"/>
            <w:color w:val="0000FF"/>
            <w:u w:val="single"/>
            <w:shd w:val="clear" w:color="auto" w:fill="FFFFFF"/>
            <w:lang w:val="en-US"/>
          </w:rPr>
          <w:t>ust</w:t>
        </w:r>
        <w:r w:rsidRPr="00C618D2">
          <w:rPr>
            <w:rFonts w:ascii="Times New Roman" w:eastAsia="Times New Roman" w:hAnsi="Times New Roman" w:cs="Times New Roman"/>
            <w:color w:val="0000FF"/>
            <w:u w:val="single"/>
            <w:shd w:val="clear" w:color="auto" w:fill="FFFFFF"/>
          </w:rPr>
          <w:t>-</w:t>
        </w:r>
        <w:r w:rsidRPr="00C618D2">
          <w:rPr>
            <w:rFonts w:ascii="Times New Roman" w:eastAsia="Times New Roman" w:hAnsi="Times New Roman" w:cs="Times New Roman"/>
            <w:color w:val="0000FF"/>
            <w:u w:val="single"/>
            <w:shd w:val="clear" w:color="auto" w:fill="FFFFFF"/>
            <w:lang w:val="en-US"/>
          </w:rPr>
          <w:t>chem</w:t>
        </w:r>
        <w:r w:rsidRPr="00C618D2">
          <w:rPr>
            <w:rFonts w:ascii="Times New Roman" w:eastAsia="Times New Roman" w:hAnsi="Times New Roman" w:cs="Times New Roman"/>
            <w:color w:val="0000FF"/>
            <w:u w:val="single"/>
            <w:shd w:val="clear" w:color="auto" w:fill="FFFFFF"/>
          </w:rPr>
          <w:t>@</w:t>
        </w:r>
        <w:r w:rsidRPr="00C618D2">
          <w:rPr>
            <w:rFonts w:ascii="Times New Roman" w:eastAsia="Times New Roman" w:hAnsi="Times New Roman" w:cs="Times New Roman"/>
            <w:color w:val="0000FF"/>
            <w:u w:val="single"/>
            <w:shd w:val="clear" w:color="auto" w:fill="FFFFFF"/>
            <w:lang w:val="en-US"/>
          </w:rPr>
          <w:t>mail</w:t>
        </w:r>
        <w:r w:rsidRPr="00C618D2">
          <w:rPr>
            <w:rFonts w:ascii="Times New Roman" w:eastAsia="Times New Roman" w:hAnsi="Times New Roman" w:cs="Times New Roman"/>
            <w:color w:val="0000FF"/>
            <w:u w:val="single"/>
            <w:shd w:val="clear" w:color="auto" w:fill="FFFFFF"/>
          </w:rPr>
          <w:t>.</w:t>
        </w:r>
        <w:r w:rsidRPr="00C618D2">
          <w:rPr>
            <w:rFonts w:ascii="Times New Roman" w:eastAsia="Times New Roman" w:hAnsi="Times New Roman" w:cs="Times New Roman"/>
            <w:color w:val="0000FF"/>
            <w:u w:val="single"/>
            <w:shd w:val="clear" w:color="auto" w:fill="FFFFFF"/>
            <w:lang w:val="en-US"/>
          </w:rPr>
          <w:t>ru</w:t>
        </w:r>
      </w:hyperlink>
    </w:p>
    <w:p w:rsidR="00724D80" w:rsidRPr="00C618D2" w:rsidRDefault="00724D80" w:rsidP="00724D80">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 справочному телефону -62-131.</w:t>
      </w:r>
    </w:p>
    <w:p w:rsidR="00724D80" w:rsidRPr="00C618D2" w:rsidRDefault="00724D80" w:rsidP="00724D80">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2.  Максимально сократить количество проводимых массовых мероприятий, в том числе деловых, по возможности, проводить их в видеоформате или без участников.</w:t>
      </w:r>
    </w:p>
    <w:p w:rsidR="00724D80" w:rsidRPr="00C618D2" w:rsidRDefault="00724D80" w:rsidP="00724D8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rPr>
      </w:pPr>
      <w:r w:rsidRPr="00C618D2">
        <w:rPr>
          <w:rFonts w:ascii="Times New Roman" w:eastAsia="Times New Roman" w:hAnsi="Times New Roman" w:cs="Times New Roman"/>
        </w:rPr>
        <w:t xml:space="preserve">      3. Для муниципальных служащих, лиц, замещающих должности, не являющиеся должностями муниципальной службы, обеспечить, при наличии такой возможности, следующие мер</w:t>
      </w:r>
      <w:r w:rsidRPr="00C618D2">
        <w:rPr>
          <w:rFonts w:ascii="Times New Roman" w:eastAsia="Times New Roman" w:hAnsi="Times New Roman" w:cs="Times New Roman"/>
          <w:color w:val="000000"/>
        </w:rPr>
        <w:t xml:space="preserve">ы:                 </w:t>
      </w:r>
    </w:p>
    <w:p w:rsidR="00724D80" w:rsidRPr="00C618D2" w:rsidRDefault="00724D80" w:rsidP="00724D80">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C618D2">
        <w:rPr>
          <w:rFonts w:ascii="Times New Roman" w:eastAsia="Times New Roman" w:hAnsi="Times New Roman" w:cs="Times New Roman"/>
          <w:color w:val="000000"/>
        </w:rPr>
        <w:t xml:space="preserve">      3.1. Специальный режим посещения органа местного самоуправления,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организацию лиц, чья профессиональная деятельность не связана с исполнением функций организаций;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3.2.  Не допускать к работе сотрудников с признаками респираторного заболевания;</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3.3.  Рекомендовать отстраненному сотруднику вызвать врача и по итогам проинформировать своего непосредственного руководителя о результатах , в дальнейшем в ежедневном режиме по возможности информировать о своем состоянии здоровья и местонахождении;</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3.4.  Соблюдать установленные требования к условиям труда обеспечивая достаточную циркуляцию воздуха, а также обеспечить сотрудников в достаточном количестве и постоянной доступности средства для дезинфекции              </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3.5.  Организовать соблюдение сотрудниками правил гигиены;</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3.6.  Организовать, по возможности, проведение 1 раз в сутки качественной уборки с проведением дезинфекции дверных ручек ,выключателей, поручней,  перил, мест общего пользования, а также проводить дезинфекцию воздуха;</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3.7.  Отделу контроля и кадровой работы администрации района ежедневно до 9.00 осуществлять сбор информации от структурных подразделений администрации, муниципальных образований и подведомственных учреждений о случаях подозрения на заболевания новой коронавирусной   инфекцией 2019-</w:t>
      </w:r>
      <w:r w:rsidRPr="00C618D2">
        <w:rPr>
          <w:rFonts w:ascii="Times New Roman" w:eastAsia="Times New Roman" w:hAnsi="Times New Roman" w:cs="Times New Roman"/>
          <w:lang w:val="en-US"/>
        </w:rPr>
        <w:t>nCoV</w:t>
      </w:r>
      <w:r w:rsidRPr="00C618D2">
        <w:rPr>
          <w:rFonts w:ascii="Times New Roman" w:eastAsia="Times New Roman" w:hAnsi="Times New Roman" w:cs="Times New Roman"/>
        </w:rPr>
        <w:t>.</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 xml:space="preserve">       3.8.  Контроль за исполнением постановления оставляю за собой.</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Глава Усть-Чёмского сельсовета</w:t>
      </w:r>
    </w:p>
    <w:p w:rsidR="00724D80" w:rsidRPr="00C618D2" w:rsidRDefault="00724D80" w:rsidP="00724D80">
      <w:pPr>
        <w:overflowPunct w:val="0"/>
        <w:autoSpaceDE w:val="0"/>
        <w:autoSpaceDN w:val="0"/>
        <w:adjustRightInd w:val="0"/>
        <w:spacing w:after="0" w:line="240" w:lineRule="auto"/>
        <w:textAlignment w:val="baseline"/>
        <w:rPr>
          <w:rFonts w:ascii="Times New Roman" w:eastAsia="Times New Roman" w:hAnsi="Times New Roman" w:cs="Times New Roman"/>
        </w:rPr>
      </w:pPr>
      <w:r w:rsidRPr="00C618D2">
        <w:rPr>
          <w:rFonts w:ascii="Times New Roman" w:eastAsia="Times New Roman" w:hAnsi="Times New Roman" w:cs="Times New Roman"/>
        </w:rPr>
        <w:t>Искитимского района Новосибирской области                                   Н.Г. Ларина</w:t>
      </w:r>
    </w:p>
    <w:p w:rsidR="00D90506" w:rsidRPr="00C618D2" w:rsidRDefault="00D90506" w:rsidP="00D90506">
      <w:pPr>
        <w:tabs>
          <w:tab w:val="left" w:pos="-426"/>
        </w:tabs>
        <w:snapToGrid w:val="0"/>
        <w:spacing w:after="0" w:line="240" w:lineRule="auto"/>
        <w:jc w:val="center"/>
        <w:rPr>
          <w:rFonts w:ascii="Times New Roman" w:eastAsia="Times New Roman" w:hAnsi="Times New Roman" w:cs="Times New Roman"/>
          <w:b/>
        </w:rPr>
      </w:pPr>
      <w:r w:rsidRPr="00C618D2">
        <w:rPr>
          <w:rFonts w:ascii="Times New Roman" w:eastAsia="Times New Roman" w:hAnsi="Times New Roman" w:cs="Times New Roman"/>
          <w:b/>
        </w:rPr>
        <w:lastRenderedPageBreak/>
        <w:t xml:space="preserve">АДМИНИСТРАЦИЯ УСТЬ-ЧЕМСКОГО СЕЛЬСОВЕТА </w:t>
      </w:r>
    </w:p>
    <w:p w:rsidR="00D90506" w:rsidRPr="00C618D2" w:rsidRDefault="00D90506" w:rsidP="00D90506">
      <w:pPr>
        <w:tabs>
          <w:tab w:val="left" w:pos="-426"/>
        </w:tabs>
        <w:snapToGrid w:val="0"/>
        <w:spacing w:after="0" w:line="240" w:lineRule="auto"/>
        <w:jc w:val="center"/>
        <w:rPr>
          <w:rFonts w:ascii="Times New Roman" w:eastAsia="Times New Roman" w:hAnsi="Times New Roman" w:cs="Times New Roman"/>
          <w:b/>
        </w:rPr>
      </w:pPr>
      <w:r w:rsidRPr="00C618D2">
        <w:rPr>
          <w:rFonts w:ascii="Times New Roman" w:eastAsia="Times New Roman" w:hAnsi="Times New Roman" w:cs="Times New Roman"/>
          <w:b/>
        </w:rPr>
        <w:t xml:space="preserve">ИСКИТИМСКОГО РАЙОНА НОВОСИБИРСКОЙ ОБЛАСТИ </w:t>
      </w:r>
    </w:p>
    <w:p w:rsidR="00D90506" w:rsidRPr="00C618D2" w:rsidRDefault="00D90506" w:rsidP="00D90506">
      <w:pPr>
        <w:tabs>
          <w:tab w:val="left" w:pos="-426"/>
        </w:tabs>
        <w:snapToGrid w:val="0"/>
        <w:spacing w:after="0" w:line="240" w:lineRule="auto"/>
        <w:jc w:val="center"/>
        <w:rPr>
          <w:rFonts w:ascii="Times New Roman" w:eastAsia="Times New Roman" w:hAnsi="Times New Roman" w:cs="Times New Roman"/>
          <w:b/>
        </w:rPr>
      </w:pPr>
    </w:p>
    <w:p w:rsidR="00D90506" w:rsidRPr="00C618D2" w:rsidRDefault="00D90506" w:rsidP="00D90506">
      <w:pPr>
        <w:tabs>
          <w:tab w:val="left" w:pos="-426"/>
        </w:tabs>
        <w:snapToGrid w:val="0"/>
        <w:spacing w:after="0" w:line="240" w:lineRule="auto"/>
        <w:jc w:val="center"/>
        <w:rPr>
          <w:rFonts w:ascii="Times New Roman" w:eastAsia="Times New Roman" w:hAnsi="Times New Roman" w:cs="Times New Roman"/>
          <w:b/>
        </w:rPr>
      </w:pPr>
      <w:r w:rsidRPr="00C618D2">
        <w:rPr>
          <w:rFonts w:ascii="Times New Roman" w:eastAsia="Times New Roman" w:hAnsi="Times New Roman" w:cs="Times New Roman"/>
          <w:b/>
        </w:rPr>
        <w:t xml:space="preserve">ПОСТАНОВЛЕНИЕ </w:t>
      </w:r>
    </w:p>
    <w:p w:rsidR="00D90506" w:rsidRPr="00C618D2" w:rsidRDefault="00D90506" w:rsidP="00D90506">
      <w:pPr>
        <w:tabs>
          <w:tab w:val="left" w:pos="-426"/>
        </w:tabs>
        <w:snapToGrid w:val="0"/>
        <w:spacing w:after="0" w:line="240" w:lineRule="auto"/>
        <w:jc w:val="center"/>
        <w:rPr>
          <w:rFonts w:ascii="Times New Roman" w:eastAsia="Times New Roman" w:hAnsi="Times New Roman" w:cs="Times New Roman"/>
        </w:rPr>
      </w:pPr>
    </w:p>
    <w:p w:rsidR="00D90506" w:rsidRPr="00C618D2" w:rsidRDefault="00D90506" w:rsidP="00D90506">
      <w:pPr>
        <w:tabs>
          <w:tab w:val="left" w:pos="-426"/>
        </w:tabs>
        <w:snapToGrid w:val="0"/>
        <w:spacing w:after="0" w:line="240" w:lineRule="auto"/>
        <w:jc w:val="center"/>
        <w:rPr>
          <w:rFonts w:ascii="Times New Roman" w:eastAsia="Times New Roman" w:hAnsi="Times New Roman" w:cs="Times New Roman"/>
        </w:rPr>
      </w:pP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от "</w:t>
      </w:r>
      <w:r w:rsidRPr="00C618D2">
        <w:rPr>
          <w:rFonts w:ascii="Times New Roman" w:eastAsia="Times New Roman" w:hAnsi="Times New Roman" w:cs="Times New Roman"/>
          <w:lang w:eastAsia="en-US"/>
        </w:rPr>
        <w:t xml:space="preserve"> 23 </w:t>
      </w:r>
      <w:r w:rsidRPr="00C618D2">
        <w:rPr>
          <w:rFonts w:ascii="Times New Roman" w:eastAsia="Times New Roman" w:hAnsi="Times New Roman" w:cs="Times New Roman"/>
          <w:lang w:eastAsia="en-US"/>
        </w:rPr>
        <w:t>"</w:t>
      </w:r>
      <w:r w:rsidRPr="00C618D2">
        <w:rPr>
          <w:rFonts w:ascii="Times New Roman" w:eastAsia="Times New Roman" w:hAnsi="Times New Roman" w:cs="Times New Roman"/>
          <w:lang w:eastAsia="en-US"/>
        </w:rPr>
        <w:t xml:space="preserve"> октября </w:t>
      </w:r>
      <w:r w:rsidRPr="00C618D2">
        <w:rPr>
          <w:rFonts w:ascii="Times New Roman" w:eastAsia="Times New Roman" w:hAnsi="Times New Roman" w:cs="Times New Roman"/>
          <w:lang w:eastAsia="en-US"/>
        </w:rPr>
        <w:t xml:space="preserve"> 20</w:t>
      </w:r>
      <w:r w:rsidRPr="00C618D2">
        <w:rPr>
          <w:rFonts w:ascii="Times New Roman" w:eastAsia="Times New Roman" w:hAnsi="Times New Roman" w:cs="Times New Roman"/>
          <w:lang w:eastAsia="en-US"/>
        </w:rPr>
        <w:t>20</w:t>
      </w:r>
      <w:r w:rsidRPr="00C618D2">
        <w:rPr>
          <w:rFonts w:ascii="Times New Roman" w:eastAsia="Times New Roman" w:hAnsi="Times New Roman" w:cs="Times New Roman"/>
          <w:lang w:eastAsia="en-US"/>
        </w:rPr>
        <w:t xml:space="preserve">г.                      с. </w:t>
      </w:r>
      <w:r w:rsidRPr="00C618D2">
        <w:rPr>
          <w:rFonts w:ascii="Times New Roman" w:eastAsia="Times New Roman" w:hAnsi="Times New Roman" w:cs="Times New Roman"/>
          <w:lang w:eastAsia="en-US"/>
        </w:rPr>
        <w:t>Усть-Чем</w:t>
      </w:r>
      <w:r w:rsidRPr="00C618D2">
        <w:rPr>
          <w:rFonts w:ascii="Times New Roman" w:eastAsia="Times New Roman" w:hAnsi="Times New Roman" w:cs="Times New Roman"/>
          <w:lang w:eastAsia="en-US"/>
        </w:rPr>
        <w:t xml:space="preserve">                                     №</w:t>
      </w:r>
      <w:r w:rsidRPr="00C618D2">
        <w:rPr>
          <w:rFonts w:ascii="Times New Roman" w:eastAsia="Times New Roman" w:hAnsi="Times New Roman" w:cs="Times New Roman"/>
          <w:lang w:eastAsia="en-US"/>
        </w:rPr>
        <w:t xml:space="preserve"> 73</w:t>
      </w: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p>
    <w:p w:rsidR="00D90506" w:rsidRPr="00C618D2" w:rsidRDefault="00D90506" w:rsidP="00D90506">
      <w:pPr>
        <w:autoSpaceDE w:val="0"/>
        <w:autoSpaceDN w:val="0"/>
        <w:adjustRightInd w:val="0"/>
        <w:spacing w:after="0" w:line="240" w:lineRule="auto"/>
        <w:jc w:val="center"/>
        <w:rPr>
          <w:rFonts w:ascii="Times New Roman" w:eastAsia="Times New Roman" w:hAnsi="Times New Roman" w:cs="Times New Roman"/>
          <w:lang w:eastAsia="en-US"/>
        </w:rPr>
      </w:pPr>
    </w:p>
    <w:p w:rsidR="00D90506" w:rsidRPr="00C618D2" w:rsidRDefault="00D90506" w:rsidP="00D90506">
      <w:pPr>
        <w:autoSpaceDE w:val="0"/>
        <w:autoSpaceDN w:val="0"/>
        <w:adjustRightInd w:val="0"/>
        <w:spacing w:after="0" w:line="240" w:lineRule="auto"/>
        <w:jc w:val="center"/>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Об основных направлениях налоговой, бюджетной и долговой политики </w:t>
      </w:r>
      <w:r w:rsidRPr="00C618D2">
        <w:rPr>
          <w:rFonts w:ascii="Times New Roman" w:eastAsia="Times New Roman" w:hAnsi="Times New Roman" w:cs="Times New Roman"/>
          <w:lang w:eastAsia="en-US"/>
        </w:rPr>
        <w:t>Усть-Чемского</w:t>
      </w:r>
      <w:r w:rsidRPr="00C618D2">
        <w:rPr>
          <w:rFonts w:ascii="Times New Roman" w:eastAsia="Times New Roman" w:hAnsi="Times New Roman" w:cs="Times New Roman"/>
          <w:lang w:eastAsia="en-US"/>
        </w:rPr>
        <w:t xml:space="preserve"> сельсовета Искитимского района Новосибирской области на 202</w:t>
      </w:r>
      <w:r w:rsidRPr="00C618D2">
        <w:rPr>
          <w:rFonts w:ascii="Times New Roman" w:eastAsia="Times New Roman" w:hAnsi="Times New Roman" w:cs="Times New Roman"/>
          <w:lang w:eastAsia="en-US"/>
        </w:rPr>
        <w:t xml:space="preserve">1 </w:t>
      </w:r>
      <w:r w:rsidRPr="00C618D2">
        <w:rPr>
          <w:rFonts w:ascii="Times New Roman" w:eastAsia="Times New Roman" w:hAnsi="Times New Roman" w:cs="Times New Roman"/>
          <w:lang w:eastAsia="en-US"/>
        </w:rPr>
        <w:t>год и плановый период 202</w:t>
      </w:r>
      <w:r w:rsidRPr="00C618D2">
        <w:rPr>
          <w:rFonts w:ascii="Times New Roman" w:eastAsia="Times New Roman" w:hAnsi="Times New Roman" w:cs="Times New Roman"/>
          <w:lang w:eastAsia="en-US"/>
        </w:rPr>
        <w:t>2</w:t>
      </w:r>
      <w:r w:rsidRPr="00C618D2">
        <w:rPr>
          <w:rFonts w:ascii="Times New Roman" w:eastAsia="Times New Roman" w:hAnsi="Times New Roman" w:cs="Times New Roman"/>
          <w:lang w:eastAsia="en-US"/>
        </w:rPr>
        <w:t xml:space="preserve"> и 202</w:t>
      </w:r>
      <w:r w:rsidRPr="00C618D2">
        <w:rPr>
          <w:rFonts w:ascii="Times New Roman" w:eastAsia="Times New Roman" w:hAnsi="Times New Roman" w:cs="Times New Roman"/>
          <w:lang w:eastAsia="en-US"/>
        </w:rPr>
        <w:t>3</w:t>
      </w:r>
      <w:r w:rsidRPr="00C618D2">
        <w:rPr>
          <w:rFonts w:ascii="Times New Roman" w:eastAsia="Times New Roman" w:hAnsi="Times New Roman" w:cs="Times New Roman"/>
          <w:lang w:eastAsia="en-US"/>
        </w:rPr>
        <w:t xml:space="preserve"> годов</w:t>
      </w:r>
    </w:p>
    <w:p w:rsidR="00D90506" w:rsidRPr="00C618D2" w:rsidRDefault="00D90506" w:rsidP="00D90506">
      <w:pPr>
        <w:autoSpaceDE w:val="0"/>
        <w:autoSpaceDN w:val="0"/>
        <w:adjustRightInd w:val="0"/>
        <w:snapToGrid w:val="0"/>
        <w:spacing w:after="0" w:line="240" w:lineRule="auto"/>
        <w:rPr>
          <w:rFonts w:ascii="Times New Roman" w:eastAsia="Times New Roman" w:hAnsi="Times New Roman" w:cs="Times New Roman"/>
        </w:rPr>
      </w:pPr>
    </w:p>
    <w:p w:rsidR="00D90506" w:rsidRPr="00C618D2" w:rsidRDefault="00D90506" w:rsidP="00D90506">
      <w:pPr>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В соответствии с п. 13 ст.107.1, ст.172 Бюджетного кодекса Российской Федерации,  администрация Усть-Чемского сельсовета Искитимского района Новосибирской области</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b/>
        </w:rPr>
      </w:pPr>
      <w:r w:rsidRPr="00C618D2">
        <w:rPr>
          <w:rFonts w:ascii="Times New Roman" w:eastAsia="Times New Roman" w:hAnsi="Times New Roman" w:cs="Times New Roman"/>
          <w:b/>
        </w:rPr>
        <w:t>ПОСТАНОВЛЯЕТ :</w:t>
      </w:r>
    </w:p>
    <w:p w:rsidR="00D90506" w:rsidRPr="00C618D2" w:rsidRDefault="00D90506" w:rsidP="00D90506">
      <w:pPr>
        <w:autoSpaceDE w:val="0"/>
        <w:autoSpaceDN w:val="0"/>
        <w:adjustRightInd w:val="0"/>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1. Утвердить прилагаемые:</w:t>
      </w:r>
    </w:p>
    <w:p w:rsidR="00D90506" w:rsidRPr="00C618D2" w:rsidRDefault="00D90506" w:rsidP="00D90506">
      <w:pPr>
        <w:autoSpaceDE w:val="0"/>
        <w:autoSpaceDN w:val="0"/>
        <w:adjustRightInd w:val="0"/>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1) основные направления бюджетной и налоговой политики Усть-Чемского сельсовета Искитимского района Новосибирской области на 2021 год и плановый период 2022 и 2023 годов;</w:t>
      </w:r>
    </w:p>
    <w:p w:rsidR="00D90506" w:rsidRPr="00C618D2" w:rsidRDefault="00D90506" w:rsidP="00D90506">
      <w:pPr>
        <w:autoSpaceDE w:val="0"/>
        <w:autoSpaceDN w:val="0"/>
        <w:adjustRightInd w:val="0"/>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2) основные направления долговой политики Усть-Чемского сельсовета Искитимского района Новосибирской области на 2021 год и плановый период 2022 и 2023годов.</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2. Опубликовать настоящее постановление в периодическом печатном издании «Вестник Усть-Чемского сельсовета» и разместить на официальном сайте администрации Усть-Чемского сельсовета Искитимского района Новосибирской области.</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3. Контроль за исполнением настоящего постановления  оставляю за собой. </w:t>
      </w:r>
    </w:p>
    <w:p w:rsidR="00D90506" w:rsidRPr="00C618D2" w:rsidRDefault="00D90506" w:rsidP="00D90506">
      <w:pPr>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Глава Усть-Чемского сельсовета </w:t>
      </w: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Искитимского района Новосибирской области</w:t>
      </w:r>
      <w:r w:rsidRPr="00C618D2">
        <w:rPr>
          <w:rFonts w:ascii="Times New Roman" w:eastAsia="Times New Roman" w:hAnsi="Times New Roman" w:cs="Times New Roman"/>
          <w:lang w:eastAsia="en-US"/>
        </w:rPr>
        <w:t xml:space="preserve">                                     Н.Г.Ларина</w:t>
      </w: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p>
    <w:p w:rsidR="00D90506" w:rsidRPr="00C618D2" w:rsidRDefault="00D90506" w:rsidP="00D90506">
      <w:pPr>
        <w:autoSpaceDE w:val="0"/>
        <w:autoSpaceDN w:val="0"/>
        <w:adjustRightInd w:val="0"/>
        <w:spacing w:after="0" w:line="240" w:lineRule="auto"/>
        <w:jc w:val="both"/>
        <w:rPr>
          <w:rFonts w:ascii="Times New Roman" w:eastAsia="Times New Roman" w:hAnsi="Times New Roman" w:cs="Times New Roman"/>
          <w:lang w:eastAsia="en-US"/>
        </w:rPr>
      </w:pPr>
    </w:p>
    <w:p w:rsidR="00D90506" w:rsidRPr="00C618D2" w:rsidRDefault="00D90506" w:rsidP="00D90506">
      <w:pPr>
        <w:suppressAutoHyphens/>
        <w:autoSpaceDE w:val="0"/>
        <w:autoSpaceDN w:val="0"/>
        <w:adjustRightInd w:val="0"/>
        <w:spacing w:after="0" w:line="240" w:lineRule="auto"/>
        <w:ind w:left="5954"/>
        <w:jc w:val="center"/>
        <w:rPr>
          <w:rFonts w:ascii="Times New Roman" w:eastAsia="Times New Roman" w:hAnsi="Times New Roman" w:cs="Times New Roman"/>
          <w:lang w:eastAsia="en-US"/>
        </w:rPr>
      </w:pPr>
    </w:p>
    <w:p w:rsidR="00D90506" w:rsidRPr="00C618D2" w:rsidRDefault="00D90506" w:rsidP="00D90506">
      <w:pPr>
        <w:suppressAutoHyphens/>
        <w:autoSpaceDE w:val="0"/>
        <w:autoSpaceDN w:val="0"/>
        <w:adjustRightInd w:val="0"/>
        <w:spacing w:after="0" w:line="240" w:lineRule="auto"/>
        <w:ind w:left="5954"/>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УТВЕРЖДЕНЫ</w:t>
      </w:r>
    </w:p>
    <w:p w:rsidR="00D90506" w:rsidRPr="00C618D2" w:rsidRDefault="00D90506" w:rsidP="00D90506">
      <w:pPr>
        <w:suppressAutoHyphens/>
        <w:autoSpaceDE w:val="0"/>
        <w:autoSpaceDN w:val="0"/>
        <w:adjustRightInd w:val="0"/>
        <w:spacing w:after="0" w:line="240" w:lineRule="auto"/>
        <w:ind w:left="5954"/>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постановлением администрации Усть-Чемскогосельсовета Искитимского района Новосибирской области</w:t>
      </w:r>
    </w:p>
    <w:p w:rsidR="00D90506" w:rsidRPr="00C618D2" w:rsidRDefault="00D90506" w:rsidP="00D90506">
      <w:pPr>
        <w:suppressAutoHyphens/>
        <w:autoSpaceDE w:val="0"/>
        <w:autoSpaceDN w:val="0"/>
        <w:adjustRightInd w:val="0"/>
        <w:spacing w:after="0" w:line="240" w:lineRule="auto"/>
        <w:ind w:left="5954"/>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от </w:t>
      </w:r>
      <w:r w:rsidRPr="00C618D2">
        <w:rPr>
          <w:rFonts w:ascii="Times New Roman" w:eastAsia="Times New Roman" w:hAnsi="Times New Roman" w:cs="Times New Roman"/>
          <w:lang w:eastAsia="en-US"/>
        </w:rPr>
        <w:t>23.10.2020 г.</w:t>
      </w:r>
      <w:r w:rsidRPr="00C618D2">
        <w:rPr>
          <w:rFonts w:ascii="Times New Roman" w:eastAsia="Times New Roman" w:hAnsi="Times New Roman" w:cs="Times New Roman"/>
          <w:lang w:eastAsia="en-US"/>
        </w:rPr>
        <w:t xml:space="preserve"> №</w:t>
      </w:r>
      <w:r w:rsidRPr="00C618D2">
        <w:rPr>
          <w:rFonts w:ascii="Times New Roman" w:eastAsia="Times New Roman" w:hAnsi="Times New Roman" w:cs="Times New Roman"/>
          <w:lang w:eastAsia="en-US"/>
        </w:rPr>
        <w:t xml:space="preserve"> 73</w:t>
      </w: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suppressAutoHyphens/>
        <w:autoSpaceDE w:val="0"/>
        <w:autoSpaceDN w:val="0"/>
        <w:adjustRightInd w:val="0"/>
        <w:spacing w:after="0" w:line="240" w:lineRule="auto"/>
        <w:rPr>
          <w:rFonts w:ascii="Times New Roman" w:eastAsia="Times New Roman" w:hAnsi="Times New Roman" w:cs="Times New Roman"/>
          <w:bCs/>
        </w:rPr>
      </w:pPr>
    </w:p>
    <w:p w:rsidR="00D90506" w:rsidRPr="00C618D2" w:rsidRDefault="00D90506" w:rsidP="00D90506">
      <w:pPr>
        <w:suppressAutoHyphens/>
        <w:autoSpaceDE w:val="0"/>
        <w:autoSpaceDN w:val="0"/>
        <w:adjustRightInd w:val="0"/>
        <w:spacing w:after="0" w:line="240" w:lineRule="auto"/>
        <w:jc w:val="center"/>
        <w:rPr>
          <w:rFonts w:ascii="Times New Roman" w:eastAsia="Times New Roman" w:hAnsi="Times New Roman" w:cs="Times New Roman"/>
          <w:b/>
          <w:bCs/>
        </w:rPr>
      </w:pPr>
      <w:r w:rsidRPr="00C618D2">
        <w:rPr>
          <w:rFonts w:ascii="Times New Roman" w:eastAsia="Times New Roman" w:hAnsi="Times New Roman" w:cs="Times New Roman"/>
          <w:b/>
          <w:bCs/>
        </w:rPr>
        <w:t xml:space="preserve">ОСНОВНЫЕ НАПРАВЛЕНИЯ </w:t>
      </w:r>
    </w:p>
    <w:p w:rsidR="00D90506" w:rsidRPr="00C618D2" w:rsidRDefault="00D90506" w:rsidP="00D90506">
      <w:pPr>
        <w:suppressAutoHyphens/>
        <w:autoSpaceDE w:val="0"/>
        <w:autoSpaceDN w:val="0"/>
        <w:adjustRightInd w:val="0"/>
        <w:spacing w:after="0" w:line="240" w:lineRule="auto"/>
        <w:jc w:val="center"/>
        <w:rPr>
          <w:rFonts w:ascii="Times New Roman" w:eastAsia="Times New Roman" w:hAnsi="Times New Roman" w:cs="Times New Roman"/>
          <w:b/>
          <w:bCs/>
        </w:rPr>
      </w:pPr>
      <w:r w:rsidRPr="00C618D2">
        <w:rPr>
          <w:rFonts w:ascii="Times New Roman" w:eastAsia="Times New Roman" w:hAnsi="Times New Roman" w:cs="Times New Roman"/>
          <w:b/>
          <w:bCs/>
        </w:rPr>
        <w:t>бюджетной и налоговой политики Усть-Чемского сельсовета Искитимского района Новосибирской области на 2021 год и плановый период 2022 и 2023 годов</w:t>
      </w: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rPr>
      </w:pPr>
      <w:r w:rsidRPr="00C618D2">
        <w:rPr>
          <w:rFonts w:ascii="Times New Roman" w:eastAsia="Times New Roman" w:hAnsi="Times New Roman" w:cs="Times New Roman"/>
          <w:b/>
          <w:lang w:val="en-US"/>
        </w:rPr>
        <w:t>I</w:t>
      </w:r>
      <w:r w:rsidRPr="00C618D2">
        <w:rPr>
          <w:rFonts w:ascii="Times New Roman" w:eastAsia="Times New Roman" w:hAnsi="Times New Roman" w:cs="Times New Roman"/>
          <w:b/>
        </w:rPr>
        <w:t>.</w:t>
      </w:r>
      <w:r w:rsidRPr="00C618D2">
        <w:rPr>
          <w:rFonts w:ascii="Times New Roman" w:eastAsia="Times New Roman" w:hAnsi="Times New Roman" w:cs="Times New Roman"/>
          <w:b/>
          <w:lang w:val="en-US"/>
        </w:rPr>
        <w:t> </w:t>
      </w:r>
      <w:r w:rsidRPr="00C618D2">
        <w:rPr>
          <w:rFonts w:ascii="Times New Roman" w:eastAsia="Times New Roman" w:hAnsi="Times New Roman" w:cs="Times New Roman"/>
          <w:b/>
        </w:rPr>
        <w:t>Общие положения</w:t>
      </w: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widowControl w:val="0"/>
        <w:suppressAutoHyphens/>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Основные направления бюджетной и налоговой политики Усть-Чемского сельсовета Искитимского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Усть-Чемского сельсовета Искитимского района Новосибирской области на 2021 год и плановый период 2022 и 2023 годов, с учетом сложившейся экономической ситуации в Российской Федерации, Новосибирской области, Усть-Чемского сельсовете Искитимского района Новосибирской области, а также тенденций ее </w:t>
      </w:r>
      <w:r w:rsidRPr="00C618D2">
        <w:rPr>
          <w:rFonts w:ascii="Times New Roman" w:eastAsia="Times New Roman" w:hAnsi="Times New Roman" w:cs="Times New Roman"/>
          <w:lang w:eastAsia="en-US"/>
        </w:rPr>
        <w:lastRenderedPageBreak/>
        <w:t>развития.</w:t>
      </w:r>
    </w:p>
    <w:p w:rsidR="00D90506" w:rsidRPr="00C618D2" w:rsidRDefault="00D90506" w:rsidP="00D90506">
      <w:pPr>
        <w:suppressAutoHyphens/>
        <w:autoSpaceDE w:val="0"/>
        <w:autoSpaceDN w:val="0"/>
        <w:adjustRightInd w:val="0"/>
        <w:spacing w:after="0" w:line="240" w:lineRule="auto"/>
        <w:contextualSpacing/>
        <w:outlineLvl w:val="1"/>
        <w:rPr>
          <w:rFonts w:ascii="Times New Roman" w:eastAsia="Times New Roman" w:hAnsi="Times New Roman" w:cs="Times New Roman"/>
          <w:lang w:eastAsia="en-US"/>
        </w:rPr>
      </w:pPr>
    </w:p>
    <w:p w:rsidR="00D90506" w:rsidRPr="00C618D2" w:rsidRDefault="00D90506" w:rsidP="00D90506">
      <w:pPr>
        <w:tabs>
          <w:tab w:val="left" w:pos="567"/>
        </w:tabs>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D90506" w:rsidRPr="00C618D2" w:rsidRDefault="00D90506" w:rsidP="00D90506">
      <w:pPr>
        <w:widowControl w:val="0"/>
        <w:snapToGrid w:val="0"/>
        <w:spacing w:after="0" w:line="240" w:lineRule="auto"/>
        <w:jc w:val="center"/>
        <w:outlineLvl w:val="0"/>
        <w:rPr>
          <w:rFonts w:ascii="Times New Roman" w:eastAsia="Calibri" w:hAnsi="Times New Roman" w:cs="Times New Roman"/>
          <w:bCs/>
          <w:kern w:val="32"/>
        </w:rPr>
      </w:pPr>
    </w:p>
    <w:p w:rsidR="00D90506" w:rsidRPr="00C618D2" w:rsidRDefault="00D90506" w:rsidP="00D90506">
      <w:pPr>
        <w:widowControl w:val="0"/>
        <w:snapToGrid w:val="0"/>
        <w:spacing w:after="0" w:line="240" w:lineRule="auto"/>
        <w:jc w:val="center"/>
        <w:outlineLvl w:val="0"/>
        <w:rPr>
          <w:rFonts w:ascii="Times New Roman" w:eastAsia="Calibri" w:hAnsi="Times New Roman" w:cs="Times New Roman"/>
          <w:bCs/>
          <w:kern w:val="32"/>
        </w:rPr>
      </w:pPr>
      <w:r w:rsidRPr="00C618D2">
        <w:rPr>
          <w:rFonts w:ascii="Times New Roman" w:eastAsia="Calibri" w:hAnsi="Times New Roman" w:cs="Times New Roman"/>
          <w:bCs/>
          <w:kern w:val="32"/>
          <w:lang w:val="en-US"/>
        </w:rPr>
        <w:t>II</w:t>
      </w:r>
      <w:r w:rsidRPr="00C618D2">
        <w:rPr>
          <w:rFonts w:ascii="Times New Roman" w:eastAsia="Calibri" w:hAnsi="Times New Roman" w:cs="Times New Roman"/>
          <w:bCs/>
          <w:kern w:val="32"/>
        </w:rPr>
        <w:t>. Налоговая политика</w:t>
      </w:r>
    </w:p>
    <w:p w:rsidR="00D90506" w:rsidRPr="00C618D2" w:rsidRDefault="00D90506" w:rsidP="00D90506">
      <w:pPr>
        <w:autoSpaceDE w:val="0"/>
        <w:autoSpaceDN w:val="0"/>
        <w:adjustRightInd w:val="0"/>
        <w:snapToGrid w:val="0"/>
        <w:spacing w:after="0" w:line="240" w:lineRule="auto"/>
        <w:jc w:val="center"/>
        <w:outlineLvl w:val="1"/>
        <w:rPr>
          <w:rFonts w:ascii="Times New Roman" w:eastAsia="Times New Roman" w:hAnsi="Times New Roman" w:cs="Times New Roman"/>
        </w:rPr>
      </w:pPr>
      <w:r w:rsidRPr="00C618D2">
        <w:rPr>
          <w:rFonts w:ascii="Times New Roman" w:eastAsia="Times New Roman" w:hAnsi="Times New Roman" w:cs="Times New Roman"/>
        </w:rPr>
        <w:t>Общие положения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Основные направления налоговой политики Усть-Чемского  сельсовета Искитимского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Усть-Чемском сельсовете Искитимского района Новосибирской области, а также тенденций её развития.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D90506" w:rsidRPr="00C618D2" w:rsidRDefault="00D90506" w:rsidP="00D90506">
      <w:pPr>
        <w:autoSpaceDE w:val="0"/>
        <w:autoSpaceDN w:val="0"/>
        <w:adjustRightInd w:val="0"/>
        <w:snapToGrid w:val="0"/>
        <w:spacing w:after="0" w:line="240" w:lineRule="auto"/>
        <w:jc w:val="center"/>
        <w:outlineLvl w:val="1"/>
        <w:rPr>
          <w:rFonts w:ascii="Times New Roman" w:eastAsia="Times New Roman" w:hAnsi="Times New Roman" w:cs="Times New Roman"/>
        </w:rPr>
      </w:pPr>
      <w:r w:rsidRPr="00C618D2">
        <w:rPr>
          <w:rFonts w:ascii="Times New Roman" w:eastAsia="Times New Roman" w:hAnsi="Times New Roman" w:cs="Times New Roman"/>
        </w:rPr>
        <w:t xml:space="preserve"> Налоговая политика</w:t>
      </w:r>
    </w:p>
    <w:p w:rsidR="00D90506" w:rsidRPr="00C618D2" w:rsidRDefault="00D90506" w:rsidP="00D90506">
      <w:pPr>
        <w:snapToGrid w:val="0"/>
        <w:spacing w:after="0" w:line="240" w:lineRule="auto"/>
        <w:ind w:firstLine="851"/>
        <w:jc w:val="both"/>
        <w:rPr>
          <w:rFonts w:ascii="Times New Roman" w:eastAsia="Times New Roman" w:hAnsi="Times New Roman" w:cs="Times New Roman"/>
        </w:rPr>
      </w:pPr>
      <w:r w:rsidRPr="00C618D2">
        <w:rPr>
          <w:rFonts w:ascii="Times New Roman" w:eastAsia="Times New Roman" w:hAnsi="Times New Roman" w:cs="Times New Roman"/>
        </w:rPr>
        <w:t xml:space="preserve">Для Усть-Чемского сельсовета Искитимского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D90506" w:rsidRPr="00C618D2" w:rsidRDefault="00D90506" w:rsidP="00D90506">
      <w:pPr>
        <w:snapToGrid w:val="0"/>
        <w:spacing w:after="0" w:line="240" w:lineRule="auto"/>
        <w:ind w:firstLine="851"/>
        <w:jc w:val="both"/>
        <w:rPr>
          <w:rFonts w:ascii="Times New Roman" w:eastAsia="Times New Roman" w:hAnsi="Times New Roman" w:cs="Times New Roman"/>
        </w:rPr>
      </w:pPr>
      <w:r w:rsidRPr="00C618D2">
        <w:rPr>
          <w:rFonts w:ascii="Times New Roman" w:eastAsia="Times New Roman" w:hAnsi="Times New Roman" w:cs="Times New Roman"/>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D90506" w:rsidRPr="00C618D2" w:rsidRDefault="00D90506" w:rsidP="00D90506">
      <w:pPr>
        <w:snapToGrid w:val="0"/>
        <w:spacing w:after="0" w:line="240" w:lineRule="auto"/>
        <w:ind w:firstLine="851"/>
        <w:rPr>
          <w:rFonts w:ascii="Times New Roman" w:eastAsia="Times New Roman" w:hAnsi="Times New Roman" w:cs="Times New Roman"/>
        </w:rPr>
      </w:pPr>
      <w:r w:rsidRPr="00C618D2">
        <w:rPr>
          <w:rFonts w:ascii="Times New Roman" w:eastAsia="Times New Roman" w:hAnsi="Times New Roman" w:cs="Times New Roman"/>
        </w:rPr>
        <w:t>1. Увеличение налоговой базы и оптимизация налоговых льгот.</w:t>
      </w:r>
    </w:p>
    <w:p w:rsidR="00D90506" w:rsidRPr="00C618D2" w:rsidRDefault="00D90506" w:rsidP="00D90506">
      <w:pPr>
        <w:snapToGrid w:val="0"/>
        <w:spacing w:after="0" w:line="240" w:lineRule="auto"/>
        <w:ind w:firstLine="851"/>
        <w:jc w:val="both"/>
        <w:rPr>
          <w:rFonts w:ascii="Times New Roman" w:eastAsia="Times New Roman" w:hAnsi="Times New Roman" w:cs="Times New Roman"/>
        </w:rPr>
      </w:pPr>
      <w:r w:rsidRPr="00C618D2">
        <w:rPr>
          <w:rFonts w:ascii="Times New Roman" w:eastAsia="Times New Roman" w:hAnsi="Times New Roman" w:cs="Times New Roman"/>
        </w:rPr>
        <w:t>2. Повышение собираемости налогов и снижение уровня недоимки.</w:t>
      </w:r>
    </w:p>
    <w:p w:rsidR="00D90506" w:rsidRPr="00C618D2" w:rsidRDefault="00D90506" w:rsidP="00D90506">
      <w:pPr>
        <w:snapToGrid w:val="0"/>
        <w:spacing w:after="0" w:line="240" w:lineRule="auto"/>
        <w:ind w:firstLine="708"/>
        <w:jc w:val="both"/>
        <w:rPr>
          <w:rFonts w:ascii="Times New Roman" w:eastAsia="Times New Roman" w:hAnsi="Times New Roman" w:cs="Times New Roman"/>
        </w:rPr>
      </w:pPr>
      <w:r w:rsidRPr="00C618D2">
        <w:rPr>
          <w:rFonts w:ascii="Times New Roman" w:eastAsia="Times New Roman" w:hAnsi="Times New Roman" w:cs="Times New Roman"/>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D90506" w:rsidRPr="00C618D2" w:rsidRDefault="00D90506" w:rsidP="00D90506">
      <w:pPr>
        <w:snapToGrid w:val="0"/>
        <w:spacing w:after="0" w:line="240" w:lineRule="auto"/>
        <w:ind w:firstLine="851"/>
        <w:jc w:val="both"/>
        <w:rPr>
          <w:rFonts w:ascii="Times New Roman" w:eastAsia="Times New Roman" w:hAnsi="Times New Roman" w:cs="Times New Roman"/>
        </w:rPr>
      </w:pPr>
      <w:r w:rsidRPr="00C618D2">
        <w:rPr>
          <w:rFonts w:ascii="Times New Roman" w:eastAsia="Times New Roman" w:hAnsi="Times New Roman" w:cs="Times New Roman"/>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D90506" w:rsidRPr="00C618D2" w:rsidRDefault="00D90506" w:rsidP="00D90506">
      <w:pPr>
        <w:snapToGrid w:val="0"/>
        <w:spacing w:after="0" w:line="240" w:lineRule="auto"/>
        <w:ind w:firstLine="851"/>
        <w:jc w:val="both"/>
        <w:rPr>
          <w:rFonts w:ascii="Times New Roman" w:eastAsia="Times New Roman" w:hAnsi="Times New Roman" w:cs="Times New Roman"/>
        </w:rPr>
      </w:pPr>
      <w:r w:rsidRPr="00C618D2">
        <w:rPr>
          <w:rFonts w:ascii="Times New Roman" w:eastAsia="Times New Roman" w:hAnsi="Times New Roman" w:cs="Times New Roman"/>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D90506" w:rsidRPr="00C618D2" w:rsidRDefault="00D90506" w:rsidP="00D90506">
      <w:pPr>
        <w:snapToGrid w:val="0"/>
        <w:spacing w:after="0" w:line="240" w:lineRule="auto"/>
        <w:ind w:firstLine="851"/>
        <w:jc w:val="both"/>
        <w:rPr>
          <w:rFonts w:ascii="Times New Roman" w:eastAsia="Times New Roman" w:hAnsi="Times New Roman" w:cs="Times New Roman"/>
        </w:rPr>
      </w:pPr>
      <w:r w:rsidRPr="00C618D2">
        <w:rPr>
          <w:rFonts w:ascii="Times New Roman" w:eastAsia="Times New Roman" w:hAnsi="Times New Roman" w:cs="Times New Roman"/>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D90506" w:rsidRPr="00C618D2" w:rsidRDefault="00D90506" w:rsidP="00D90506">
      <w:pPr>
        <w:widowControl w:val="0"/>
        <w:snapToGrid w:val="0"/>
        <w:spacing w:after="0" w:line="240" w:lineRule="auto"/>
        <w:jc w:val="center"/>
        <w:outlineLvl w:val="0"/>
        <w:rPr>
          <w:rFonts w:ascii="Times New Roman" w:eastAsia="Calibri" w:hAnsi="Times New Roman" w:cs="Times New Roman"/>
          <w:bCs/>
          <w:kern w:val="32"/>
        </w:rPr>
      </w:pPr>
    </w:p>
    <w:p w:rsidR="00D90506" w:rsidRPr="00C618D2" w:rsidRDefault="00D90506" w:rsidP="00D90506">
      <w:pPr>
        <w:widowControl w:val="0"/>
        <w:snapToGrid w:val="0"/>
        <w:spacing w:after="0" w:line="240" w:lineRule="auto"/>
        <w:jc w:val="center"/>
        <w:outlineLvl w:val="0"/>
        <w:rPr>
          <w:rFonts w:ascii="Times New Roman" w:eastAsia="Calibri" w:hAnsi="Times New Roman" w:cs="Times New Roman"/>
          <w:bCs/>
          <w:kern w:val="32"/>
        </w:rPr>
      </w:pPr>
    </w:p>
    <w:p w:rsidR="00D90506" w:rsidRPr="00C618D2" w:rsidRDefault="00D90506" w:rsidP="00D90506">
      <w:pPr>
        <w:widowControl w:val="0"/>
        <w:snapToGrid w:val="0"/>
        <w:spacing w:after="0" w:line="240" w:lineRule="auto"/>
        <w:jc w:val="center"/>
        <w:outlineLvl w:val="0"/>
        <w:rPr>
          <w:rFonts w:ascii="Times New Roman" w:eastAsia="Calibri" w:hAnsi="Times New Roman" w:cs="Times New Roman"/>
          <w:bCs/>
          <w:kern w:val="32"/>
        </w:rPr>
      </w:pPr>
      <w:r w:rsidRPr="00C618D2">
        <w:rPr>
          <w:rFonts w:ascii="Times New Roman" w:eastAsia="Calibri" w:hAnsi="Times New Roman" w:cs="Times New Roman"/>
          <w:bCs/>
          <w:kern w:val="32"/>
          <w:lang w:val="en-US"/>
        </w:rPr>
        <w:t>III</w:t>
      </w:r>
      <w:r w:rsidRPr="00C618D2">
        <w:rPr>
          <w:rFonts w:ascii="Times New Roman" w:eastAsia="Calibri" w:hAnsi="Times New Roman" w:cs="Times New Roman"/>
          <w:bCs/>
          <w:kern w:val="32"/>
        </w:rPr>
        <w:t>. Бюджетная политика</w:t>
      </w:r>
    </w:p>
    <w:p w:rsidR="00D90506" w:rsidRPr="00C618D2" w:rsidRDefault="00D90506" w:rsidP="00D90506">
      <w:pPr>
        <w:snapToGrid w:val="0"/>
        <w:spacing w:after="0" w:line="240" w:lineRule="auto"/>
        <w:ind w:firstLine="851"/>
        <w:jc w:val="center"/>
        <w:rPr>
          <w:rFonts w:ascii="Times New Roman" w:eastAsia="Times New Roman" w:hAnsi="Times New Roman" w:cs="Times New Roman"/>
        </w:rPr>
      </w:pPr>
      <w:r w:rsidRPr="00C618D2">
        <w:rPr>
          <w:rFonts w:ascii="Times New Roman" w:eastAsia="Times New Roman" w:hAnsi="Times New Roman" w:cs="Times New Roman"/>
        </w:rPr>
        <w:t>Итоги реализации бюджетной политики в 2019-2020 годах</w:t>
      </w:r>
    </w:p>
    <w:p w:rsidR="00D90506" w:rsidRPr="00C618D2" w:rsidRDefault="00D90506" w:rsidP="00D90506">
      <w:pPr>
        <w:spacing w:after="0" w:line="240" w:lineRule="auto"/>
        <w:ind w:firstLine="709"/>
        <w:jc w:val="both"/>
        <w:rPr>
          <w:rFonts w:ascii="Times New Roman" w:eastAsia="Times New Roman" w:hAnsi="Times New Roman" w:cs="Times New Roman"/>
          <w:color w:val="000000"/>
          <w:lang/>
        </w:rPr>
      </w:pPr>
      <w:r w:rsidRPr="00C618D2">
        <w:rPr>
          <w:rFonts w:ascii="Times New Roman" w:eastAsia="Times New Roman" w:hAnsi="Times New Roman" w:cs="Times New Roman"/>
          <w:color w:val="000000"/>
          <w:lang/>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Пандемия нового коронавируса, наложившаяся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w:t>
      </w:r>
      <w:r w:rsidRPr="00C618D2">
        <w:rPr>
          <w:rFonts w:ascii="Times New Roman" w:eastAsia="Times New Roman" w:hAnsi="Times New Roman" w:cs="Times New Roman"/>
          <w:color w:val="000000"/>
          <w:lang/>
        </w:rPr>
        <w:lastRenderedPageBreak/>
        <w:t xml:space="preserve">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социальных-значимых направлений, потребления товаров и услуг внутри страны. 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бьюти-индустрия, сфера массовых мероприятий и завязанные на них производственные и логистические цепочки парализованы, а люди, чей основной источник дохода напрямую зависел от них, не могут активно участвовать в восстановлении экономики. </w:t>
      </w:r>
    </w:p>
    <w:p w:rsidR="00D90506" w:rsidRPr="00C618D2" w:rsidRDefault="00D90506" w:rsidP="00D90506">
      <w:pPr>
        <w:spacing w:after="0" w:line="240" w:lineRule="auto"/>
        <w:ind w:firstLine="709"/>
        <w:jc w:val="both"/>
        <w:rPr>
          <w:rFonts w:ascii="Times New Roman" w:eastAsia="Times New Roman" w:hAnsi="Times New Roman" w:cs="Times New Roman"/>
          <w:color w:val="333333"/>
          <w:lang/>
        </w:rPr>
      </w:pPr>
      <w:r w:rsidRPr="00C618D2">
        <w:rPr>
          <w:rFonts w:ascii="Times New Roman" w:eastAsia="Times New Roman" w:hAnsi="Times New Roman" w:cs="Times New Roman"/>
          <w:color w:val="000000"/>
          <w:lang/>
        </w:rPr>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C618D2">
        <w:rPr>
          <w:rFonts w:ascii="Times New Roman" w:eastAsia="Times New Roman" w:hAnsi="Times New Roman" w:cs="Times New Roman"/>
          <w:color w:val="333333"/>
          <w:lang/>
        </w:rPr>
        <w:t xml:space="preserve">лючевая цель которого – </w:t>
      </w:r>
      <w:r w:rsidRPr="00C618D2">
        <w:rPr>
          <w:rFonts w:ascii="Times New Roman" w:eastAsia="Times New Roman" w:hAnsi="Times New Roman" w:cs="Times New Roman"/>
          <w:color w:val="000000"/>
          <w:lang/>
        </w:rPr>
        <w:t>выход на устойчивую траекторию экономического развития, увеличение реальных доходов граждан на основании использования современных технологий, цифровизации, новых возможностей рынка труда, образования, быстрого и качественного строительства жилья</w:t>
      </w:r>
      <w:r w:rsidRPr="00C618D2">
        <w:rPr>
          <w:rFonts w:ascii="Times New Roman" w:eastAsia="Times New Roman" w:hAnsi="Times New Roman" w:cs="Times New Roman"/>
          <w:color w:val="333333"/>
          <w:lang/>
        </w:rPr>
        <w:t>.</w:t>
      </w:r>
    </w:p>
    <w:p w:rsidR="00D90506" w:rsidRPr="00C618D2" w:rsidRDefault="00D90506" w:rsidP="00D90506">
      <w:pPr>
        <w:snapToGrid w:val="0"/>
        <w:spacing w:after="0" w:line="240" w:lineRule="auto"/>
        <w:ind w:firstLine="851"/>
        <w:jc w:val="center"/>
        <w:rPr>
          <w:rFonts w:ascii="Times New Roman" w:eastAsia="Times New Roman" w:hAnsi="Times New Roman" w:cs="Times New Roman"/>
        </w:rPr>
      </w:pP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D90506" w:rsidRPr="00C618D2" w:rsidRDefault="00D90506" w:rsidP="00D90506">
      <w:pPr>
        <w:widowControl w:val="0"/>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 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 xml:space="preserve">Условия и принципы, определяющие основные направления бюджетной политики </w:t>
      </w: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на 2021-2023 годы</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Основными принципами реализации бюджетной политики будут:</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D90506" w:rsidRPr="00C618D2" w:rsidRDefault="00D90506" w:rsidP="00D90506">
      <w:pPr>
        <w:shd w:val="clear" w:color="auto" w:fill="FFFFFF"/>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 xml:space="preserve">Направления бюджетной политики в сфере </w:t>
      </w:r>
    </w:p>
    <w:p w:rsidR="00D90506" w:rsidRPr="00C618D2" w:rsidRDefault="00D90506" w:rsidP="00D90506">
      <w:pPr>
        <w:shd w:val="clear" w:color="auto" w:fill="FFFFFF"/>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муниципального управления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bCs/>
          <w:iCs/>
        </w:rPr>
      </w:pPr>
      <w:r w:rsidRPr="00C618D2">
        <w:rPr>
          <w:rFonts w:ascii="Times New Roman" w:eastAsia="Times New Roman" w:hAnsi="Times New Roman" w:cs="Times New Roman"/>
          <w:bCs/>
          <w:iCs/>
        </w:rPr>
        <w:lastRenderedPageBreak/>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bCs/>
          <w:iCs/>
        </w:rPr>
      </w:pPr>
      <w:r w:rsidRPr="00C618D2">
        <w:rPr>
          <w:rFonts w:ascii="Times New Roman" w:eastAsia="Times New Roman" w:hAnsi="Times New Roman" w:cs="Times New Roman"/>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bCs/>
          <w:iCs/>
        </w:rPr>
      </w:pPr>
    </w:p>
    <w:p w:rsidR="00D90506" w:rsidRPr="00C618D2" w:rsidRDefault="00D90506" w:rsidP="00D90506">
      <w:pPr>
        <w:autoSpaceDE w:val="0"/>
        <w:autoSpaceDN w:val="0"/>
        <w:adjustRightInd w:val="0"/>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Направления бюджетной политики в сфере обеспечения</w:t>
      </w: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социальных обязательств</w:t>
      </w:r>
    </w:p>
    <w:p w:rsidR="00D90506" w:rsidRPr="00C618D2" w:rsidRDefault="00D90506" w:rsidP="00D90506">
      <w:pPr>
        <w:widowControl w:val="0"/>
        <w:autoSpaceDE w:val="0"/>
        <w:autoSpaceDN w:val="0"/>
        <w:adjustRightInd w:val="0"/>
        <w:snapToGrid w:val="0"/>
        <w:spacing w:after="0" w:line="240" w:lineRule="auto"/>
        <w:ind w:firstLine="540"/>
        <w:jc w:val="both"/>
        <w:rPr>
          <w:rFonts w:ascii="Times New Roman" w:eastAsia="Calibri" w:hAnsi="Times New Roman" w:cs="Times New Roman"/>
        </w:rPr>
      </w:pPr>
      <w:r w:rsidRPr="00C618D2">
        <w:rPr>
          <w:rFonts w:ascii="Times New Roman" w:eastAsia="Times New Roman" w:hAnsi="Times New Roman" w:cs="Times New Roman"/>
        </w:rPr>
        <w:t xml:space="preserve">Обеспечение социальных обязательств </w:t>
      </w:r>
      <w:r w:rsidRPr="00C618D2">
        <w:rPr>
          <w:rFonts w:ascii="Times New Roman" w:eastAsia="Calibri" w:hAnsi="Times New Roman" w:cs="Times New Roman"/>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90506" w:rsidRPr="00C618D2" w:rsidRDefault="00D90506" w:rsidP="00D90506">
      <w:pPr>
        <w:widowControl w:val="0"/>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Концентрация финансовых ресурсов должна быть так же сосредоточена на необходимости:</w:t>
      </w:r>
    </w:p>
    <w:p w:rsidR="00D90506" w:rsidRPr="00C618D2" w:rsidRDefault="00D90506" w:rsidP="00D90506">
      <w:pPr>
        <w:widowControl w:val="0"/>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ежегодной индексации оплаты труда работников бюджетной сферы, в соответствии с прогнозным уровнем инфляции;</w:t>
      </w:r>
    </w:p>
    <w:p w:rsidR="00D90506" w:rsidRPr="00C618D2" w:rsidRDefault="00D90506" w:rsidP="00D90506">
      <w:pPr>
        <w:widowControl w:val="0"/>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повышения минимального размера оплаты труда до уровня прожиточного минимума, в целом по России, с учетом районного коэффициента.</w:t>
      </w:r>
    </w:p>
    <w:p w:rsidR="00D90506" w:rsidRPr="00C618D2" w:rsidRDefault="00D90506" w:rsidP="00D90506">
      <w:pPr>
        <w:snapToGrid w:val="0"/>
        <w:spacing w:after="0" w:line="240" w:lineRule="auto"/>
        <w:jc w:val="center"/>
        <w:rPr>
          <w:rFonts w:ascii="Times New Roman" w:eastAsia="Times New Roman" w:hAnsi="Times New Roman" w:cs="Times New Roman"/>
        </w:rPr>
      </w:pP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 xml:space="preserve">Направления бюджетной политики </w:t>
      </w: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в реальном секторе экономики</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Учитывая положительные тенденции, планируется в целом сохранение направлений бюджетной политики в сфере реального сектора экономики.</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Будут сохранены:</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взаимовыгодного привлечения внебюджетных ресурсов на реализацию муниципальных проектов.</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w:t>
      </w:r>
      <w:r w:rsidRPr="00C618D2">
        <w:rPr>
          <w:rFonts w:ascii="Times New Roman" w:eastAsia="Times New Roman" w:hAnsi="Times New Roman" w:cs="Times New Roman"/>
        </w:rPr>
        <w:lastRenderedPageBreak/>
        <w:t>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D90506" w:rsidRPr="00C618D2" w:rsidRDefault="00D90506" w:rsidP="00D90506">
      <w:pPr>
        <w:snapToGrid w:val="0"/>
        <w:spacing w:after="0" w:line="240" w:lineRule="auto"/>
        <w:jc w:val="center"/>
        <w:rPr>
          <w:rFonts w:ascii="Times New Roman" w:eastAsia="Times New Roman" w:hAnsi="Times New Roman" w:cs="Times New Roman"/>
        </w:rPr>
      </w:pP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Основные направления повышения эффективности</w:t>
      </w:r>
    </w:p>
    <w:p w:rsidR="00D90506" w:rsidRPr="00C618D2" w:rsidRDefault="00D90506" w:rsidP="00D90506">
      <w:pPr>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 xml:space="preserve"> бюджетной политики</w:t>
      </w:r>
    </w:p>
    <w:p w:rsidR="00D90506" w:rsidRPr="00C618D2" w:rsidRDefault="00D90506" w:rsidP="00D90506">
      <w:pPr>
        <w:autoSpaceDE w:val="0"/>
        <w:autoSpaceDN w:val="0"/>
        <w:adjustRightInd w:val="0"/>
        <w:snapToGrid w:val="0"/>
        <w:spacing w:after="0" w:line="240" w:lineRule="auto"/>
        <w:ind w:firstLine="709"/>
        <w:contextualSpacing/>
        <w:jc w:val="both"/>
        <w:rPr>
          <w:rFonts w:ascii="Times New Roman" w:eastAsia="Calibri" w:hAnsi="Times New Roman" w:cs="Times New Roman"/>
        </w:rPr>
      </w:pPr>
      <w:r w:rsidRPr="00C618D2">
        <w:rPr>
          <w:rFonts w:ascii="Times New Roman" w:eastAsia="Calibri" w:hAnsi="Times New Roman" w:cs="Times New Roman"/>
        </w:rPr>
        <w:t xml:space="preserve">В целях повышения эффективности бюджетной политики необходимо обеспечивать ликвидность единого счета бюджета, </w:t>
      </w:r>
      <w:r w:rsidRPr="00C618D2">
        <w:rPr>
          <w:rFonts w:ascii="Times New Roman" w:eastAsia="Times New Roman" w:hAnsi="Times New Roman" w:cs="Times New Roman"/>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D90506" w:rsidRPr="00C618D2" w:rsidRDefault="00D90506" w:rsidP="00D90506">
      <w:pPr>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D90506" w:rsidRPr="00C618D2" w:rsidRDefault="00D90506" w:rsidP="00D90506">
      <w:pPr>
        <w:tabs>
          <w:tab w:val="left" w:pos="1080"/>
          <w:tab w:val="num" w:pos="1134"/>
        </w:tabs>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D90506" w:rsidRPr="00C618D2" w:rsidRDefault="00D90506" w:rsidP="00D90506">
      <w:pPr>
        <w:autoSpaceDE w:val="0"/>
        <w:autoSpaceDN w:val="0"/>
        <w:adjustRightInd w:val="0"/>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D90506" w:rsidRPr="00C618D2" w:rsidRDefault="00D90506" w:rsidP="00D90506">
      <w:pPr>
        <w:tabs>
          <w:tab w:val="left" w:pos="1080"/>
          <w:tab w:val="num" w:pos="1134"/>
        </w:tabs>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Необходимо сосредоточиться на дальнейшем повышении уровня открытости бюджетных данных для населения муниципального образования.</w:t>
      </w:r>
    </w:p>
    <w:p w:rsidR="00D90506" w:rsidRPr="00C618D2" w:rsidRDefault="00D90506" w:rsidP="00D90506">
      <w:pPr>
        <w:tabs>
          <w:tab w:val="left" w:pos="1080"/>
          <w:tab w:val="num" w:pos="1134"/>
        </w:tabs>
        <w:snapToGri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D90506" w:rsidRPr="00C618D2" w:rsidRDefault="00D90506" w:rsidP="00D90506">
      <w:pPr>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rPr>
        <w:t>- </w:t>
      </w:r>
      <w:r w:rsidRPr="00C618D2">
        <w:rPr>
          <w:rFonts w:ascii="Times New Roman" w:eastAsia="Times New Roman" w:hAnsi="Times New Roman" w:cs="Times New Roman"/>
          <w:lang w:eastAsia="en-US"/>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D90506" w:rsidRPr="00C618D2" w:rsidRDefault="00D90506" w:rsidP="00D90506">
      <w:pPr>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D90506" w:rsidRPr="00C618D2" w:rsidRDefault="00D90506" w:rsidP="00D90506">
      <w:pPr>
        <w:spacing w:after="0" w:line="240" w:lineRule="auto"/>
        <w:ind w:firstLine="709"/>
        <w:contextualSpacing/>
        <w:jc w:val="both"/>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создание условий для использования населением бюджетной информации при реализации проектов инициативного бюджетирования.</w:t>
      </w: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suppressAutoHyphens/>
        <w:autoSpaceDE w:val="0"/>
        <w:autoSpaceDN w:val="0"/>
        <w:adjustRightInd w:val="0"/>
        <w:snapToGrid w:val="0"/>
        <w:spacing w:after="0" w:line="240" w:lineRule="auto"/>
        <w:jc w:val="both"/>
        <w:rPr>
          <w:rFonts w:ascii="Times New Roman" w:eastAsia="Times New Roman" w:hAnsi="Times New Roman" w:cs="Times New Roman"/>
        </w:rPr>
      </w:pPr>
    </w:p>
    <w:p w:rsidR="00D90506" w:rsidRPr="00C618D2" w:rsidRDefault="00D90506" w:rsidP="00D90506">
      <w:pPr>
        <w:suppressAutoHyphens/>
        <w:snapToGri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b/>
        </w:rPr>
        <w:t>_________</w:t>
      </w:r>
    </w:p>
    <w:p w:rsidR="00D90506" w:rsidRPr="00C618D2" w:rsidRDefault="00D90506" w:rsidP="00D90506">
      <w:pPr>
        <w:autoSpaceDE w:val="0"/>
        <w:autoSpaceDN w:val="0"/>
        <w:adjustRightInd w:val="0"/>
        <w:spacing w:after="0" w:line="240" w:lineRule="auto"/>
        <w:ind w:left="5954"/>
        <w:jc w:val="center"/>
        <w:rPr>
          <w:rFonts w:ascii="Times New Roman" w:eastAsia="Times New Roman" w:hAnsi="Times New Roman" w:cs="Times New Roman"/>
          <w:lang w:eastAsia="en-US"/>
        </w:rPr>
      </w:pPr>
    </w:p>
    <w:p w:rsidR="00D90506" w:rsidRPr="00C618D2" w:rsidRDefault="00D90506" w:rsidP="00D90506">
      <w:pPr>
        <w:autoSpaceDE w:val="0"/>
        <w:autoSpaceDN w:val="0"/>
        <w:adjustRightInd w:val="0"/>
        <w:spacing w:after="0" w:line="240" w:lineRule="auto"/>
        <w:ind w:left="5954"/>
        <w:jc w:val="center"/>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УТВЕРЖДЕНЫ</w:t>
      </w:r>
    </w:p>
    <w:p w:rsidR="00D90506" w:rsidRPr="00C618D2" w:rsidRDefault="00D90506" w:rsidP="00D90506">
      <w:pPr>
        <w:autoSpaceDE w:val="0"/>
        <w:autoSpaceDN w:val="0"/>
        <w:adjustRightInd w:val="0"/>
        <w:spacing w:after="0" w:line="240" w:lineRule="auto"/>
        <w:ind w:left="5954"/>
        <w:jc w:val="center"/>
        <w:rPr>
          <w:rFonts w:ascii="Times New Roman" w:eastAsia="Times New Roman" w:hAnsi="Times New Roman" w:cs="Times New Roman"/>
          <w:lang w:eastAsia="en-US"/>
        </w:rPr>
      </w:pPr>
      <w:r w:rsidRPr="00C618D2">
        <w:rPr>
          <w:rFonts w:ascii="Times New Roman" w:eastAsia="Times New Roman" w:hAnsi="Times New Roman" w:cs="Times New Roman"/>
          <w:lang w:eastAsia="en-US"/>
        </w:rPr>
        <w:t xml:space="preserve">постановлением администрации Усть-Чемского сельсовета Искитимского района Новосибирской области </w:t>
      </w:r>
    </w:p>
    <w:p w:rsidR="00D90506" w:rsidRPr="00C618D2" w:rsidRDefault="00D90506" w:rsidP="00D90506">
      <w:pPr>
        <w:autoSpaceDE w:val="0"/>
        <w:autoSpaceDN w:val="0"/>
        <w:adjustRightInd w:val="0"/>
        <w:spacing w:after="0" w:line="240" w:lineRule="auto"/>
        <w:ind w:left="5954"/>
        <w:jc w:val="center"/>
        <w:rPr>
          <w:rFonts w:ascii="Times New Roman" w:eastAsia="Times New Roman" w:hAnsi="Times New Roman" w:cs="Times New Roman"/>
          <w:lang w:eastAsia="en-US"/>
        </w:rPr>
      </w:pPr>
      <w:r w:rsidRPr="00C618D2">
        <w:rPr>
          <w:rFonts w:ascii="Times New Roman" w:eastAsia="Times New Roman" w:hAnsi="Times New Roman" w:cs="Times New Roman"/>
          <w:lang w:eastAsia="en-US"/>
        </w:rPr>
        <w:lastRenderedPageBreak/>
        <w:t xml:space="preserve">от </w:t>
      </w:r>
      <w:r w:rsidRPr="00C618D2">
        <w:rPr>
          <w:rFonts w:ascii="Times New Roman" w:eastAsia="Times New Roman" w:hAnsi="Times New Roman" w:cs="Times New Roman"/>
          <w:lang w:eastAsia="en-US"/>
        </w:rPr>
        <w:t>23.10.2020 г.</w:t>
      </w:r>
      <w:r w:rsidRPr="00C618D2">
        <w:rPr>
          <w:rFonts w:ascii="Times New Roman" w:eastAsia="Times New Roman" w:hAnsi="Times New Roman" w:cs="Times New Roman"/>
          <w:lang w:eastAsia="en-US"/>
        </w:rPr>
        <w:t xml:space="preserve"> №</w:t>
      </w:r>
      <w:r w:rsidRPr="00C618D2">
        <w:rPr>
          <w:rFonts w:ascii="Times New Roman" w:eastAsia="Times New Roman" w:hAnsi="Times New Roman" w:cs="Times New Roman"/>
          <w:lang w:eastAsia="en-US"/>
        </w:rPr>
        <w:t xml:space="preserve"> 73</w:t>
      </w:r>
    </w:p>
    <w:p w:rsidR="00D90506" w:rsidRPr="00C618D2" w:rsidRDefault="00D90506" w:rsidP="00D90506">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rPr>
      </w:pPr>
    </w:p>
    <w:p w:rsidR="00D90506" w:rsidRPr="00C618D2" w:rsidRDefault="00D90506" w:rsidP="00D90506">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rPr>
      </w:pPr>
    </w:p>
    <w:p w:rsidR="00D90506" w:rsidRPr="00C618D2" w:rsidRDefault="00D90506" w:rsidP="00D90506">
      <w:pPr>
        <w:autoSpaceDE w:val="0"/>
        <w:autoSpaceDN w:val="0"/>
        <w:adjustRightInd w:val="0"/>
        <w:spacing w:after="0" w:line="240" w:lineRule="auto"/>
        <w:jc w:val="center"/>
        <w:rPr>
          <w:rFonts w:ascii="Times New Roman" w:eastAsia="Times New Roman" w:hAnsi="Times New Roman" w:cs="Times New Roman"/>
          <w:b/>
          <w:bCs/>
        </w:rPr>
      </w:pPr>
      <w:r w:rsidRPr="00C618D2">
        <w:rPr>
          <w:rFonts w:ascii="Times New Roman" w:eastAsia="Times New Roman" w:hAnsi="Times New Roman" w:cs="Times New Roman"/>
          <w:b/>
          <w:bCs/>
        </w:rPr>
        <w:t>ОСНОВНЫЕ НАПРАВЛЕНИЯ</w:t>
      </w:r>
    </w:p>
    <w:p w:rsidR="00D90506" w:rsidRPr="00C618D2" w:rsidRDefault="00D90506" w:rsidP="00D90506">
      <w:pPr>
        <w:autoSpaceDE w:val="0"/>
        <w:autoSpaceDN w:val="0"/>
        <w:adjustRightInd w:val="0"/>
        <w:spacing w:after="0" w:line="240" w:lineRule="auto"/>
        <w:jc w:val="center"/>
        <w:rPr>
          <w:rFonts w:ascii="Times New Roman" w:eastAsia="Times New Roman" w:hAnsi="Times New Roman" w:cs="Times New Roman"/>
          <w:b/>
          <w:bCs/>
        </w:rPr>
      </w:pPr>
      <w:r w:rsidRPr="00C618D2">
        <w:rPr>
          <w:rFonts w:ascii="Times New Roman" w:eastAsia="Times New Roman" w:hAnsi="Times New Roman" w:cs="Times New Roman"/>
          <w:b/>
          <w:bCs/>
        </w:rPr>
        <w:t xml:space="preserve">долговой политики Усть-Чемского сельсовета Искитимского района Новосибирской области  </w:t>
      </w:r>
    </w:p>
    <w:p w:rsidR="00D90506" w:rsidRPr="00C618D2" w:rsidRDefault="00D90506" w:rsidP="00D90506">
      <w:pPr>
        <w:autoSpaceDE w:val="0"/>
        <w:autoSpaceDN w:val="0"/>
        <w:adjustRightInd w:val="0"/>
        <w:spacing w:after="0" w:line="240" w:lineRule="auto"/>
        <w:jc w:val="center"/>
        <w:rPr>
          <w:rFonts w:ascii="Times New Roman" w:eastAsia="Times New Roman" w:hAnsi="Times New Roman" w:cs="Times New Roman"/>
          <w:b/>
          <w:bCs/>
        </w:rPr>
      </w:pPr>
      <w:r w:rsidRPr="00C618D2">
        <w:rPr>
          <w:rFonts w:ascii="Times New Roman" w:eastAsia="Times New Roman" w:hAnsi="Times New Roman" w:cs="Times New Roman"/>
          <w:b/>
          <w:bCs/>
        </w:rPr>
        <w:t>на 2021 годи плановый период 2022 и 2023 годов</w:t>
      </w:r>
    </w:p>
    <w:p w:rsidR="00D90506" w:rsidRPr="00C618D2" w:rsidRDefault="00D90506" w:rsidP="00D90506">
      <w:pPr>
        <w:autoSpaceDE w:val="0"/>
        <w:autoSpaceDN w:val="0"/>
        <w:adjustRightInd w:val="0"/>
        <w:spacing w:after="0" w:line="240" w:lineRule="auto"/>
        <w:rPr>
          <w:rFonts w:ascii="Times New Roman" w:eastAsia="Times New Roman" w:hAnsi="Times New Roman" w:cs="Times New Roman"/>
          <w:bCs/>
        </w:rPr>
      </w:pPr>
    </w:p>
    <w:p w:rsidR="00D90506" w:rsidRPr="00C618D2" w:rsidRDefault="00D90506" w:rsidP="00D90506">
      <w:pPr>
        <w:snapToGrid w:val="0"/>
        <w:spacing w:after="0" w:line="240" w:lineRule="auto"/>
        <w:rPr>
          <w:rFonts w:ascii="Times New Roman" w:eastAsia="Calibri" w:hAnsi="Times New Roman" w:cs="Times New Roman"/>
        </w:rPr>
      </w:pP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Долговая политика Усть-Чемского сельсовета Искитимского района Новосибирской области  разработана в единстве с   налоговой и бюджетной политикой поселения</w:t>
      </w:r>
      <w:r w:rsidRPr="00C618D2">
        <w:rPr>
          <w:rFonts w:ascii="Times New Roman" w:eastAsia="Times New Roman" w:hAnsi="Times New Roman" w:cs="Times New Roman"/>
          <w:color w:val="000000"/>
        </w:rPr>
        <w:t xml:space="preserve"> в целях обеспечения сбалансированности бюджета </w:t>
      </w:r>
      <w:r w:rsidRPr="00C618D2">
        <w:rPr>
          <w:rFonts w:ascii="Times New Roman" w:eastAsia="Times New Roman" w:hAnsi="Times New Roman" w:cs="Times New Roman"/>
        </w:rPr>
        <w:t>Усть-Чемского сельсовета Искитимского района Новосибирской области</w:t>
      </w:r>
      <w:r w:rsidRPr="00C618D2">
        <w:rPr>
          <w:rFonts w:ascii="Times New Roman" w:eastAsia="Times New Roman" w:hAnsi="Times New Roman" w:cs="Times New Roman"/>
          <w:color w:val="000000"/>
        </w:rPr>
        <w:t xml:space="preserve"> на 2021 год и плановый период 2022 и 2023 годов</w:t>
      </w:r>
      <w:r w:rsidRPr="00C618D2">
        <w:rPr>
          <w:rFonts w:ascii="Times New Roman" w:eastAsia="Times New Roman" w:hAnsi="Times New Roman" w:cs="Times New Roman"/>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D90506" w:rsidRPr="00C618D2" w:rsidRDefault="00D90506" w:rsidP="00D90506">
      <w:pPr>
        <w:widowControl w:val="0"/>
        <w:autoSpaceDE w:val="0"/>
        <w:autoSpaceDN w:val="0"/>
        <w:adjustRightInd w:val="0"/>
        <w:spacing w:after="0" w:line="240" w:lineRule="auto"/>
        <w:jc w:val="both"/>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Долговая политика Усть-Чемского сельсовета Искитимского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Усть-Чемского сельсовета Искитимского района Новосибирской области (далее- муниципальное образование)  на 2021 год и плановый период 2022 и 2023 годов.</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По итогам 2018 года муниципальный долг муниципального образования (далее - муниципальный долг) составил </w:t>
      </w:r>
      <w:r w:rsidRPr="00C618D2">
        <w:rPr>
          <w:rFonts w:ascii="Times New Roman" w:eastAsia="Times New Roman" w:hAnsi="Times New Roman" w:cs="Times New Roman"/>
          <w:color w:val="FF0000"/>
        </w:rPr>
        <w:t>0,0</w:t>
      </w:r>
      <w:r w:rsidRPr="00C618D2">
        <w:rPr>
          <w:rFonts w:ascii="Times New Roman" w:eastAsia="Times New Roman" w:hAnsi="Times New Roman" w:cs="Times New Roman"/>
        </w:rPr>
        <w:t xml:space="preserve"> тыс. рублей.</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По итогам 2019 года муниципальный долг муниципального образования составил </w:t>
      </w:r>
      <w:r w:rsidRPr="00C618D2">
        <w:rPr>
          <w:rFonts w:ascii="Times New Roman" w:eastAsia="Times New Roman" w:hAnsi="Times New Roman" w:cs="Times New Roman"/>
          <w:color w:val="FF0000"/>
        </w:rPr>
        <w:t>0,0</w:t>
      </w:r>
      <w:r w:rsidRPr="00C618D2">
        <w:rPr>
          <w:rFonts w:ascii="Times New Roman" w:eastAsia="Times New Roman" w:hAnsi="Times New Roman" w:cs="Times New Roman"/>
        </w:rPr>
        <w:t xml:space="preserve"> тыс. рублей.</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По состоянию на 01 октября  2020 год муниципальный долг составил </w:t>
      </w:r>
      <w:r w:rsidRPr="00C618D2">
        <w:rPr>
          <w:rFonts w:ascii="Times New Roman" w:eastAsia="Times New Roman" w:hAnsi="Times New Roman" w:cs="Times New Roman"/>
          <w:color w:val="FF0000"/>
        </w:rPr>
        <w:t>0,0</w:t>
      </w:r>
      <w:r w:rsidRPr="00C618D2">
        <w:rPr>
          <w:rFonts w:ascii="Times New Roman" w:eastAsia="Times New Roman" w:hAnsi="Times New Roman" w:cs="Times New Roman"/>
        </w:rPr>
        <w:t xml:space="preserve"> тыс. рублей.</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Исполнение долговых обязательств муниципального образования  осуществлялось своевременно и в полном объеме.</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D90506" w:rsidRPr="00C618D2" w:rsidRDefault="00D90506" w:rsidP="00D90506">
      <w:pPr>
        <w:widowControl w:val="0"/>
        <w:autoSpaceDE w:val="0"/>
        <w:autoSpaceDN w:val="0"/>
        <w:adjustRightInd w:val="0"/>
        <w:spacing w:after="0" w:line="240" w:lineRule="auto"/>
        <w:jc w:val="center"/>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jc w:val="center"/>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jc w:val="center"/>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 xml:space="preserve">2. Основные факторы, определяющие характер и направления </w:t>
      </w:r>
    </w:p>
    <w:p w:rsidR="00D90506" w:rsidRPr="00C618D2" w:rsidRDefault="00D90506" w:rsidP="00D90506">
      <w:pPr>
        <w:widowControl w:val="0"/>
        <w:autoSpaceDE w:val="0"/>
        <w:autoSpaceDN w:val="0"/>
        <w:adjustRightIn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долговой политики муниципального образования на 2021-2023 годы</w:t>
      </w:r>
    </w:p>
    <w:p w:rsidR="00D90506" w:rsidRPr="00C618D2" w:rsidRDefault="00D90506" w:rsidP="00D90506">
      <w:pPr>
        <w:widowControl w:val="0"/>
        <w:autoSpaceDE w:val="0"/>
        <w:autoSpaceDN w:val="0"/>
        <w:adjustRightInd w:val="0"/>
        <w:spacing w:after="0" w:line="240" w:lineRule="auto"/>
        <w:ind w:firstLine="709"/>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Основными факторами, определяющими характер и направления долговой политики муниципального образования на 2021-2023 годы, являются:</w:t>
      </w:r>
    </w:p>
    <w:p w:rsidR="00D90506" w:rsidRPr="00C618D2" w:rsidRDefault="00D90506" w:rsidP="00D90506">
      <w:pPr>
        <w:widowControl w:val="0"/>
        <w:autoSpaceDE w:val="0"/>
        <w:autoSpaceDN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изменчивость финансовой конъюнктуры, обусловленная неустойчивым экономическим ростом и внешнеполитическими факторами.</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Приоритеты долговой политики, сложившиеся в 2018-2020 годах, будут сохранены.</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D90506" w:rsidRPr="00C618D2" w:rsidRDefault="00D90506" w:rsidP="00D90506">
      <w:pPr>
        <w:widowControl w:val="0"/>
        <w:autoSpaceDE w:val="0"/>
        <w:autoSpaceDN w:val="0"/>
        <w:adjustRightInd w:val="0"/>
        <w:spacing w:after="0" w:line="240" w:lineRule="auto"/>
        <w:jc w:val="both"/>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C618D2">
        <w:rPr>
          <w:rFonts w:ascii="Times New Roman" w:eastAsia="Times New Roman" w:hAnsi="Times New Roman" w:cs="Times New Roman"/>
        </w:rPr>
        <w:t>3.</w:t>
      </w:r>
      <w:r w:rsidRPr="00C618D2">
        <w:rPr>
          <w:rFonts w:ascii="Times New Roman" w:eastAsia="Times New Roman" w:hAnsi="Times New Roman" w:cs="Times New Roman"/>
          <w:lang w:val="en-US"/>
        </w:rPr>
        <w:t> </w:t>
      </w:r>
      <w:r w:rsidRPr="00C618D2">
        <w:rPr>
          <w:rFonts w:ascii="Times New Roman" w:eastAsia="Times New Roman" w:hAnsi="Times New Roman" w:cs="Times New Roman"/>
        </w:rPr>
        <w:t>Цели долговой политики</w:t>
      </w:r>
    </w:p>
    <w:p w:rsidR="00D90506" w:rsidRPr="00C618D2" w:rsidRDefault="00D90506" w:rsidP="00D90506">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Целями долговой политики являются:</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обеспечение сбалансированности бюджета муниципального образования;</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своевременное исполнение долговых обязательств в полном объеме;</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618D2">
        <w:rPr>
          <w:rFonts w:ascii="Times New Roman" w:eastAsia="Times New Roman" w:hAnsi="Times New Roman" w:cs="Times New Roman"/>
        </w:rPr>
        <w:t xml:space="preserve">минимизация расходов на обслуживание муниципального долга. </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jc w:val="center"/>
        <w:rPr>
          <w:rFonts w:ascii="Times New Roman" w:eastAsia="Times New Roman" w:hAnsi="Times New Roman" w:cs="Times New Roman"/>
        </w:rPr>
      </w:pPr>
      <w:r w:rsidRPr="00C618D2">
        <w:rPr>
          <w:rFonts w:ascii="Times New Roman" w:eastAsia="Times New Roman" w:hAnsi="Times New Roman" w:cs="Times New Roman"/>
        </w:rPr>
        <w:t>4. Задачи долговой политики</w:t>
      </w:r>
    </w:p>
    <w:p w:rsidR="00D90506" w:rsidRPr="00C618D2" w:rsidRDefault="00D90506" w:rsidP="00D90506">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Задачи, которые необходимо решить при реализации долговой политики:</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поддержание параметров муниципального долга в рамках, установленных бюджетным законодательством Российской Федерации;</w:t>
      </w:r>
    </w:p>
    <w:p w:rsidR="00D90506" w:rsidRPr="00C618D2" w:rsidRDefault="00D90506" w:rsidP="00D90506">
      <w:pPr>
        <w:tabs>
          <w:tab w:val="left" w:pos="5954"/>
        </w:tabs>
        <w:spacing w:after="120" w:line="240" w:lineRule="auto"/>
        <w:ind w:firstLine="567"/>
        <w:jc w:val="both"/>
        <w:rPr>
          <w:rFonts w:ascii="Times New Roman" w:eastAsia="Calibri" w:hAnsi="Times New Roman" w:cs="Times New Roman"/>
          <w:lang/>
        </w:rPr>
      </w:pPr>
      <w:r w:rsidRPr="00C618D2">
        <w:rPr>
          <w:rFonts w:ascii="Times New Roman" w:eastAsia="Calibri" w:hAnsi="Times New Roman" w:cs="Times New Roman"/>
          <w:lang/>
        </w:rPr>
        <w:t xml:space="preserve">обеспечение дефицита бюджета </w:t>
      </w:r>
      <w:r w:rsidRPr="00C618D2">
        <w:rPr>
          <w:rFonts w:ascii="Times New Roman" w:eastAsia="Times New Roman" w:hAnsi="Times New Roman" w:cs="Times New Roman"/>
          <w:lang/>
        </w:rPr>
        <w:t>муниципального образования</w:t>
      </w:r>
      <w:r w:rsidRPr="00C618D2">
        <w:rPr>
          <w:rFonts w:ascii="Times New Roman" w:eastAsia="Calibri" w:hAnsi="Times New Roman" w:cs="Times New Roman"/>
          <w:lang/>
        </w:rPr>
        <w:t xml:space="preserve"> в 202</w:t>
      </w:r>
      <w:r w:rsidRPr="00C618D2">
        <w:rPr>
          <w:rFonts w:ascii="Times New Roman" w:eastAsia="Calibri" w:hAnsi="Times New Roman" w:cs="Times New Roman"/>
          <w:lang/>
        </w:rPr>
        <w:t>1</w:t>
      </w:r>
      <w:r w:rsidRPr="00C618D2">
        <w:rPr>
          <w:rFonts w:ascii="Times New Roman" w:eastAsia="Calibri" w:hAnsi="Times New Roman" w:cs="Times New Roman"/>
          <w:lang/>
        </w:rPr>
        <w:t>, 202</w:t>
      </w:r>
      <w:r w:rsidRPr="00C618D2">
        <w:rPr>
          <w:rFonts w:ascii="Times New Roman" w:eastAsia="Calibri" w:hAnsi="Times New Roman" w:cs="Times New Roman"/>
          <w:lang/>
        </w:rPr>
        <w:t>2</w:t>
      </w:r>
      <w:r w:rsidRPr="00C618D2">
        <w:rPr>
          <w:rFonts w:ascii="Times New Roman" w:eastAsia="Calibri" w:hAnsi="Times New Roman" w:cs="Times New Roman"/>
          <w:lang/>
        </w:rPr>
        <w:t xml:space="preserve"> и 202</w:t>
      </w:r>
      <w:r w:rsidRPr="00C618D2">
        <w:rPr>
          <w:rFonts w:ascii="Times New Roman" w:eastAsia="Calibri" w:hAnsi="Times New Roman" w:cs="Times New Roman"/>
          <w:lang/>
        </w:rPr>
        <w:t>3</w:t>
      </w:r>
      <w:r w:rsidRPr="00C618D2">
        <w:rPr>
          <w:rFonts w:ascii="Times New Roman" w:eastAsia="Calibri" w:hAnsi="Times New Roman" w:cs="Times New Roman"/>
          <w:lang/>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C618D2">
        <w:rPr>
          <w:rFonts w:ascii="Times New Roman" w:eastAsia="Calibri" w:hAnsi="Times New Roman" w:cs="Times New Roman"/>
          <w:lang/>
        </w:rPr>
        <w:t>1</w:t>
      </w:r>
      <w:r w:rsidRPr="00C618D2">
        <w:rPr>
          <w:rFonts w:ascii="Times New Roman" w:eastAsia="Calibri" w:hAnsi="Times New Roman" w:cs="Times New Roman"/>
          <w:lang/>
        </w:rPr>
        <w:t>, 202</w:t>
      </w:r>
      <w:r w:rsidRPr="00C618D2">
        <w:rPr>
          <w:rFonts w:ascii="Times New Roman" w:eastAsia="Calibri" w:hAnsi="Times New Roman" w:cs="Times New Roman"/>
          <w:lang/>
        </w:rPr>
        <w:t>2</w:t>
      </w:r>
      <w:r w:rsidRPr="00C618D2">
        <w:rPr>
          <w:rFonts w:ascii="Times New Roman" w:eastAsia="Calibri" w:hAnsi="Times New Roman" w:cs="Times New Roman"/>
          <w:lang/>
        </w:rPr>
        <w:t xml:space="preserve"> и 202</w:t>
      </w:r>
      <w:r w:rsidRPr="00C618D2">
        <w:rPr>
          <w:rFonts w:ascii="Times New Roman" w:eastAsia="Calibri" w:hAnsi="Times New Roman" w:cs="Times New Roman"/>
          <w:lang/>
        </w:rPr>
        <w:t>3</w:t>
      </w:r>
      <w:r w:rsidRPr="00C618D2">
        <w:rPr>
          <w:rFonts w:ascii="Times New Roman" w:eastAsia="Calibri" w:hAnsi="Times New Roman" w:cs="Times New Roman"/>
          <w:lang/>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C618D2">
        <w:rPr>
          <w:rFonts w:ascii="Times New Roman" w:eastAsia="Times New Roman" w:hAnsi="Times New Roman" w:cs="Times New Roman"/>
          <w:lang/>
        </w:rPr>
        <w:t>муниципального образования</w:t>
      </w:r>
      <w:r w:rsidRPr="00C618D2">
        <w:rPr>
          <w:rFonts w:ascii="Times New Roman" w:eastAsia="Calibri" w:hAnsi="Times New Roman" w:cs="Times New Roman"/>
          <w:lang/>
        </w:rPr>
        <w:t>);</w:t>
      </w:r>
    </w:p>
    <w:p w:rsidR="00D90506" w:rsidRPr="00C618D2" w:rsidRDefault="00D90506" w:rsidP="00D90506">
      <w:pPr>
        <w:tabs>
          <w:tab w:val="left" w:pos="5954"/>
        </w:tabs>
        <w:spacing w:after="120" w:line="240" w:lineRule="auto"/>
        <w:ind w:firstLine="567"/>
        <w:jc w:val="both"/>
        <w:rPr>
          <w:rFonts w:ascii="Times New Roman" w:eastAsia="Calibri" w:hAnsi="Times New Roman" w:cs="Times New Roman"/>
          <w:lang/>
        </w:rPr>
      </w:pPr>
      <w:r w:rsidRPr="00C618D2">
        <w:rPr>
          <w:rFonts w:ascii="Times New Roman" w:eastAsia="Calibri" w:hAnsi="Times New Roman" w:cs="Times New Roman"/>
          <w:lang/>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D90506" w:rsidRPr="00C618D2" w:rsidRDefault="00D90506" w:rsidP="00D90506">
      <w:pPr>
        <w:tabs>
          <w:tab w:val="left" w:pos="5954"/>
        </w:tabs>
        <w:spacing w:after="120" w:line="240" w:lineRule="auto"/>
        <w:ind w:firstLine="567"/>
        <w:jc w:val="both"/>
        <w:rPr>
          <w:rFonts w:ascii="Times New Roman" w:eastAsia="Calibri" w:hAnsi="Times New Roman" w:cs="Times New Roman"/>
          <w:lang/>
        </w:rPr>
      </w:pPr>
      <w:r w:rsidRPr="00C618D2">
        <w:rPr>
          <w:rFonts w:ascii="Times New Roman" w:eastAsia="Calibri" w:hAnsi="Times New Roman" w:cs="Times New Roman"/>
          <w:lang/>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D90506" w:rsidRPr="00C618D2" w:rsidRDefault="00D90506" w:rsidP="00D90506">
      <w:pPr>
        <w:tabs>
          <w:tab w:val="left" w:pos="5954"/>
        </w:tabs>
        <w:spacing w:after="120" w:line="240" w:lineRule="auto"/>
        <w:ind w:firstLine="567"/>
        <w:jc w:val="both"/>
        <w:rPr>
          <w:rFonts w:ascii="Times New Roman" w:eastAsia="Calibri" w:hAnsi="Times New Roman" w:cs="Times New Roman"/>
          <w:lang/>
        </w:rPr>
      </w:pPr>
      <w:r w:rsidRPr="00C618D2">
        <w:rPr>
          <w:rFonts w:ascii="Times New Roman" w:eastAsia="Calibri" w:hAnsi="Times New Roman" w:cs="Times New Roman"/>
          <w:lang/>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D90506" w:rsidRPr="00C618D2" w:rsidRDefault="00D90506" w:rsidP="00D90506">
      <w:pPr>
        <w:tabs>
          <w:tab w:val="left" w:pos="5954"/>
        </w:tabs>
        <w:spacing w:after="120" w:line="240" w:lineRule="auto"/>
        <w:ind w:firstLine="567"/>
        <w:jc w:val="both"/>
        <w:rPr>
          <w:rFonts w:ascii="Times New Roman" w:eastAsia="Calibri" w:hAnsi="Times New Roman" w:cs="Times New Roman"/>
          <w:lang/>
        </w:rPr>
      </w:pPr>
      <w:r w:rsidRPr="00C618D2">
        <w:rPr>
          <w:rFonts w:ascii="Times New Roman" w:eastAsia="Calibri" w:hAnsi="Times New Roman" w:cs="Times New Roman"/>
          <w:lang/>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D90506" w:rsidRPr="00C618D2" w:rsidRDefault="00D90506" w:rsidP="00D90506">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spacing w:val="2"/>
          <w:lang/>
        </w:rPr>
      </w:pPr>
      <w:r w:rsidRPr="00C618D2">
        <w:rPr>
          <w:rFonts w:ascii="Cambria" w:eastAsia="Times New Roman" w:hAnsi="Cambria" w:cs="Times New Roman"/>
          <w:b/>
          <w:bCs/>
          <w:spacing w:val="2"/>
          <w:lang/>
        </w:rPr>
        <w:t>5. Инструменты реализации долговой политики</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Основными инструментами реализации долговой политики являются:</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618D2">
        <w:rPr>
          <w:rFonts w:ascii="Times New Roman" w:eastAsia="Times New Roman" w:hAnsi="Times New Roman" w:cs="Times New Roman"/>
        </w:rPr>
        <w:t xml:space="preserve">муниципального образования </w:t>
      </w:r>
      <w:r w:rsidRPr="00C618D2">
        <w:rPr>
          <w:rFonts w:ascii="Times New Roman" w:eastAsia="Times New Roman" w:hAnsi="Times New Roman" w:cs="Times New Roman"/>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6) продление моратория на предоставление муниципальных гарантий по обязательствам третьих лиц;</w:t>
      </w:r>
    </w:p>
    <w:p w:rsidR="00D90506" w:rsidRPr="00C618D2" w:rsidRDefault="00D90506" w:rsidP="00D90506">
      <w:pPr>
        <w:shd w:val="clear" w:color="auto" w:fill="FFFFFF"/>
        <w:spacing w:after="0" w:line="315" w:lineRule="atLeast"/>
        <w:ind w:firstLine="567"/>
        <w:jc w:val="both"/>
        <w:textAlignment w:val="baseline"/>
        <w:rPr>
          <w:rFonts w:ascii="Times New Roman" w:eastAsia="Times New Roman" w:hAnsi="Times New Roman" w:cs="Times New Roman"/>
          <w:spacing w:val="2"/>
        </w:rPr>
      </w:pPr>
      <w:r w:rsidRPr="00C618D2">
        <w:rPr>
          <w:rFonts w:ascii="Times New Roman" w:eastAsia="Times New Roman" w:hAnsi="Times New Roman" w:cs="Times New Roman"/>
          <w:spacing w:val="2"/>
        </w:rPr>
        <w:t>7) обеспечение своевременного и полного учета долговых обязательств.</w:t>
      </w:r>
    </w:p>
    <w:p w:rsidR="00D90506" w:rsidRPr="00C618D2" w:rsidRDefault="00D90506" w:rsidP="00D90506">
      <w:pPr>
        <w:tabs>
          <w:tab w:val="left" w:pos="5954"/>
        </w:tabs>
        <w:spacing w:after="0" w:line="240" w:lineRule="auto"/>
        <w:ind w:firstLine="567"/>
        <w:jc w:val="both"/>
        <w:rPr>
          <w:rFonts w:ascii="Times New Roman" w:eastAsia="Calibri" w:hAnsi="Times New Roman" w:cs="Times New Roman"/>
          <w:lang/>
        </w:rPr>
      </w:pPr>
    </w:p>
    <w:p w:rsidR="00D90506" w:rsidRPr="00C618D2" w:rsidRDefault="00D90506" w:rsidP="00D90506">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C618D2">
        <w:rPr>
          <w:rFonts w:ascii="Times New Roman" w:eastAsia="Times New Roman" w:hAnsi="Times New Roman" w:cs="Times New Roman"/>
        </w:rPr>
        <w:t>6. Основные риски долговой политики</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D90506" w:rsidRPr="00C618D2" w:rsidRDefault="00D90506" w:rsidP="00D90506">
      <w:pPr>
        <w:autoSpaceDE w:val="0"/>
        <w:autoSpaceDN w:val="0"/>
        <w:adjustRightInd w:val="0"/>
        <w:snapToGri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Основными рисками при реализации долговой политики являются:</w:t>
      </w:r>
    </w:p>
    <w:p w:rsidR="00D90506" w:rsidRPr="00C618D2" w:rsidRDefault="00D90506" w:rsidP="00D90506">
      <w:pPr>
        <w:autoSpaceDE w:val="0"/>
        <w:autoSpaceDN w:val="0"/>
        <w:adjustRightInd w:val="0"/>
        <w:snapToGri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 xml:space="preserve">риск роста процентной ставки и изменения стоимости заимствований </w:t>
      </w:r>
      <w:r w:rsidRPr="00C618D2">
        <w:rPr>
          <w:rFonts w:ascii="Times New Roman" w:eastAsia="Times New Roman" w:hAnsi="Times New Roman" w:cs="Times New Roman"/>
        </w:rPr>
        <w:br/>
        <w:t>в зависимости от времени и объема потребности в заемных ресурсах;</w:t>
      </w:r>
    </w:p>
    <w:p w:rsidR="00D90506" w:rsidRPr="00C618D2" w:rsidRDefault="00D90506" w:rsidP="00D90506">
      <w:pPr>
        <w:autoSpaceDE w:val="0"/>
        <w:autoSpaceDN w:val="0"/>
        <w:adjustRightInd w:val="0"/>
        <w:snapToGri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риск недостаточного поступления доходов в бюджет муниципального образования.</w:t>
      </w:r>
    </w:p>
    <w:p w:rsidR="00D90506" w:rsidRPr="00C618D2" w:rsidRDefault="00D90506" w:rsidP="00D90506">
      <w:pPr>
        <w:tabs>
          <w:tab w:val="left" w:pos="5954"/>
        </w:tabs>
        <w:spacing w:after="120" w:line="240" w:lineRule="auto"/>
        <w:ind w:firstLine="567"/>
        <w:jc w:val="both"/>
        <w:rPr>
          <w:rFonts w:ascii="Times New Roman" w:eastAsia="Times New Roman" w:hAnsi="Times New Roman" w:cs="Times New Roman"/>
          <w:lang/>
        </w:rPr>
      </w:pPr>
      <w:r w:rsidRPr="00C618D2">
        <w:rPr>
          <w:rFonts w:ascii="Times New Roman" w:eastAsia="Times New Roman" w:hAnsi="Times New Roman" w:cs="Times New Roman"/>
          <w:lang/>
        </w:rPr>
        <w:t xml:space="preserve">С целью снижения указанных выше рисков и сохранения их </w:t>
      </w:r>
      <w:r w:rsidRPr="00C618D2">
        <w:rPr>
          <w:rFonts w:ascii="Times New Roman" w:eastAsia="Times New Roman" w:hAnsi="Times New Roman" w:cs="Times New Roman"/>
          <w:lang/>
        </w:rPr>
        <w:br/>
        <w:t xml:space="preserve">на приемлемом уровне реализация долговой политики будет осуществляться </w:t>
      </w:r>
      <w:r w:rsidRPr="00C618D2">
        <w:rPr>
          <w:rFonts w:ascii="Times New Roman" w:eastAsia="Times New Roman" w:hAnsi="Times New Roman" w:cs="Times New Roman"/>
          <w:lang/>
        </w:rPr>
        <w:br/>
      </w:r>
      <w:r w:rsidRPr="00C618D2">
        <w:rPr>
          <w:rFonts w:ascii="Times New Roman" w:eastAsia="Times New Roman" w:hAnsi="Times New Roman" w:cs="Times New Roman"/>
          <w:lang/>
        </w:rPr>
        <w:lastRenderedPageBreak/>
        <w:t xml:space="preserve">на основе прогнозов поступления доходов, финансирования расходов </w:t>
      </w:r>
      <w:r w:rsidRPr="00C618D2">
        <w:rPr>
          <w:rFonts w:ascii="Times New Roman" w:eastAsia="Times New Roman" w:hAnsi="Times New Roman" w:cs="Times New Roman"/>
          <w:lang/>
        </w:rPr>
        <w:br/>
        <w:t>и привлечения муниципальных заимствований, анализа исполнения бюджета предыдущих лет.</w:t>
      </w:r>
    </w:p>
    <w:p w:rsidR="00D90506" w:rsidRPr="00C618D2" w:rsidRDefault="00D90506" w:rsidP="00D90506">
      <w:pPr>
        <w:tabs>
          <w:tab w:val="left" w:pos="5954"/>
        </w:tabs>
        <w:spacing w:after="120" w:line="240" w:lineRule="auto"/>
        <w:ind w:firstLine="567"/>
        <w:jc w:val="center"/>
        <w:rPr>
          <w:rFonts w:ascii="Times New Roman" w:eastAsia="Times New Roman" w:hAnsi="Times New Roman" w:cs="Times New Roman"/>
          <w:lang/>
        </w:rPr>
      </w:pPr>
    </w:p>
    <w:p w:rsidR="00D90506" w:rsidRPr="00C618D2" w:rsidRDefault="00D90506" w:rsidP="00D90506">
      <w:pPr>
        <w:tabs>
          <w:tab w:val="left" w:pos="5954"/>
        </w:tabs>
        <w:spacing w:after="120" w:line="240" w:lineRule="auto"/>
        <w:ind w:firstLine="567"/>
        <w:jc w:val="center"/>
        <w:rPr>
          <w:rFonts w:ascii="Times New Roman" w:eastAsia="Times New Roman" w:hAnsi="Times New Roman" w:cs="Times New Roman"/>
          <w:lang/>
        </w:rPr>
      </w:pPr>
      <w:r w:rsidRPr="00C618D2">
        <w:rPr>
          <w:rFonts w:ascii="Times New Roman" w:eastAsia="Times New Roman" w:hAnsi="Times New Roman" w:cs="Times New Roman"/>
          <w:lang/>
        </w:rPr>
        <w:t>7.</w:t>
      </w:r>
      <w:r w:rsidRPr="00C618D2">
        <w:rPr>
          <w:rFonts w:ascii="Times New Roman" w:eastAsia="Times New Roman" w:hAnsi="Times New Roman" w:cs="Times New Roman"/>
          <w:lang w:val="en-US"/>
        </w:rPr>
        <w:t> </w:t>
      </w:r>
      <w:r w:rsidRPr="00C618D2">
        <w:rPr>
          <w:rFonts w:ascii="Times New Roman" w:eastAsia="Times New Roman" w:hAnsi="Times New Roman" w:cs="Times New Roman"/>
          <w:lang/>
        </w:rPr>
        <w:t>Основные направления долговой политики</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Основными направлениями долговой политики являются:</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 xml:space="preserve">недопущение принятия новых расходных обязательств </w:t>
      </w:r>
      <w:r w:rsidRPr="00C618D2">
        <w:rPr>
          <w:rFonts w:ascii="Times New Roman" w:eastAsia="Calibri" w:hAnsi="Times New Roman" w:cs="Times New Roman"/>
        </w:rPr>
        <w:t>муниципального образования</w:t>
      </w:r>
      <w:r w:rsidRPr="00C618D2">
        <w:rPr>
          <w:rFonts w:ascii="Times New Roman" w:eastAsia="Times New Roman" w:hAnsi="Times New Roman" w:cs="Times New Roman"/>
        </w:rPr>
        <w:t>, не обеспеченных источниками доходов;</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 xml:space="preserve">осуществление муниципальных внутренних заимствований </w:t>
      </w:r>
      <w:r w:rsidRPr="00C618D2">
        <w:rPr>
          <w:rFonts w:ascii="Times New Roman" w:eastAsia="Calibri" w:hAnsi="Times New Roman" w:cs="Times New Roman"/>
        </w:rPr>
        <w:t xml:space="preserve">муниципального образования </w:t>
      </w:r>
      <w:r w:rsidRPr="00C618D2">
        <w:rPr>
          <w:rFonts w:ascii="Times New Roman" w:eastAsia="Times New Roman" w:hAnsi="Times New Roman" w:cs="Times New Roman"/>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618D2">
        <w:rPr>
          <w:rFonts w:ascii="Times New Roman" w:eastAsia="Calibri" w:hAnsi="Times New Roman" w:cs="Times New Roman"/>
        </w:rPr>
        <w:t xml:space="preserve">муниципальным образованием </w:t>
      </w:r>
      <w:r w:rsidRPr="00C618D2">
        <w:rPr>
          <w:rFonts w:ascii="Times New Roman" w:eastAsia="Times New Roman" w:hAnsi="Times New Roman" w:cs="Times New Roman"/>
        </w:rPr>
        <w:t>кредитных ресурсов минимальна;</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использование возможностей привлечения бюджетных кредитов из бюджета  района по причине их наименьшей стоимости;</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 xml:space="preserve">воздержание от предоставления муниципальных гарантий </w:t>
      </w:r>
      <w:r w:rsidRPr="00C618D2">
        <w:rPr>
          <w:rFonts w:ascii="Times New Roman" w:eastAsia="Calibri" w:hAnsi="Times New Roman" w:cs="Times New Roman"/>
        </w:rPr>
        <w:t>муниципального образования</w:t>
      </w:r>
      <w:r w:rsidRPr="00C618D2">
        <w:rPr>
          <w:rFonts w:ascii="Times New Roman" w:eastAsia="Times New Roman" w:hAnsi="Times New Roman" w:cs="Times New Roman"/>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D90506" w:rsidRPr="00C618D2" w:rsidRDefault="00D90506" w:rsidP="00D9050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D90506" w:rsidRPr="00C618D2" w:rsidRDefault="00D90506" w:rsidP="00D90506">
      <w:pPr>
        <w:autoSpaceDE w:val="0"/>
        <w:autoSpaceDN w:val="0"/>
        <w:adjustRightInd w:val="0"/>
        <w:snapToGrid w:val="0"/>
        <w:spacing w:after="0" w:line="240" w:lineRule="auto"/>
        <w:ind w:firstLine="567"/>
        <w:jc w:val="both"/>
        <w:rPr>
          <w:rFonts w:ascii="Times New Roman" w:eastAsia="Times New Roman" w:hAnsi="Times New Roman" w:cs="Times New Roman"/>
        </w:rPr>
      </w:pPr>
      <w:r w:rsidRPr="00C618D2">
        <w:rPr>
          <w:rFonts w:ascii="Times New Roman" w:eastAsia="Times New Roman" w:hAnsi="Times New Roman" w:cs="Times New Roman"/>
        </w:rPr>
        <w:t>обеспечение информационной прозрачности (открытости) в вопросах долговой политики.</w:t>
      </w:r>
    </w:p>
    <w:p w:rsidR="00D90506" w:rsidRPr="00C618D2" w:rsidRDefault="00D90506" w:rsidP="00D90506">
      <w:pPr>
        <w:snapToGrid w:val="0"/>
        <w:spacing w:after="0" w:line="240" w:lineRule="auto"/>
        <w:ind w:firstLine="567"/>
        <w:jc w:val="both"/>
        <w:rPr>
          <w:rFonts w:ascii="Times New Roman" w:eastAsia="Times New Roman" w:hAnsi="Times New Roman" w:cs="Times New Roman"/>
        </w:rPr>
      </w:pPr>
    </w:p>
    <w:sectPr w:rsidR="00D90506" w:rsidRPr="00C618D2" w:rsidSect="003F6311">
      <w:headerReference w:type="default" r:id="rId10"/>
      <w:footerReference w:type="default" r:id="rId11"/>
      <w:pgSz w:w="11906" w:h="16838"/>
      <w:pgMar w:top="16" w:right="707" w:bottom="284" w:left="993" w:header="426"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60" w:rsidRDefault="00316460" w:rsidP="009053EA">
      <w:pPr>
        <w:spacing w:after="0" w:line="240" w:lineRule="auto"/>
      </w:pPr>
      <w:r>
        <w:separator/>
      </w:r>
    </w:p>
  </w:endnote>
  <w:endnote w:type="continuationSeparator" w:id="1">
    <w:p w:rsidR="00316460" w:rsidRDefault="00316460" w:rsidP="00905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75437"/>
      <w:docPartObj>
        <w:docPartGallery w:val="Page Numbers (Bottom of Page)"/>
        <w:docPartUnique/>
      </w:docPartObj>
    </w:sdtPr>
    <w:sdtContent>
      <w:p w:rsidR="00D90506" w:rsidRDefault="00645D52">
        <w:pPr>
          <w:pStyle w:val="a7"/>
          <w:jc w:val="right"/>
        </w:pPr>
        <w:r>
          <w:fldChar w:fldCharType="begin"/>
        </w:r>
        <w:r w:rsidR="00D90506">
          <w:instrText xml:space="preserve"> PAGE   \* MERGEFORMAT </w:instrText>
        </w:r>
        <w:r>
          <w:fldChar w:fldCharType="separate"/>
        </w:r>
        <w:r w:rsidR="00C618D2">
          <w:rPr>
            <w:noProof/>
          </w:rPr>
          <w:t>27</w:t>
        </w:r>
        <w:r>
          <w:rPr>
            <w:noProof/>
          </w:rPr>
          <w:fldChar w:fldCharType="end"/>
        </w:r>
      </w:p>
      <w:p w:rsidR="00D90506" w:rsidRDefault="00645D52">
        <w:pPr>
          <w:pStyle w:val="a7"/>
          <w:jc w:val="right"/>
        </w:pPr>
      </w:p>
    </w:sdtContent>
  </w:sdt>
  <w:p w:rsidR="00D90506" w:rsidRDefault="00D905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60" w:rsidRDefault="00316460" w:rsidP="009053EA">
      <w:pPr>
        <w:spacing w:after="0" w:line="240" w:lineRule="auto"/>
      </w:pPr>
      <w:r>
        <w:separator/>
      </w:r>
    </w:p>
  </w:footnote>
  <w:footnote w:type="continuationSeparator" w:id="1">
    <w:p w:rsidR="00316460" w:rsidRDefault="00316460" w:rsidP="00905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506" w:rsidRPr="00B06BAE" w:rsidRDefault="00D90506" w:rsidP="00E8689D">
    <w:pPr>
      <w:pStyle w:val="a5"/>
      <w:tabs>
        <w:tab w:val="clear" w:pos="4677"/>
        <w:tab w:val="clear" w:pos="9355"/>
        <w:tab w:val="left" w:pos="6569"/>
      </w:tabs>
      <w:rPr>
        <w:rFonts w:ascii="Times New Roman" w:hAnsi="Times New Roman" w:cs="Times New Roman"/>
        <w:sz w:val="20"/>
        <w:szCs w:val="20"/>
      </w:rPr>
    </w:pPr>
    <w:r>
      <w:rPr>
        <w:rFonts w:ascii="Times New Roman" w:hAnsi="Times New Roman" w:cs="Times New Roman"/>
        <w:sz w:val="20"/>
        <w:szCs w:val="20"/>
      </w:rPr>
      <w:t>№ 5 от 23 октября 2020 года</w:t>
    </w:r>
    <w:r>
      <w:rPr>
        <w:rFonts w:ascii="Times New Roman" w:hAnsi="Times New Roman" w:cs="Times New Roman"/>
        <w:sz w:val="20"/>
        <w:szCs w:val="20"/>
      </w:rPr>
      <w:tab/>
      <w:t xml:space="preserve">       « Вестник Усть-Чемского сельсовета»</w:t>
    </w:r>
  </w:p>
  <w:p w:rsidR="00D90506" w:rsidRDefault="00D90506">
    <w:pPr>
      <w:pStyle w:val="a5"/>
    </w:pPr>
  </w:p>
  <w:p w:rsidR="00D90506" w:rsidRDefault="00D90506" w:rsidP="009053EA">
    <w:pPr>
      <w:pStyle w:val="a5"/>
      <w:tabs>
        <w:tab w:val="clear" w:pos="4677"/>
        <w:tab w:val="clear" w:pos="9355"/>
        <w:tab w:val="left" w:pos="29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64432D90"/>
    <w:multiLevelType w:val="multilevel"/>
    <w:tmpl w:val="44C80EA0"/>
    <w:lvl w:ilvl="0">
      <w:start w:val="2"/>
      <w:numFmt w:val="decimal"/>
      <w:lvlText w:val="%1."/>
      <w:lvlJc w:val="left"/>
      <w:pPr>
        <w:ind w:left="825" w:hanging="825"/>
      </w:pPr>
      <w:rPr>
        <w:rFonts w:hint="default"/>
      </w:rPr>
    </w:lvl>
    <w:lvl w:ilvl="1">
      <w:start w:val="15"/>
      <w:numFmt w:val="decimal"/>
      <w:lvlText w:val="%1.%2."/>
      <w:lvlJc w:val="left"/>
      <w:pPr>
        <w:ind w:left="1468" w:hanging="825"/>
      </w:pPr>
      <w:rPr>
        <w:rFonts w:hint="default"/>
      </w:rPr>
    </w:lvl>
    <w:lvl w:ilvl="2">
      <w:start w:val="2"/>
      <w:numFmt w:val="decimal"/>
      <w:lvlText w:val="%1.%2.%3."/>
      <w:lvlJc w:val="left"/>
      <w:pPr>
        <w:ind w:left="2111" w:hanging="825"/>
      </w:pPr>
      <w:rPr>
        <w:rFonts w:hint="default"/>
        <w:color w:val="auto"/>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4C466A"/>
    <w:multiLevelType w:val="hybridMultilevel"/>
    <w:tmpl w:val="F28EF300"/>
    <w:lvl w:ilvl="0" w:tplc="5980099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9053EA"/>
    <w:rsid w:val="00024454"/>
    <w:rsid w:val="000327DC"/>
    <w:rsid w:val="000501A3"/>
    <w:rsid w:val="00072DF5"/>
    <w:rsid w:val="00087829"/>
    <w:rsid w:val="000B0ECD"/>
    <w:rsid w:val="000C60CC"/>
    <w:rsid w:val="0016605F"/>
    <w:rsid w:val="001C4056"/>
    <w:rsid w:val="00281FEC"/>
    <w:rsid w:val="002D6C1A"/>
    <w:rsid w:val="00314868"/>
    <w:rsid w:val="00316460"/>
    <w:rsid w:val="0033417B"/>
    <w:rsid w:val="00373DF0"/>
    <w:rsid w:val="003A315C"/>
    <w:rsid w:val="003F6311"/>
    <w:rsid w:val="00415395"/>
    <w:rsid w:val="00427EAA"/>
    <w:rsid w:val="004555EC"/>
    <w:rsid w:val="00523C23"/>
    <w:rsid w:val="005A2A50"/>
    <w:rsid w:val="005D03EF"/>
    <w:rsid w:val="005D4EF4"/>
    <w:rsid w:val="00617B25"/>
    <w:rsid w:val="00617EFA"/>
    <w:rsid w:val="0063773E"/>
    <w:rsid w:val="00645D52"/>
    <w:rsid w:val="006E027F"/>
    <w:rsid w:val="0071573B"/>
    <w:rsid w:val="00724D80"/>
    <w:rsid w:val="007E5744"/>
    <w:rsid w:val="00855D7B"/>
    <w:rsid w:val="008A6586"/>
    <w:rsid w:val="009053EA"/>
    <w:rsid w:val="00950A6D"/>
    <w:rsid w:val="00A0757E"/>
    <w:rsid w:val="00A11577"/>
    <w:rsid w:val="00A6091B"/>
    <w:rsid w:val="00A8269D"/>
    <w:rsid w:val="00AB2EE7"/>
    <w:rsid w:val="00B06BAE"/>
    <w:rsid w:val="00B137A6"/>
    <w:rsid w:val="00B16D13"/>
    <w:rsid w:val="00B53E6B"/>
    <w:rsid w:val="00BB60A0"/>
    <w:rsid w:val="00BD3DC5"/>
    <w:rsid w:val="00C36C7F"/>
    <w:rsid w:val="00C618D2"/>
    <w:rsid w:val="00C62C00"/>
    <w:rsid w:val="00C64735"/>
    <w:rsid w:val="00C84B43"/>
    <w:rsid w:val="00C923BC"/>
    <w:rsid w:val="00C948F0"/>
    <w:rsid w:val="00CA4375"/>
    <w:rsid w:val="00CD0E9F"/>
    <w:rsid w:val="00CE2A3A"/>
    <w:rsid w:val="00D71354"/>
    <w:rsid w:val="00D90506"/>
    <w:rsid w:val="00DB7987"/>
    <w:rsid w:val="00DC3C4A"/>
    <w:rsid w:val="00DF0C04"/>
    <w:rsid w:val="00E420C8"/>
    <w:rsid w:val="00E8689D"/>
    <w:rsid w:val="00EA3DD3"/>
    <w:rsid w:val="00F444A6"/>
    <w:rsid w:val="00F53D31"/>
    <w:rsid w:val="00F66456"/>
    <w:rsid w:val="00F9085A"/>
    <w:rsid w:val="00FE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FA"/>
  </w:style>
  <w:style w:type="paragraph" w:styleId="1">
    <w:name w:val="heading 1"/>
    <w:basedOn w:val="a"/>
    <w:next w:val="a"/>
    <w:link w:val="10"/>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3">
    <w:name w:val="heading 3"/>
    <w:basedOn w:val="a"/>
    <w:next w:val="a"/>
    <w:link w:val="30"/>
    <w:uiPriority w:val="9"/>
    <w:semiHidden/>
    <w:unhideWhenUsed/>
    <w:qFormat/>
    <w:rsid w:val="00D90506"/>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semiHidden/>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311"/>
    <w:rPr>
      <w:rFonts w:ascii="Times New Roman" w:eastAsia="Times New Roman" w:hAnsi="Times New Roman" w:cs="Times New Roman"/>
      <w:sz w:val="28"/>
      <w:szCs w:val="24"/>
      <w:lang w:eastAsia="ar-SA"/>
    </w:rPr>
  </w:style>
  <w:style w:type="character" w:customStyle="1" w:styleId="60">
    <w:name w:val="Заголовок 6 Знак"/>
    <w:basedOn w:val="a0"/>
    <w:link w:val="6"/>
    <w:semiHidden/>
    <w:rsid w:val="00314868"/>
    <w:rPr>
      <w:rFonts w:ascii="Calibri" w:eastAsia="Times New Roman" w:hAnsi="Calibri" w:cs="Times New Roman"/>
      <w:b/>
      <w:bCs/>
    </w:rPr>
  </w:style>
  <w:style w:type="character" w:customStyle="1" w:styleId="70">
    <w:name w:val="Заголовок 7 Знак"/>
    <w:basedOn w:val="a0"/>
    <w:link w:val="7"/>
    <w:semiHidden/>
    <w:rsid w:val="00314868"/>
    <w:rPr>
      <w:rFonts w:ascii="Calibri" w:eastAsia="Times New Roman" w:hAnsi="Calibri" w:cs="Times New Roman"/>
      <w:sz w:val="24"/>
      <w:szCs w:val="24"/>
    </w:rPr>
  </w:style>
  <w:style w:type="paragraph" w:styleId="a3">
    <w:name w:val="Balloon Text"/>
    <w:basedOn w:val="a"/>
    <w:link w:val="a4"/>
    <w:uiPriority w:val="99"/>
    <w:semiHidden/>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3EA"/>
    <w:rPr>
      <w:rFonts w:ascii="Tahoma" w:hAnsi="Tahoma" w:cs="Tahoma"/>
      <w:sz w:val="16"/>
      <w:szCs w:val="16"/>
    </w:rPr>
  </w:style>
  <w:style w:type="paragraph" w:styleId="a5">
    <w:name w:val="header"/>
    <w:basedOn w:val="a"/>
    <w:link w:val="a6"/>
    <w:uiPriority w:val="99"/>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paragraph" w:customStyle="1" w:styleId="a9">
    <w:name w:val="Заголовок"/>
    <w:basedOn w:val="a"/>
    <w:next w:val="aa"/>
    <w:rsid w:val="003F6311"/>
    <w:pPr>
      <w:keepNext/>
      <w:suppressAutoHyphens/>
      <w:spacing w:before="240" w:after="120" w:line="240" w:lineRule="auto"/>
    </w:pPr>
    <w:rPr>
      <w:rFonts w:ascii="Arial" w:eastAsia="Lucida Sans Unicode" w:hAnsi="Arial" w:cs="Tahoma"/>
      <w:sz w:val="28"/>
      <w:szCs w:val="28"/>
      <w:lang w:eastAsia="ar-SA"/>
    </w:rPr>
  </w:style>
  <w:style w:type="paragraph" w:styleId="aa">
    <w:name w:val="Body Text"/>
    <w:basedOn w:val="a"/>
    <w:link w:val="ab"/>
    <w:semiHidden/>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b">
    <w:name w:val="Основной текст Знак"/>
    <w:basedOn w:val="a0"/>
    <w:link w:val="aa"/>
    <w:semiHidden/>
    <w:rsid w:val="003F6311"/>
    <w:rPr>
      <w:rFonts w:ascii="Times New Roman" w:eastAsia="Times New Roman" w:hAnsi="Times New Roman" w:cs="Times New Roman"/>
      <w:sz w:val="28"/>
      <w:szCs w:val="24"/>
      <w:lang w:eastAsia="ar-SA"/>
    </w:rPr>
  </w:style>
  <w:style w:type="paragraph" w:styleId="ac">
    <w:name w:val="Body Text Indent"/>
    <w:basedOn w:val="a"/>
    <w:link w:val="ad"/>
    <w:semiHidden/>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semiHidden/>
    <w:rsid w:val="003F6311"/>
    <w:rPr>
      <w:rFonts w:ascii="Times New Roman" w:eastAsia="Times New Roman" w:hAnsi="Times New Roman" w:cs="Times New Roman"/>
      <w:sz w:val="28"/>
      <w:szCs w:val="24"/>
      <w:lang w:eastAsia="ar-SA"/>
    </w:rPr>
  </w:style>
  <w:style w:type="paragraph" w:styleId="ae">
    <w:name w:val="No Spacing"/>
    <w:uiPriority w:val="1"/>
    <w:qFormat/>
    <w:rsid w:val="003F6311"/>
    <w:pPr>
      <w:spacing w:after="0" w:line="240" w:lineRule="auto"/>
    </w:pPr>
  </w:style>
  <w:style w:type="character" w:styleId="af">
    <w:name w:val="Emphasis"/>
    <w:basedOn w:val="a0"/>
    <w:uiPriority w:val="20"/>
    <w:qFormat/>
    <w:rsid w:val="003F6311"/>
    <w:rPr>
      <w:i/>
      <w:iCs/>
    </w:rPr>
  </w:style>
  <w:style w:type="paragraph" w:styleId="af0">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1">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semiHidden/>
    <w:unhideWhenUsed/>
    <w:rsid w:val="007E5744"/>
    <w:rPr>
      <w:color w:val="0000FF"/>
      <w:u w:val="single"/>
    </w:rPr>
  </w:style>
  <w:style w:type="paragraph" w:styleId="af2">
    <w:name w:val="Normal (Web)"/>
    <w:basedOn w:val="a"/>
    <w:uiPriority w:val="99"/>
    <w:semiHidden/>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4">
    <w:name w:val="Гипертекстовая ссылка"/>
    <w:basedOn w:val="a0"/>
    <w:uiPriority w:val="99"/>
    <w:rsid w:val="00617B25"/>
    <w:rPr>
      <w:rFonts w:cs="Times New Roman"/>
      <w:b/>
      <w:color w:val="106BBE"/>
    </w:rPr>
  </w:style>
  <w:style w:type="paragraph" w:styleId="af5">
    <w:name w:val="Title"/>
    <w:basedOn w:val="a"/>
    <w:link w:val="af6"/>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6">
    <w:name w:val="Название Знак"/>
    <w:basedOn w:val="a0"/>
    <w:link w:val="af5"/>
    <w:rsid w:val="00314868"/>
    <w:rPr>
      <w:rFonts w:ascii="Times New Roman" w:eastAsia="Times New Roman" w:hAnsi="Times New Roman" w:cs="Times New Roman"/>
      <w:b/>
      <w:bCs/>
      <w:sz w:val="28"/>
      <w:szCs w:val="24"/>
    </w:rPr>
  </w:style>
  <w:style w:type="paragraph" w:customStyle="1" w:styleId="2">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character" w:styleId="af7">
    <w:name w:val="FollowedHyperlink"/>
    <w:basedOn w:val="a0"/>
    <w:uiPriority w:val="99"/>
    <w:semiHidden/>
    <w:unhideWhenUsed/>
    <w:rsid w:val="00C923BC"/>
    <w:rPr>
      <w:color w:val="800080"/>
      <w:u w:val="single"/>
    </w:rPr>
  </w:style>
  <w:style w:type="paragraph" w:customStyle="1" w:styleId="font5">
    <w:name w:val="font5"/>
    <w:basedOn w:val="a"/>
    <w:rsid w:val="00C923BC"/>
    <w:pPr>
      <w:spacing w:before="100" w:beforeAutospacing="1" w:after="100" w:afterAutospacing="1" w:line="240" w:lineRule="auto"/>
    </w:pPr>
    <w:rPr>
      <w:rFonts w:ascii="Calibri" w:eastAsia="Times New Roman" w:hAnsi="Calibri" w:cs="Calibri"/>
      <w:color w:val="000000"/>
    </w:rPr>
  </w:style>
  <w:style w:type="paragraph" w:customStyle="1" w:styleId="xl69">
    <w:name w:val="xl69"/>
    <w:basedOn w:val="a"/>
    <w:rsid w:val="00C923BC"/>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70">
    <w:name w:val="xl70"/>
    <w:basedOn w:val="a"/>
    <w:rsid w:val="00C923B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1">
    <w:name w:val="xl71"/>
    <w:basedOn w:val="a"/>
    <w:rsid w:val="00C923BC"/>
    <w:pP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2">
    <w:name w:val="xl72"/>
    <w:basedOn w:val="a"/>
    <w:rsid w:val="00C923B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a"/>
    <w:rsid w:val="00C923B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C923BC"/>
    <w:pPr>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a"/>
    <w:rsid w:val="00C923BC"/>
    <w:pP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C923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2">
    <w:name w:val="xl82"/>
    <w:basedOn w:val="a"/>
    <w:rsid w:val="00C923B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3">
    <w:name w:val="xl83"/>
    <w:basedOn w:val="a"/>
    <w:rsid w:val="00C923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a"/>
    <w:rsid w:val="00C923B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5">
    <w:name w:val="xl85"/>
    <w:basedOn w:val="a"/>
    <w:rsid w:val="00C923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C923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87">
    <w:name w:val="xl87"/>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a"/>
    <w:rsid w:val="00C923B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C923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C923B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C923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C923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3">
    <w:name w:val="xl93"/>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C923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C923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a"/>
    <w:rsid w:val="00C923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9">
    <w:name w:val="xl99"/>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0">
    <w:name w:val="xl100"/>
    <w:basedOn w:val="a"/>
    <w:rsid w:val="00C923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02">
    <w:name w:val="xl102"/>
    <w:basedOn w:val="a"/>
    <w:rsid w:val="00C923BC"/>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3">
    <w:name w:val="xl103"/>
    <w:basedOn w:val="a"/>
    <w:rsid w:val="00C923BC"/>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C923B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C923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a"/>
    <w:rsid w:val="00C923B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a"/>
    <w:rsid w:val="00C923B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a"/>
    <w:rsid w:val="00C923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a"/>
    <w:rsid w:val="00C923B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0">
    <w:name w:val="xl110"/>
    <w:basedOn w:val="a"/>
    <w:rsid w:val="00C923B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C923B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C923B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a"/>
    <w:rsid w:val="00C923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14">
    <w:name w:val="xl114"/>
    <w:basedOn w:val="a"/>
    <w:rsid w:val="00C923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15">
    <w:name w:val="xl115"/>
    <w:basedOn w:val="a"/>
    <w:rsid w:val="00C923B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7">
    <w:name w:val="xl117"/>
    <w:basedOn w:val="a"/>
    <w:rsid w:val="00C923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a"/>
    <w:rsid w:val="00C923B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9">
    <w:name w:val="xl119"/>
    <w:basedOn w:val="a"/>
    <w:rsid w:val="00C923B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a"/>
    <w:rsid w:val="00C923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a"/>
    <w:rsid w:val="00C923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C923B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3">
    <w:name w:val="xl123"/>
    <w:basedOn w:val="a"/>
    <w:rsid w:val="00C923B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C923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5">
    <w:name w:val="xl125"/>
    <w:basedOn w:val="a"/>
    <w:rsid w:val="00C923BC"/>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C923B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7">
    <w:name w:val="xl127"/>
    <w:basedOn w:val="a"/>
    <w:rsid w:val="00C923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C92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9">
    <w:name w:val="xl129"/>
    <w:basedOn w:val="a"/>
    <w:rsid w:val="00C923B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0">
    <w:name w:val="xl130"/>
    <w:basedOn w:val="a"/>
    <w:rsid w:val="00C923B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1">
    <w:name w:val="xl131"/>
    <w:basedOn w:val="a"/>
    <w:rsid w:val="00C923B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32">
    <w:name w:val="xl132"/>
    <w:basedOn w:val="a"/>
    <w:rsid w:val="00C923B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3">
    <w:name w:val="xl133"/>
    <w:basedOn w:val="a"/>
    <w:rsid w:val="00C923B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4">
    <w:name w:val="xl134"/>
    <w:basedOn w:val="a"/>
    <w:rsid w:val="00C923B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C923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6">
    <w:name w:val="xl136"/>
    <w:basedOn w:val="a"/>
    <w:rsid w:val="00C923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C923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D9050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550455949">
      <w:bodyDiv w:val="1"/>
      <w:marLeft w:val="0"/>
      <w:marRight w:val="0"/>
      <w:marTop w:val="0"/>
      <w:marBottom w:val="0"/>
      <w:divBdr>
        <w:top w:val="none" w:sz="0" w:space="0" w:color="auto"/>
        <w:left w:val="none" w:sz="0" w:space="0" w:color="auto"/>
        <w:bottom w:val="none" w:sz="0" w:space="0" w:color="auto"/>
        <w:right w:val="none" w:sz="0" w:space="0" w:color="auto"/>
      </w:divBdr>
    </w:div>
    <w:div w:id="757750812">
      <w:bodyDiv w:val="1"/>
      <w:marLeft w:val="0"/>
      <w:marRight w:val="0"/>
      <w:marTop w:val="0"/>
      <w:marBottom w:val="0"/>
      <w:divBdr>
        <w:top w:val="none" w:sz="0" w:space="0" w:color="auto"/>
        <w:left w:val="none" w:sz="0" w:space="0" w:color="auto"/>
        <w:bottom w:val="none" w:sz="0" w:space="0" w:color="auto"/>
        <w:right w:val="none" w:sz="0" w:space="0" w:color="auto"/>
      </w:divBdr>
    </w:div>
    <w:div w:id="768892819">
      <w:bodyDiv w:val="1"/>
      <w:marLeft w:val="0"/>
      <w:marRight w:val="0"/>
      <w:marTop w:val="0"/>
      <w:marBottom w:val="0"/>
      <w:divBdr>
        <w:top w:val="none" w:sz="0" w:space="0" w:color="auto"/>
        <w:left w:val="none" w:sz="0" w:space="0" w:color="auto"/>
        <w:bottom w:val="none" w:sz="0" w:space="0" w:color="auto"/>
        <w:right w:val="none" w:sz="0" w:space="0" w:color="auto"/>
      </w:divBdr>
    </w:div>
    <w:div w:id="1103451076">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90383878">
      <w:bodyDiv w:val="1"/>
      <w:marLeft w:val="0"/>
      <w:marRight w:val="0"/>
      <w:marTop w:val="0"/>
      <w:marBottom w:val="0"/>
      <w:divBdr>
        <w:top w:val="none" w:sz="0" w:space="0" w:color="auto"/>
        <w:left w:val="none" w:sz="0" w:space="0" w:color="auto"/>
        <w:bottom w:val="none" w:sz="0" w:space="0" w:color="auto"/>
        <w:right w:val="none" w:sz="0" w:space="0" w:color="auto"/>
      </w:divBdr>
    </w:div>
    <w:div w:id="1716926912">
      <w:bodyDiv w:val="1"/>
      <w:marLeft w:val="0"/>
      <w:marRight w:val="0"/>
      <w:marTop w:val="0"/>
      <w:marBottom w:val="0"/>
      <w:divBdr>
        <w:top w:val="none" w:sz="0" w:space="0" w:color="auto"/>
        <w:left w:val="none" w:sz="0" w:space="0" w:color="auto"/>
        <w:bottom w:val="none" w:sz="0" w:space="0" w:color="auto"/>
        <w:right w:val="none" w:sz="0" w:space="0" w:color="auto"/>
      </w:divBdr>
    </w:div>
    <w:div w:id="1940680010">
      <w:bodyDiv w:val="1"/>
      <w:marLeft w:val="0"/>
      <w:marRight w:val="0"/>
      <w:marTop w:val="0"/>
      <w:marBottom w:val="0"/>
      <w:divBdr>
        <w:top w:val="none" w:sz="0" w:space="0" w:color="auto"/>
        <w:left w:val="none" w:sz="0" w:space="0" w:color="auto"/>
        <w:bottom w:val="none" w:sz="0" w:space="0" w:color="auto"/>
        <w:right w:val="none" w:sz="0" w:space="0" w:color="auto"/>
      </w:divBdr>
    </w:div>
    <w:div w:id="21169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8211;ust-chem@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145A-8389-41EA-90C4-F0C106AC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37768</TotalTime>
  <Pages>1</Pages>
  <Words>10612</Words>
  <Characters>60491</Characters>
  <Application>Microsoft Office Word</Application>
  <DocSecurity>0</DocSecurity>
  <Lines>504</Lines>
  <Paragraphs>141</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СОВЕТ ДЕПУТАТОВ УСТЬ-ЧЕМСКОГО СЕЛЬСОВЕТА</vt:lpstr>
      <vt:lpstr>ШЕСТОГО СОЗЫВА</vt:lpstr>
      <vt:lpstr>Р Е Ш Е Н И Е </vt:lpstr>
      <vt:lpstr>(первой очередной сессии)</vt:lpstr>
      <vt:lpstr/>
      <vt:lpstr>08.10.2020                                     с. Усть-Чем                      </vt:lpstr>
      <vt:lpstr>СОВЕТ ДЕПУТАТОВ УСТЬ-ЧЕМСКОГО СЕЛЬСОВЕТА</vt:lpstr>
      <vt:lpstr>ШЕСТОГО СОЗЫВА</vt:lpstr>
      <vt:lpstr>Р Е Ш Е Н И Е </vt:lpstr>
      <vt:lpstr>(первой очередной сессии)</vt:lpstr>
      <vt:lpstr/>
      <vt:lpstr>08.10.2020                                     с. Усть-Чем                      </vt:lpstr>
      <vt:lpstr>СОВЕТ ДЕПУТАТОВ УСТЬ-ЧЕМСКОГО СЕЛЬСОВЕТА</vt:lpstr>
      <vt:lpstr>ШЕСТОГО СОЗЫВА</vt:lpstr>
      <vt:lpstr>Р Е Ш Е Н И Е </vt:lpstr>
      <vt:lpstr>(первой очередной сессии)</vt:lpstr>
      <vt:lpstr/>
      <vt:lpstr>08.10.2020                                     с. Усть-Чем                      </vt:lpstr>
      <vt:lpstr>    I. Общие положения</vt:lpstr>
      <vt:lpstr>    </vt:lpstr>
      <vt:lpstr>    При подготовке Основных направлений были учтены положения Указа Президента Росси</vt:lpstr>
      <vt:lpstr/>
      <vt:lpstr>II. Налоговая политика</vt:lpstr>
      <vt:lpstr>    Общие положения</vt:lpstr>
      <vt:lpstr>    Налоговая политика</vt:lpstr>
      <vt:lpstr/>
      <vt:lpstr/>
      <vt:lpstr>III. Бюджетная политика</vt:lpstr>
      <vt:lpstr>        5. Инструменты реализации долговой политики</vt:lpstr>
    </vt:vector>
  </TitlesOfParts>
  <Company>1</Company>
  <LinksUpToDate>false</LinksUpToDate>
  <CharactersWithSpaces>70962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cp:lastPrinted>2020-10-27T03:05:00Z</cp:lastPrinted>
  <dcterms:created xsi:type="dcterms:W3CDTF">2020-10-12T09:04:00Z</dcterms:created>
  <dcterms:modified xsi:type="dcterms:W3CDTF">2020-11-30T06:41:00Z</dcterms:modified>
</cp:coreProperties>
</file>