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B7" w:rsidRPr="007303B4" w:rsidRDefault="002E2741">
      <w:pPr>
        <w:jc w:val="center"/>
        <w:rPr>
          <w:sz w:val="28"/>
          <w:szCs w:val="28"/>
        </w:rPr>
      </w:pPr>
      <w:r w:rsidRPr="007303B4">
        <w:rPr>
          <w:sz w:val="28"/>
          <w:szCs w:val="28"/>
        </w:rPr>
        <w:t>АДМИНИСТРАЦИЯ</w:t>
      </w:r>
      <w:r w:rsidR="00236E6C" w:rsidRPr="007303B4">
        <w:rPr>
          <w:sz w:val="28"/>
          <w:szCs w:val="28"/>
        </w:rPr>
        <w:t xml:space="preserve"> УСТЬ-ЧЕМСКОГО</w:t>
      </w:r>
      <w:r w:rsidR="00907042" w:rsidRPr="007303B4">
        <w:rPr>
          <w:sz w:val="28"/>
          <w:szCs w:val="28"/>
        </w:rPr>
        <w:t xml:space="preserve"> </w:t>
      </w:r>
      <w:r w:rsidRPr="007303B4">
        <w:rPr>
          <w:sz w:val="28"/>
          <w:szCs w:val="28"/>
        </w:rPr>
        <w:t>СЕЛЬСОВЕТА</w:t>
      </w:r>
    </w:p>
    <w:p w:rsidR="002E2741" w:rsidRPr="007303B4" w:rsidRDefault="008043DF" w:rsidP="00F05E5A">
      <w:pPr>
        <w:jc w:val="center"/>
        <w:rPr>
          <w:sz w:val="28"/>
          <w:szCs w:val="28"/>
        </w:rPr>
      </w:pPr>
      <w:r w:rsidRPr="007303B4">
        <w:rPr>
          <w:sz w:val="28"/>
          <w:szCs w:val="28"/>
        </w:rPr>
        <w:t xml:space="preserve"> </w:t>
      </w:r>
      <w:r w:rsidR="00236E6C" w:rsidRPr="007303B4">
        <w:rPr>
          <w:sz w:val="28"/>
          <w:szCs w:val="28"/>
        </w:rPr>
        <w:t>ИСКИТИМСК</w:t>
      </w:r>
      <w:r w:rsidR="00F05E5A" w:rsidRPr="007303B4">
        <w:rPr>
          <w:sz w:val="28"/>
          <w:szCs w:val="28"/>
        </w:rPr>
        <w:t>ОГО</w:t>
      </w:r>
      <w:r w:rsidR="005A25F6" w:rsidRPr="007303B4">
        <w:rPr>
          <w:sz w:val="28"/>
          <w:szCs w:val="28"/>
        </w:rPr>
        <w:t xml:space="preserve"> </w:t>
      </w:r>
      <w:r w:rsidR="002E2741" w:rsidRPr="007303B4">
        <w:rPr>
          <w:sz w:val="28"/>
          <w:szCs w:val="28"/>
        </w:rPr>
        <w:t>РАЙОНА</w:t>
      </w:r>
      <w:r w:rsidR="00F05E5A" w:rsidRPr="007303B4">
        <w:rPr>
          <w:sz w:val="28"/>
          <w:szCs w:val="28"/>
        </w:rPr>
        <w:t xml:space="preserve"> </w:t>
      </w:r>
      <w:r w:rsidR="002E2741" w:rsidRPr="007303B4">
        <w:rPr>
          <w:sz w:val="28"/>
          <w:szCs w:val="28"/>
        </w:rPr>
        <w:t xml:space="preserve"> НОВОСИБИРСКОЙ ОБЛАСТИ</w:t>
      </w:r>
    </w:p>
    <w:p w:rsidR="00492415" w:rsidRPr="007303B4" w:rsidRDefault="00492415">
      <w:pPr>
        <w:jc w:val="center"/>
        <w:rPr>
          <w:sz w:val="28"/>
          <w:szCs w:val="28"/>
        </w:rPr>
      </w:pPr>
    </w:p>
    <w:p w:rsidR="00492415" w:rsidRPr="007303B4" w:rsidRDefault="00492415">
      <w:pPr>
        <w:jc w:val="center"/>
        <w:rPr>
          <w:sz w:val="28"/>
          <w:szCs w:val="28"/>
        </w:rPr>
      </w:pPr>
    </w:p>
    <w:p w:rsidR="00492415" w:rsidRDefault="00492415" w:rsidP="007303B4">
      <w:pPr>
        <w:tabs>
          <w:tab w:val="left" w:pos="2850"/>
          <w:tab w:val="center" w:pos="4818"/>
        </w:tabs>
        <w:jc w:val="center"/>
        <w:rPr>
          <w:sz w:val="28"/>
          <w:szCs w:val="28"/>
        </w:rPr>
      </w:pPr>
      <w:r w:rsidRPr="007303B4">
        <w:rPr>
          <w:sz w:val="28"/>
          <w:szCs w:val="28"/>
        </w:rPr>
        <w:t>ПОСТАНОВЛЕНИЕ</w:t>
      </w:r>
    </w:p>
    <w:p w:rsidR="002A4417" w:rsidRPr="007303B4" w:rsidRDefault="002A4417" w:rsidP="007303B4">
      <w:pPr>
        <w:tabs>
          <w:tab w:val="left" w:pos="2850"/>
          <w:tab w:val="center" w:pos="4818"/>
        </w:tabs>
        <w:jc w:val="center"/>
        <w:rPr>
          <w:sz w:val="28"/>
          <w:szCs w:val="28"/>
        </w:rPr>
      </w:pPr>
    </w:p>
    <w:p w:rsidR="005F35F2" w:rsidRDefault="005F35F2" w:rsidP="005F35F2">
      <w:pPr>
        <w:tabs>
          <w:tab w:val="left" w:pos="2115"/>
          <w:tab w:val="left" w:pos="5745"/>
        </w:tabs>
        <w:jc w:val="center"/>
        <w:rPr>
          <w:b/>
          <w:sz w:val="28"/>
          <w:szCs w:val="28"/>
        </w:rPr>
      </w:pPr>
    </w:p>
    <w:p w:rsidR="002E2741" w:rsidRDefault="00A26C8A" w:rsidP="005F35F2">
      <w:pPr>
        <w:tabs>
          <w:tab w:val="left" w:pos="1845"/>
          <w:tab w:val="left" w:pos="2115"/>
          <w:tab w:val="center" w:pos="4818"/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 w:rsidR="007A210F">
        <w:rPr>
          <w:sz w:val="28"/>
          <w:szCs w:val="28"/>
        </w:rPr>
        <w:t xml:space="preserve">         </w:t>
      </w:r>
      <w:r w:rsidR="0098361A">
        <w:rPr>
          <w:sz w:val="28"/>
          <w:szCs w:val="28"/>
        </w:rPr>
        <w:t>30</w:t>
      </w:r>
      <w:r w:rsidR="005F35F2">
        <w:rPr>
          <w:sz w:val="28"/>
          <w:szCs w:val="28"/>
        </w:rPr>
        <w:t>.</w:t>
      </w:r>
      <w:r w:rsidR="0098361A">
        <w:rPr>
          <w:sz w:val="28"/>
          <w:szCs w:val="28"/>
        </w:rPr>
        <w:t>12</w:t>
      </w:r>
      <w:r w:rsidR="005F35F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5F35F2">
        <w:rPr>
          <w:sz w:val="28"/>
          <w:szCs w:val="28"/>
        </w:rPr>
        <w:tab/>
        <w:t xml:space="preserve">      </w:t>
      </w:r>
      <w:r w:rsidR="008A76D5">
        <w:rPr>
          <w:sz w:val="28"/>
          <w:szCs w:val="28"/>
        </w:rPr>
        <w:t xml:space="preserve">      </w:t>
      </w:r>
      <w:r w:rsidR="005F35F2">
        <w:rPr>
          <w:sz w:val="28"/>
          <w:szCs w:val="28"/>
        </w:rPr>
        <w:t xml:space="preserve"> </w:t>
      </w:r>
      <w:r w:rsidR="0098361A">
        <w:rPr>
          <w:sz w:val="28"/>
          <w:szCs w:val="28"/>
        </w:rPr>
        <w:t>7</w:t>
      </w:r>
      <w:r w:rsidR="00BB4C22">
        <w:rPr>
          <w:sz w:val="28"/>
          <w:szCs w:val="28"/>
        </w:rPr>
        <w:t>4</w:t>
      </w:r>
      <w:r w:rsidR="005F35F2">
        <w:rPr>
          <w:sz w:val="28"/>
          <w:szCs w:val="28"/>
        </w:rPr>
        <w:t xml:space="preserve">      </w:t>
      </w:r>
    </w:p>
    <w:p w:rsidR="005F35F2" w:rsidRPr="003779F8" w:rsidRDefault="005F35F2" w:rsidP="005F35F2">
      <w:pPr>
        <w:tabs>
          <w:tab w:val="left" w:pos="2715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210F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 № _________</w:t>
      </w:r>
    </w:p>
    <w:p w:rsidR="002E2741" w:rsidRDefault="005F35F2" w:rsidP="005F35F2">
      <w:pPr>
        <w:ind w:right="44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с. Усть-Чем</w:t>
      </w:r>
    </w:p>
    <w:p w:rsidR="005F35F2" w:rsidRDefault="005F35F2" w:rsidP="005F35F2">
      <w:pPr>
        <w:ind w:right="4420"/>
        <w:jc w:val="center"/>
        <w:rPr>
          <w:sz w:val="28"/>
          <w:szCs w:val="28"/>
        </w:rPr>
      </w:pPr>
    </w:p>
    <w:p w:rsidR="00D736D5" w:rsidRDefault="00D736D5" w:rsidP="007E438E">
      <w:pPr>
        <w:ind w:firstLine="567"/>
        <w:jc w:val="both"/>
        <w:rPr>
          <w:color w:val="000000"/>
          <w:sz w:val="28"/>
          <w:szCs w:val="28"/>
        </w:rPr>
      </w:pPr>
    </w:p>
    <w:p w:rsidR="00D736D5" w:rsidRDefault="00BB4C22" w:rsidP="00BB4C22">
      <w:pPr>
        <w:pStyle w:val="a4"/>
        <w:tabs>
          <w:tab w:val="left" w:pos="925"/>
        </w:tabs>
        <w:jc w:val="center"/>
        <w:rPr>
          <w:szCs w:val="28"/>
        </w:rPr>
      </w:pPr>
      <w:r>
        <w:rPr>
          <w:szCs w:val="28"/>
        </w:rPr>
        <w:t xml:space="preserve">Об утверждении плана мероприятий по устранению недостатков, выявленных в ходе независимой </w:t>
      </w:r>
      <w:proofErr w:type="gramStart"/>
      <w:r>
        <w:rPr>
          <w:szCs w:val="28"/>
        </w:rPr>
        <w:t>оценки качества условий оказания услуг</w:t>
      </w:r>
      <w:proofErr w:type="gramEnd"/>
      <w:r>
        <w:rPr>
          <w:szCs w:val="28"/>
        </w:rPr>
        <w:t xml:space="preserve"> МБУК «Усть-Чёмский досуговый центр» в 2019 году.</w:t>
      </w:r>
    </w:p>
    <w:p w:rsidR="00D736D5" w:rsidRDefault="00D736D5" w:rsidP="00C169A7">
      <w:pPr>
        <w:pStyle w:val="a4"/>
        <w:tabs>
          <w:tab w:val="left" w:pos="925"/>
        </w:tabs>
        <w:rPr>
          <w:szCs w:val="28"/>
        </w:rPr>
      </w:pPr>
    </w:p>
    <w:p w:rsidR="00D736D5" w:rsidRDefault="00BB4C22" w:rsidP="00C169A7">
      <w:pPr>
        <w:pStyle w:val="a4"/>
        <w:tabs>
          <w:tab w:val="left" w:pos="925"/>
        </w:tabs>
        <w:rPr>
          <w:szCs w:val="28"/>
        </w:rPr>
      </w:pPr>
      <w:r>
        <w:rPr>
          <w:szCs w:val="28"/>
        </w:rPr>
        <w:t xml:space="preserve">    В соответствии с протоколом заседания Общественного Совета по независимой оценке качества при министерстве культуры Новосибирской области,</w:t>
      </w:r>
    </w:p>
    <w:p w:rsidR="00BB4C22" w:rsidRDefault="00BB4C22" w:rsidP="00C169A7">
      <w:pPr>
        <w:pStyle w:val="a4"/>
        <w:tabs>
          <w:tab w:val="left" w:pos="925"/>
        </w:tabs>
        <w:rPr>
          <w:szCs w:val="28"/>
        </w:rPr>
      </w:pPr>
      <w:r>
        <w:rPr>
          <w:szCs w:val="28"/>
        </w:rPr>
        <w:t>ПОСТАНОВЛЯЮ:</w:t>
      </w:r>
    </w:p>
    <w:p w:rsidR="00BB4C22" w:rsidRDefault="00BB4C22" w:rsidP="00520267">
      <w:pPr>
        <w:pStyle w:val="a4"/>
        <w:tabs>
          <w:tab w:val="left" w:pos="925"/>
        </w:tabs>
        <w:rPr>
          <w:szCs w:val="28"/>
        </w:rPr>
      </w:pPr>
      <w:r>
        <w:rPr>
          <w:szCs w:val="28"/>
        </w:rPr>
        <w:t>1. Директору МБУК «Усть-Чёмский досуговый центр» Фроловой Н.И. разработать план мероприятий по устранению недостатков НОК с учётом результатов НОК и предложений Общественного совета.</w:t>
      </w:r>
    </w:p>
    <w:p w:rsidR="00BB4C22" w:rsidRDefault="00BB4C22" w:rsidP="00520267">
      <w:pPr>
        <w:pStyle w:val="a4"/>
        <w:tabs>
          <w:tab w:val="left" w:pos="925"/>
        </w:tabs>
        <w:rPr>
          <w:szCs w:val="28"/>
        </w:rPr>
      </w:pPr>
      <w:r>
        <w:rPr>
          <w:szCs w:val="28"/>
        </w:rPr>
        <w:t>2. Утвердить план мероприяти</w:t>
      </w:r>
      <w:r w:rsidR="00520267">
        <w:rPr>
          <w:szCs w:val="28"/>
        </w:rPr>
        <w:t>й по устранению недостатков НОК.</w:t>
      </w:r>
    </w:p>
    <w:p w:rsidR="00BB4C22" w:rsidRDefault="00BB4C22" w:rsidP="00520267">
      <w:pPr>
        <w:pStyle w:val="a4"/>
        <w:tabs>
          <w:tab w:val="left" w:pos="925"/>
        </w:tabs>
        <w:rPr>
          <w:szCs w:val="28"/>
        </w:rPr>
      </w:pPr>
      <w:r>
        <w:rPr>
          <w:szCs w:val="28"/>
        </w:rPr>
        <w:t xml:space="preserve">3. Специалисту администрации настоящее постановление </w:t>
      </w:r>
      <w:r w:rsidR="00710580">
        <w:rPr>
          <w:szCs w:val="28"/>
        </w:rPr>
        <w:t xml:space="preserve">разместить </w:t>
      </w:r>
      <w:r>
        <w:rPr>
          <w:szCs w:val="28"/>
        </w:rPr>
        <w:t xml:space="preserve"> на сайте администрации </w:t>
      </w:r>
      <w:r w:rsidR="00520267">
        <w:rPr>
          <w:szCs w:val="28"/>
        </w:rPr>
        <w:t>Усть-Чёмского сельсовета Искитимского района Новосибирской области.</w:t>
      </w:r>
    </w:p>
    <w:p w:rsidR="00520267" w:rsidRDefault="00520267" w:rsidP="00520267">
      <w:pPr>
        <w:pStyle w:val="a4"/>
        <w:tabs>
          <w:tab w:val="left" w:pos="925"/>
        </w:tabs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520267" w:rsidRDefault="00520267" w:rsidP="00520267">
      <w:pPr>
        <w:pStyle w:val="a4"/>
        <w:tabs>
          <w:tab w:val="left" w:pos="925"/>
        </w:tabs>
        <w:rPr>
          <w:szCs w:val="28"/>
        </w:rPr>
      </w:pPr>
    </w:p>
    <w:p w:rsidR="00D736D5" w:rsidRDefault="00D736D5" w:rsidP="00C169A7">
      <w:pPr>
        <w:pStyle w:val="a4"/>
        <w:tabs>
          <w:tab w:val="left" w:pos="925"/>
        </w:tabs>
        <w:rPr>
          <w:szCs w:val="28"/>
        </w:rPr>
      </w:pPr>
    </w:p>
    <w:p w:rsidR="00520267" w:rsidRDefault="00520267" w:rsidP="00C169A7">
      <w:pPr>
        <w:pStyle w:val="a4"/>
        <w:tabs>
          <w:tab w:val="left" w:pos="925"/>
        </w:tabs>
        <w:rPr>
          <w:szCs w:val="28"/>
        </w:rPr>
      </w:pPr>
    </w:p>
    <w:p w:rsidR="00520267" w:rsidRPr="003779F8" w:rsidRDefault="00520267" w:rsidP="00C169A7">
      <w:pPr>
        <w:pStyle w:val="a4"/>
        <w:tabs>
          <w:tab w:val="left" w:pos="925"/>
        </w:tabs>
        <w:rPr>
          <w:szCs w:val="28"/>
        </w:rPr>
      </w:pPr>
    </w:p>
    <w:p w:rsidR="002E2741" w:rsidRPr="003779F8" w:rsidRDefault="00C169A7" w:rsidP="001B2E5C">
      <w:pPr>
        <w:pStyle w:val="a4"/>
        <w:tabs>
          <w:tab w:val="left" w:pos="925"/>
          <w:tab w:val="left" w:pos="7290"/>
        </w:tabs>
        <w:rPr>
          <w:szCs w:val="28"/>
        </w:rPr>
      </w:pPr>
      <w:r w:rsidRPr="003779F8">
        <w:rPr>
          <w:szCs w:val="28"/>
        </w:rPr>
        <w:t>Глава</w:t>
      </w:r>
      <w:r w:rsidR="00907042" w:rsidRPr="003779F8">
        <w:rPr>
          <w:szCs w:val="28"/>
        </w:rPr>
        <w:t xml:space="preserve"> </w:t>
      </w:r>
      <w:r w:rsidR="00236E6C">
        <w:rPr>
          <w:szCs w:val="28"/>
        </w:rPr>
        <w:t>Усть-Чемского</w:t>
      </w:r>
      <w:r w:rsidR="00907042" w:rsidRPr="003779F8">
        <w:rPr>
          <w:szCs w:val="28"/>
        </w:rPr>
        <w:t xml:space="preserve"> </w:t>
      </w:r>
      <w:r w:rsidR="002E2741" w:rsidRPr="003779F8">
        <w:rPr>
          <w:szCs w:val="28"/>
        </w:rPr>
        <w:t>сельсовета</w:t>
      </w:r>
      <w:r w:rsidR="001B2E5C">
        <w:rPr>
          <w:szCs w:val="28"/>
        </w:rPr>
        <w:tab/>
        <w:t xml:space="preserve">           Н.Г.Ларина</w:t>
      </w:r>
    </w:p>
    <w:p w:rsidR="008043DF" w:rsidRPr="003779F8" w:rsidRDefault="00236E6C" w:rsidP="005476A7">
      <w:pPr>
        <w:pStyle w:val="a4"/>
        <w:tabs>
          <w:tab w:val="left" w:pos="925"/>
        </w:tabs>
        <w:rPr>
          <w:szCs w:val="28"/>
        </w:rPr>
      </w:pPr>
      <w:r>
        <w:rPr>
          <w:szCs w:val="28"/>
        </w:rPr>
        <w:t>Искитимск</w:t>
      </w:r>
      <w:r w:rsidR="00F05E5A">
        <w:rPr>
          <w:szCs w:val="28"/>
        </w:rPr>
        <w:t>ого</w:t>
      </w:r>
      <w:r w:rsidR="005A25F6" w:rsidRPr="003779F8">
        <w:rPr>
          <w:szCs w:val="28"/>
        </w:rPr>
        <w:t xml:space="preserve"> </w:t>
      </w:r>
      <w:r w:rsidR="002E2741" w:rsidRPr="003779F8">
        <w:rPr>
          <w:szCs w:val="28"/>
        </w:rPr>
        <w:t xml:space="preserve">района </w:t>
      </w:r>
    </w:p>
    <w:p w:rsidR="00F40A7C" w:rsidRPr="003779F8" w:rsidRDefault="002E2741" w:rsidP="005476A7">
      <w:pPr>
        <w:pStyle w:val="a4"/>
        <w:tabs>
          <w:tab w:val="left" w:pos="925"/>
        </w:tabs>
        <w:rPr>
          <w:szCs w:val="28"/>
        </w:rPr>
      </w:pPr>
      <w:r w:rsidRPr="003779F8">
        <w:rPr>
          <w:szCs w:val="28"/>
        </w:rPr>
        <w:t>Новосибирской области</w:t>
      </w:r>
      <w:r w:rsidR="00907042" w:rsidRPr="003779F8">
        <w:rPr>
          <w:szCs w:val="28"/>
        </w:rPr>
        <w:t xml:space="preserve">   </w:t>
      </w:r>
      <w:r w:rsidR="008043DF" w:rsidRPr="003779F8">
        <w:rPr>
          <w:szCs w:val="28"/>
        </w:rPr>
        <w:tab/>
      </w:r>
      <w:r w:rsidR="008043DF" w:rsidRPr="003779F8">
        <w:rPr>
          <w:szCs w:val="28"/>
        </w:rPr>
        <w:tab/>
      </w:r>
      <w:r w:rsidR="008043DF" w:rsidRPr="003779F8">
        <w:rPr>
          <w:szCs w:val="28"/>
        </w:rPr>
        <w:tab/>
      </w:r>
      <w:r w:rsidR="008043DF" w:rsidRPr="003779F8">
        <w:rPr>
          <w:szCs w:val="28"/>
        </w:rPr>
        <w:tab/>
      </w:r>
      <w:r w:rsidR="008043DF" w:rsidRPr="003779F8">
        <w:rPr>
          <w:szCs w:val="28"/>
        </w:rPr>
        <w:tab/>
      </w:r>
      <w:r w:rsidR="00236E6C">
        <w:rPr>
          <w:szCs w:val="28"/>
        </w:rPr>
        <w:t xml:space="preserve">  </w:t>
      </w:r>
      <w:r w:rsidR="008043DF" w:rsidRPr="003779F8">
        <w:rPr>
          <w:szCs w:val="28"/>
        </w:rPr>
        <w:tab/>
      </w:r>
      <w:r w:rsidR="00236E6C">
        <w:rPr>
          <w:szCs w:val="28"/>
        </w:rPr>
        <w:t xml:space="preserve">             </w:t>
      </w:r>
      <w:r w:rsidR="008043DF" w:rsidRPr="003779F8">
        <w:rPr>
          <w:szCs w:val="28"/>
        </w:rPr>
        <w:tab/>
        <w:t xml:space="preserve">  </w:t>
      </w:r>
      <w:r w:rsidR="00FE7F0D">
        <w:rPr>
          <w:szCs w:val="28"/>
        </w:rPr>
        <w:t xml:space="preserve"> </w:t>
      </w:r>
    </w:p>
    <w:p w:rsidR="003779F8" w:rsidRPr="003779F8" w:rsidRDefault="003779F8" w:rsidP="005476A7">
      <w:pPr>
        <w:pStyle w:val="a4"/>
        <w:tabs>
          <w:tab w:val="left" w:pos="925"/>
        </w:tabs>
        <w:rPr>
          <w:szCs w:val="28"/>
        </w:rPr>
      </w:pPr>
    </w:p>
    <w:p w:rsidR="00A976B7" w:rsidRPr="003779F8" w:rsidRDefault="00FE7F0D" w:rsidP="002A4417">
      <w:pPr>
        <w:pStyle w:val="a4"/>
        <w:tabs>
          <w:tab w:val="left" w:pos="925"/>
        </w:tabs>
        <w:rPr>
          <w:szCs w:val="28"/>
        </w:rPr>
      </w:pPr>
      <w:r>
        <w:rPr>
          <w:sz w:val="20"/>
          <w:szCs w:val="20"/>
        </w:rPr>
        <w:t xml:space="preserve"> </w:t>
      </w:r>
      <w:r w:rsidR="003779F8" w:rsidRPr="003779F8">
        <w:rPr>
          <w:szCs w:val="28"/>
        </w:rPr>
        <w:tab/>
      </w:r>
      <w:r w:rsidR="003779F8" w:rsidRPr="003779F8">
        <w:rPr>
          <w:szCs w:val="28"/>
        </w:rPr>
        <w:tab/>
      </w:r>
      <w:r w:rsidR="003779F8" w:rsidRPr="003779F8">
        <w:rPr>
          <w:szCs w:val="28"/>
        </w:rPr>
        <w:tab/>
      </w:r>
      <w:r w:rsidR="003779F8" w:rsidRPr="003779F8">
        <w:rPr>
          <w:szCs w:val="28"/>
        </w:rPr>
        <w:tab/>
      </w:r>
      <w:r w:rsidR="003779F8" w:rsidRPr="003779F8">
        <w:rPr>
          <w:szCs w:val="28"/>
        </w:rPr>
        <w:tab/>
      </w:r>
      <w:r w:rsidR="003779F8" w:rsidRPr="003779F8">
        <w:rPr>
          <w:szCs w:val="28"/>
        </w:rPr>
        <w:tab/>
      </w:r>
      <w:r w:rsidR="003779F8" w:rsidRPr="003779F8">
        <w:rPr>
          <w:szCs w:val="28"/>
        </w:rPr>
        <w:tab/>
      </w:r>
      <w:r w:rsidR="003779F8" w:rsidRPr="003779F8">
        <w:rPr>
          <w:szCs w:val="28"/>
        </w:rPr>
        <w:tab/>
      </w:r>
      <w:r w:rsidR="003779F8" w:rsidRPr="003779F8">
        <w:rPr>
          <w:szCs w:val="28"/>
        </w:rPr>
        <w:tab/>
      </w:r>
      <w:r w:rsidR="003779F8" w:rsidRPr="003779F8">
        <w:rPr>
          <w:szCs w:val="28"/>
        </w:rPr>
        <w:tab/>
      </w:r>
    </w:p>
    <w:sectPr w:rsidR="00A976B7" w:rsidRPr="003779F8" w:rsidSect="00F40A7C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F66"/>
    <w:rsid w:val="0000539D"/>
    <w:rsid w:val="00046345"/>
    <w:rsid w:val="00076CE2"/>
    <w:rsid w:val="000946DA"/>
    <w:rsid w:val="001758B4"/>
    <w:rsid w:val="001A36F7"/>
    <w:rsid w:val="001B2E5C"/>
    <w:rsid w:val="00221CA1"/>
    <w:rsid w:val="00236E6C"/>
    <w:rsid w:val="00297F6E"/>
    <w:rsid w:val="002A4417"/>
    <w:rsid w:val="002D11C2"/>
    <w:rsid w:val="002E2741"/>
    <w:rsid w:val="003038AE"/>
    <w:rsid w:val="00336540"/>
    <w:rsid w:val="003463A9"/>
    <w:rsid w:val="003779F8"/>
    <w:rsid w:val="003A52B3"/>
    <w:rsid w:val="003C67C4"/>
    <w:rsid w:val="00492415"/>
    <w:rsid w:val="004A4738"/>
    <w:rsid w:val="004C276A"/>
    <w:rsid w:val="00507D70"/>
    <w:rsid w:val="00520267"/>
    <w:rsid w:val="005476A7"/>
    <w:rsid w:val="005A25F6"/>
    <w:rsid w:val="005F35F2"/>
    <w:rsid w:val="006333EE"/>
    <w:rsid w:val="00655ED8"/>
    <w:rsid w:val="0067153D"/>
    <w:rsid w:val="0067160B"/>
    <w:rsid w:val="00681FCA"/>
    <w:rsid w:val="00705301"/>
    <w:rsid w:val="00710580"/>
    <w:rsid w:val="007303B4"/>
    <w:rsid w:val="00755ABA"/>
    <w:rsid w:val="00757182"/>
    <w:rsid w:val="007711F5"/>
    <w:rsid w:val="00772FA4"/>
    <w:rsid w:val="007A210F"/>
    <w:rsid w:val="007E438E"/>
    <w:rsid w:val="008043DF"/>
    <w:rsid w:val="008A76D5"/>
    <w:rsid w:val="008E3FC4"/>
    <w:rsid w:val="00907042"/>
    <w:rsid w:val="0092418F"/>
    <w:rsid w:val="00934435"/>
    <w:rsid w:val="00957179"/>
    <w:rsid w:val="0098361A"/>
    <w:rsid w:val="00A26C8A"/>
    <w:rsid w:val="00A57D03"/>
    <w:rsid w:val="00A70F66"/>
    <w:rsid w:val="00A976B7"/>
    <w:rsid w:val="00AA3F2C"/>
    <w:rsid w:val="00AB6B32"/>
    <w:rsid w:val="00B75F23"/>
    <w:rsid w:val="00B9111A"/>
    <w:rsid w:val="00BB4C22"/>
    <w:rsid w:val="00BC6EDD"/>
    <w:rsid w:val="00C169A7"/>
    <w:rsid w:val="00CC6408"/>
    <w:rsid w:val="00CD407C"/>
    <w:rsid w:val="00D736D5"/>
    <w:rsid w:val="00E00A8F"/>
    <w:rsid w:val="00E5537D"/>
    <w:rsid w:val="00E70D36"/>
    <w:rsid w:val="00E84715"/>
    <w:rsid w:val="00EC29EF"/>
    <w:rsid w:val="00ED628C"/>
    <w:rsid w:val="00F05E5A"/>
    <w:rsid w:val="00F40A7C"/>
    <w:rsid w:val="00F477B2"/>
    <w:rsid w:val="00F765DC"/>
    <w:rsid w:val="00FB3D7B"/>
    <w:rsid w:val="00FE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B3"/>
    <w:pPr>
      <w:suppressAutoHyphens/>
    </w:pPr>
    <w:rPr>
      <w:sz w:val="26"/>
      <w:szCs w:val="24"/>
      <w:lang w:eastAsia="ar-SA"/>
    </w:rPr>
  </w:style>
  <w:style w:type="paragraph" w:styleId="1">
    <w:name w:val="heading 1"/>
    <w:basedOn w:val="a"/>
    <w:next w:val="a"/>
    <w:qFormat/>
    <w:rsid w:val="003A52B3"/>
    <w:pPr>
      <w:keepNext/>
      <w:tabs>
        <w:tab w:val="num" w:pos="0"/>
      </w:tabs>
      <w:ind w:left="48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A52B3"/>
    <w:rPr>
      <w:sz w:val="27"/>
    </w:rPr>
  </w:style>
  <w:style w:type="character" w:customStyle="1" w:styleId="Absatz-Standardschriftart">
    <w:name w:val="Absatz-Standardschriftart"/>
    <w:rsid w:val="003A52B3"/>
  </w:style>
  <w:style w:type="character" w:customStyle="1" w:styleId="WW-Absatz-Standardschriftart">
    <w:name w:val="WW-Absatz-Standardschriftart"/>
    <w:rsid w:val="003A52B3"/>
  </w:style>
  <w:style w:type="character" w:customStyle="1" w:styleId="WW-Absatz-Standardschriftart1">
    <w:name w:val="WW-Absatz-Standardschriftart1"/>
    <w:rsid w:val="003A52B3"/>
  </w:style>
  <w:style w:type="character" w:customStyle="1" w:styleId="WW-Absatz-Standardschriftart11">
    <w:name w:val="WW-Absatz-Standardschriftart11"/>
    <w:rsid w:val="003A52B3"/>
  </w:style>
  <w:style w:type="character" w:customStyle="1" w:styleId="WW-Absatz-Standardschriftart111">
    <w:name w:val="WW-Absatz-Standardschriftart111"/>
    <w:rsid w:val="003A52B3"/>
  </w:style>
  <w:style w:type="character" w:customStyle="1" w:styleId="WW-Absatz-Standardschriftart1111">
    <w:name w:val="WW-Absatz-Standardschriftart1111"/>
    <w:rsid w:val="003A52B3"/>
  </w:style>
  <w:style w:type="character" w:customStyle="1" w:styleId="WW-Absatz-Standardschriftart11111">
    <w:name w:val="WW-Absatz-Standardschriftart11111"/>
    <w:rsid w:val="003A52B3"/>
  </w:style>
  <w:style w:type="character" w:customStyle="1" w:styleId="WW-Absatz-Standardschriftart111111">
    <w:name w:val="WW-Absatz-Standardschriftart111111"/>
    <w:rsid w:val="003A52B3"/>
  </w:style>
  <w:style w:type="character" w:customStyle="1" w:styleId="WW-Absatz-Standardschriftart1111111">
    <w:name w:val="WW-Absatz-Standardschriftart1111111"/>
    <w:rsid w:val="003A52B3"/>
  </w:style>
  <w:style w:type="character" w:customStyle="1" w:styleId="WW-Absatz-Standardschriftart11111111">
    <w:name w:val="WW-Absatz-Standardschriftart11111111"/>
    <w:rsid w:val="003A52B3"/>
  </w:style>
  <w:style w:type="character" w:customStyle="1" w:styleId="WW8Num1z0">
    <w:name w:val="WW8Num1z0"/>
    <w:rsid w:val="003A52B3"/>
    <w:rPr>
      <w:sz w:val="27"/>
    </w:rPr>
  </w:style>
  <w:style w:type="character" w:customStyle="1" w:styleId="WW-Absatz-Standardschriftart111111111">
    <w:name w:val="WW-Absatz-Standardschriftart111111111"/>
    <w:rsid w:val="003A52B3"/>
  </w:style>
  <w:style w:type="character" w:customStyle="1" w:styleId="WW-Absatz-Standardschriftart1111111111">
    <w:name w:val="WW-Absatz-Standardschriftart1111111111"/>
    <w:rsid w:val="003A52B3"/>
  </w:style>
  <w:style w:type="character" w:customStyle="1" w:styleId="WW-Absatz-Standardschriftart11111111111">
    <w:name w:val="WW-Absatz-Standardschriftart11111111111"/>
    <w:rsid w:val="003A52B3"/>
  </w:style>
  <w:style w:type="character" w:customStyle="1" w:styleId="WW-Absatz-Standardschriftart111111111111">
    <w:name w:val="WW-Absatz-Standardschriftart111111111111"/>
    <w:rsid w:val="003A52B3"/>
  </w:style>
  <w:style w:type="character" w:customStyle="1" w:styleId="WW-Absatz-Standardschriftart1111111111111">
    <w:name w:val="WW-Absatz-Standardschriftart1111111111111"/>
    <w:rsid w:val="003A52B3"/>
  </w:style>
  <w:style w:type="character" w:customStyle="1" w:styleId="WW-Absatz-Standardschriftart11111111111111">
    <w:name w:val="WW-Absatz-Standardschriftart11111111111111"/>
    <w:rsid w:val="003A52B3"/>
  </w:style>
  <w:style w:type="character" w:customStyle="1" w:styleId="WW-Absatz-Standardschriftart111111111111111">
    <w:name w:val="WW-Absatz-Standardschriftart111111111111111"/>
    <w:rsid w:val="003A52B3"/>
  </w:style>
  <w:style w:type="character" w:customStyle="1" w:styleId="WW-Absatz-Standardschriftart1111111111111111">
    <w:name w:val="WW-Absatz-Standardschriftart1111111111111111"/>
    <w:rsid w:val="003A52B3"/>
  </w:style>
  <w:style w:type="character" w:customStyle="1" w:styleId="WW-Absatz-Standardschriftart11111111111111111">
    <w:name w:val="WW-Absatz-Standardschriftart11111111111111111"/>
    <w:rsid w:val="003A52B3"/>
  </w:style>
  <w:style w:type="character" w:customStyle="1" w:styleId="WW8Num3z0">
    <w:name w:val="WW8Num3z0"/>
    <w:rsid w:val="003A52B3"/>
    <w:rPr>
      <w:sz w:val="27"/>
    </w:rPr>
  </w:style>
  <w:style w:type="character" w:customStyle="1" w:styleId="10">
    <w:name w:val="Основной шрифт абзаца1"/>
    <w:rsid w:val="003A52B3"/>
  </w:style>
  <w:style w:type="paragraph" w:customStyle="1" w:styleId="a3">
    <w:name w:val="Заголовок"/>
    <w:basedOn w:val="a"/>
    <w:next w:val="a4"/>
    <w:rsid w:val="003A52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A52B3"/>
    <w:pPr>
      <w:jc w:val="both"/>
    </w:pPr>
    <w:rPr>
      <w:sz w:val="28"/>
    </w:rPr>
  </w:style>
  <w:style w:type="paragraph" w:styleId="a5">
    <w:name w:val="List"/>
    <w:basedOn w:val="a4"/>
    <w:semiHidden/>
    <w:rsid w:val="003A52B3"/>
    <w:rPr>
      <w:rFonts w:cs="Tahoma"/>
    </w:rPr>
  </w:style>
  <w:style w:type="paragraph" w:customStyle="1" w:styleId="11">
    <w:name w:val="Название1"/>
    <w:basedOn w:val="a"/>
    <w:rsid w:val="003A52B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3A52B3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3A52B3"/>
    <w:pPr>
      <w:jc w:val="center"/>
    </w:pPr>
    <w:rPr>
      <w:b/>
      <w:bCs/>
      <w:i/>
      <w:iCs/>
      <w:sz w:val="28"/>
    </w:rPr>
  </w:style>
  <w:style w:type="paragraph" w:styleId="a7">
    <w:name w:val="Subtitle"/>
    <w:basedOn w:val="a3"/>
    <w:next w:val="a4"/>
    <w:qFormat/>
    <w:rsid w:val="003A52B3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3A52B3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3A52B3"/>
    <w:pPr>
      <w:ind w:right="4608"/>
      <w:jc w:val="both"/>
    </w:pPr>
    <w:rPr>
      <w:sz w:val="27"/>
    </w:rPr>
  </w:style>
  <w:style w:type="paragraph" w:customStyle="1" w:styleId="210">
    <w:name w:val="Основной текст с отступом 21"/>
    <w:basedOn w:val="a"/>
    <w:rsid w:val="003A52B3"/>
    <w:pPr>
      <w:autoSpaceDE w:val="0"/>
      <w:ind w:firstLine="540"/>
      <w:jc w:val="both"/>
    </w:pPr>
  </w:style>
  <w:style w:type="paragraph" w:styleId="a8">
    <w:name w:val="footer"/>
    <w:basedOn w:val="a"/>
    <w:semiHidden/>
    <w:rsid w:val="003A52B3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3A52B3"/>
    <w:pPr>
      <w:suppressLineNumbers/>
    </w:pPr>
  </w:style>
  <w:style w:type="paragraph" w:customStyle="1" w:styleId="aa">
    <w:name w:val="Заголовок таблицы"/>
    <w:basedOn w:val="a9"/>
    <w:rsid w:val="003A52B3"/>
    <w:pPr>
      <w:jc w:val="center"/>
    </w:pPr>
    <w:rPr>
      <w:b/>
      <w:bCs/>
    </w:rPr>
  </w:style>
  <w:style w:type="paragraph" w:styleId="ab">
    <w:name w:val="Body Text Indent"/>
    <w:basedOn w:val="a"/>
    <w:semiHidden/>
    <w:rsid w:val="003A52B3"/>
    <w:pPr>
      <w:ind w:firstLine="993"/>
    </w:pPr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07D70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507D70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7E438E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7E438E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помещений, находящихся</vt:lpstr>
    </vt:vector>
  </TitlesOfParts>
  <Company>Администрация Егорьевского муниципального района</Company>
  <LinksUpToDate>false</LinksUpToDate>
  <CharactersWithSpaces>1203</CharactersWithSpaces>
  <SharedDoc>false</SharedDoc>
  <HLinks>
    <vt:vector size="6" baseType="variant"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/document/7222692/paragraph/3/doclist/0/selflink/0/context/%D0%BE%20%D0%B2%D1%8B%D0%B1%D0%BE%D1%80%D0%B0%D1%85%20%D0%B3%D1%83%D0%B1%D0%B5%D1%80%D0%BD%D0%B0%D1%82%D0%BE%D1%80%D0%B0/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помещений, находящихся</dc:title>
  <dc:creator>user</dc:creator>
  <cp:lastModifiedBy>User</cp:lastModifiedBy>
  <cp:revision>4</cp:revision>
  <cp:lastPrinted>2020-01-13T03:37:00Z</cp:lastPrinted>
  <dcterms:created xsi:type="dcterms:W3CDTF">2020-01-13T03:33:00Z</dcterms:created>
  <dcterms:modified xsi:type="dcterms:W3CDTF">2020-01-13T03:38:00Z</dcterms:modified>
</cp:coreProperties>
</file>