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B24" w:rsidRPr="00491B24" w:rsidRDefault="00491B24" w:rsidP="00491B24">
      <w:pPr>
        <w:widowControl w:val="0"/>
        <w:autoSpaceDE w:val="0"/>
        <w:autoSpaceDN w:val="0"/>
        <w:adjustRightInd w:val="0"/>
        <w:spacing w:after="0"/>
        <w:ind w:left="4956" w:right="-1"/>
        <w:rPr>
          <w:rFonts w:ascii="Times New Roman" w:hAnsi="Times New Roman" w:cs="Times New Roman"/>
          <w:bCs/>
          <w:sz w:val="20"/>
          <w:szCs w:val="20"/>
        </w:rPr>
      </w:pPr>
      <w:r w:rsidRPr="00491B24">
        <w:rPr>
          <w:rFonts w:ascii="Times New Roman" w:hAnsi="Times New Roman" w:cs="Times New Roman"/>
          <w:bCs/>
          <w:sz w:val="20"/>
          <w:szCs w:val="20"/>
        </w:rPr>
        <w:t>Главе Усть Чемского сельсовета</w:t>
      </w:r>
    </w:p>
    <w:p w:rsidR="00491B24" w:rsidRPr="00491B24" w:rsidRDefault="00491B24" w:rsidP="00491B24">
      <w:pPr>
        <w:widowControl w:val="0"/>
        <w:autoSpaceDE w:val="0"/>
        <w:autoSpaceDN w:val="0"/>
        <w:adjustRightInd w:val="0"/>
        <w:spacing w:after="0"/>
        <w:ind w:left="4956" w:right="-1"/>
        <w:rPr>
          <w:rFonts w:ascii="Times New Roman" w:hAnsi="Times New Roman" w:cs="Times New Roman"/>
          <w:bCs/>
          <w:sz w:val="20"/>
          <w:szCs w:val="20"/>
        </w:rPr>
      </w:pPr>
      <w:r w:rsidRPr="00491B24">
        <w:rPr>
          <w:rFonts w:ascii="Times New Roman" w:hAnsi="Times New Roman" w:cs="Times New Roman"/>
          <w:bCs/>
          <w:sz w:val="20"/>
          <w:szCs w:val="20"/>
        </w:rPr>
        <w:t>Искитимского района Новосибирской области</w:t>
      </w:r>
    </w:p>
    <w:p w:rsidR="00491B24" w:rsidRPr="00491B24" w:rsidRDefault="00491B24" w:rsidP="00491B24">
      <w:pPr>
        <w:widowControl w:val="0"/>
        <w:autoSpaceDE w:val="0"/>
        <w:autoSpaceDN w:val="0"/>
        <w:adjustRightInd w:val="0"/>
        <w:spacing w:after="0"/>
        <w:ind w:left="4956" w:right="-1"/>
        <w:rPr>
          <w:rFonts w:ascii="Times New Roman" w:hAnsi="Times New Roman" w:cs="Times New Roman"/>
          <w:sz w:val="20"/>
          <w:szCs w:val="20"/>
        </w:rPr>
      </w:pPr>
      <w:r w:rsidRPr="00491B24">
        <w:rPr>
          <w:rFonts w:ascii="Times New Roman" w:hAnsi="Times New Roman" w:cs="Times New Roman"/>
          <w:bCs/>
          <w:sz w:val="20"/>
          <w:szCs w:val="20"/>
        </w:rPr>
        <w:t>Н.Г. Лариной</w:t>
      </w:r>
    </w:p>
    <w:p w:rsidR="00491B24" w:rsidRPr="00491B24" w:rsidRDefault="00491B24" w:rsidP="00491B24">
      <w:pPr>
        <w:widowControl w:val="0"/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491B24" w:rsidRPr="00491B24" w:rsidRDefault="00491B24" w:rsidP="00491B24">
      <w:pPr>
        <w:widowControl w:val="0"/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91B24">
        <w:rPr>
          <w:rFonts w:ascii="Times New Roman" w:hAnsi="Times New Roman" w:cs="Times New Roman"/>
          <w:b/>
          <w:sz w:val="20"/>
          <w:szCs w:val="20"/>
        </w:rPr>
        <w:t>Рекомендации по результатам публичных слушаний</w:t>
      </w:r>
    </w:p>
    <w:p w:rsidR="00491B24" w:rsidRPr="00491B24" w:rsidRDefault="00491B24" w:rsidP="00491B24">
      <w:pPr>
        <w:widowControl w:val="0"/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 w:rsidRPr="00491B24">
        <w:rPr>
          <w:rFonts w:ascii="Times New Roman" w:hAnsi="Times New Roman" w:cs="Times New Roman"/>
          <w:b/>
          <w:bCs/>
          <w:sz w:val="20"/>
          <w:szCs w:val="20"/>
        </w:rPr>
        <w:t>по вопросу об изменении вида разр</w:t>
      </w:r>
      <w:r w:rsidR="00333869">
        <w:rPr>
          <w:rFonts w:ascii="Times New Roman" w:hAnsi="Times New Roman" w:cs="Times New Roman"/>
          <w:b/>
          <w:bCs/>
          <w:sz w:val="20"/>
          <w:szCs w:val="20"/>
        </w:rPr>
        <w:t>ешенного использования земельного</w:t>
      </w:r>
      <w:r w:rsidRPr="00491B24">
        <w:rPr>
          <w:rFonts w:ascii="Times New Roman" w:hAnsi="Times New Roman" w:cs="Times New Roman"/>
          <w:b/>
          <w:bCs/>
          <w:sz w:val="20"/>
          <w:szCs w:val="20"/>
        </w:rPr>
        <w:t xml:space="preserve"> участк</w:t>
      </w:r>
      <w:r w:rsidR="00333869">
        <w:rPr>
          <w:rFonts w:ascii="Times New Roman" w:hAnsi="Times New Roman" w:cs="Times New Roman"/>
          <w:b/>
          <w:bCs/>
          <w:sz w:val="20"/>
          <w:szCs w:val="20"/>
        </w:rPr>
        <w:t>а</w:t>
      </w:r>
    </w:p>
    <w:p w:rsidR="00491B24" w:rsidRPr="00491B24" w:rsidRDefault="00491B24" w:rsidP="00491B24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99056E" w:rsidRPr="002666C7" w:rsidRDefault="00F82C79" w:rsidP="002666C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ab/>
      </w:r>
      <w:proofErr w:type="gramStart"/>
      <w:r w:rsidR="00333869">
        <w:rPr>
          <w:rFonts w:ascii="Times New Roman" w:hAnsi="Times New Roman" w:cs="Times New Roman"/>
          <w:bCs/>
          <w:sz w:val="20"/>
          <w:szCs w:val="20"/>
        </w:rPr>
        <w:t>18.01.2016</w:t>
      </w:r>
      <w:r w:rsidR="00491B24" w:rsidRPr="00491B24">
        <w:rPr>
          <w:rFonts w:ascii="Times New Roman" w:hAnsi="Times New Roman" w:cs="Times New Roman"/>
          <w:bCs/>
          <w:sz w:val="20"/>
          <w:szCs w:val="20"/>
        </w:rPr>
        <w:t xml:space="preserve"> г. на основании Постановления главы администрации Усть-Чемского сельсовета Искитимского ра</w:t>
      </w:r>
      <w:r w:rsidR="00333869">
        <w:rPr>
          <w:rFonts w:ascii="Times New Roman" w:hAnsi="Times New Roman" w:cs="Times New Roman"/>
          <w:bCs/>
          <w:sz w:val="20"/>
          <w:szCs w:val="20"/>
        </w:rPr>
        <w:t>йона Новосибирской области от 15.12.2015 г. № 17</w:t>
      </w:r>
      <w:r w:rsidR="0099056E">
        <w:rPr>
          <w:rFonts w:ascii="Times New Roman" w:hAnsi="Times New Roman" w:cs="Times New Roman"/>
          <w:bCs/>
          <w:sz w:val="20"/>
          <w:szCs w:val="20"/>
        </w:rPr>
        <w:t>6</w:t>
      </w:r>
      <w:r w:rsidR="00491B24" w:rsidRPr="00491B24">
        <w:rPr>
          <w:rFonts w:ascii="Times New Roman" w:hAnsi="Times New Roman" w:cs="Times New Roman"/>
          <w:bCs/>
          <w:sz w:val="20"/>
          <w:szCs w:val="20"/>
        </w:rPr>
        <w:t>, Распоряжения Главы администрации Усть-Чемского сельсовета Искитимского ра</w:t>
      </w:r>
      <w:r w:rsidR="00333869">
        <w:rPr>
          <w:rFonts w:ascii="Times New Roman" w:hAnsi="Times New Roman" w:cs="Times New Roman"/>
          <w:bCs/>
          <w:sz w:val="20"/>
          <w:szCs w:val="20"/>
        </w:rPr>
        <w:t>йона Новосибирской области от 15.12.2015</w:t>
      </w:r>
      <w:r w:rsidR="0099056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33869">
        <w:rPr>
          <w:rFonts w:ascii="Times New Roman" w:hAnsi="Times New Roman" w:cs="Times New Roman"/>
          <w:bCs/>
          <w:sz w:val="20"/>
          <w:szCs w:val="20"/>
        </w:rPr>
        <w:t>г. № 29</w:t>
      </w:r>
      <w:r w:rsidR="00491B24" w:rsidRPr="00491B24">
        <w:rPr>
          <w:rFonts w:ascii="Times New Roman" w:hAnsi="Times New Roman" w:cs="Times New Roman"/>
          <w:bCs/>
          <w:sz w:val="20"/>
          <w:szCs w:val="20"/>
        </w:rPr>
        <w:t>, в соответствии со ст. 28 Федерального закона от 06.10.2003 г. № 131-ФЗ «Об общих принципах организации местного самоуправления в Российской Федерации», Уставом Усть-Чемского сельсовета Искитимского района Новосибирской области, Положением о порядке</w:t>
      </w:r>
      <w:proofErr w:type="gramEnd"/>
      <w:r w:rsidR="00491B24" w:rsidRPr="00491B24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gramStart"/>
      <w:r w:rsidR="00491B24" w:rsidRPr="00491B24">
        <w:rPr>
          <w:rFonts w:ascii="Times New Roman" w:hAnsi="Times New Roman" w:cs="Times New Roman"/>
          <w:bCs/>
          <w:sz w:val="20"/>
          <w:szCs w:val="20"/>
        </w:rPr>
        <w:t>организации и проведения публичных слушаний в Усть-Чемском сельсовете Искитимского района Новосибирской области, утв. Решением Совета депутатов Усть-Чемского сельсовета Искитимского района Новосибирской области 29.04.2009 г. № 191, ст. 4.1 Федерального закона от 29.12.2004 г. № 191-ФЗ «О введении в действие Градостроительного кодекса Российской Федерации», ст. 39 Градостроительного кодекса Российской Федерации от 29.12.2004 № 190-ФЗ были проведены публичные слушания по вопросу об изменении вида разре</w:t>
      </w:r>
      <w:r w:rsidR="0099056E">
        <w:rPr>
          <w:rFonts w:ascii="Times New Roman" w:hAnsi="Times New Roman" w:cs="Times New Roman"/>
          <w:bCs/>
          <w:sz w:val="20"/>
          <w:szCs w:val="20"/>
        </w:rPr>
        <w:t>шенно</w:t>
      </w:r>
      <w:r w:rsidR="00333869">
        <w:rPr>
          <w:rFonts w:ascii="Times New Roman" w:hAnsi="Times New Roman" w:cs="Times New Roman"/>
          <w:bCs/>
          <w:sz w:val="20"/>
          <w:szCs w:val="20"/>
        </w:rPr>
        <w:t>го</w:t>
      </w:r>
      <w:proofErr w:type="gramEnd"/>
      <w:r w:rsidR="00333869">
        <w:rPr>
          <w:rFonts w:ascii="Times New Roman" w:hAnsi="Times New Roman" w:cs="Times New Roman"/>
          <w:bCs/>
          <w:sz w:val="20"/>
          <w:szCs w:val="20"/>
        </w:rPr>
        <w:t xml:space="preserve"> использования земельного</w:t>
      </w:r>
      <w:r w:rsidR="002666C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2666C7" w:rsidRPr="002666C7">
        <w:rPr>
          <w:rFonts w:ascii="Times New Roman" w:hAnsi="Times New Roman" w:cs="Times New Roman"/>
          <w:bCs/>
          <w:sz w:val="20"/>
          <w:szCs w:val="20"/>
        </w:rPr>
        <w:t xml:space="preserve">участка с кадастровым номером 54:07:000000:1265, </w:t>
      </w:r>
      <w:r w:rsidR="002666C7" w:rsidRPr="002666C7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2666C7" w:rsidRPr="002666C7">
        <w:rPr>
          <w:rFonts w:ascii="Times New Roman" w:hAnsi="Times New Roman" w:cs="Times New Roman"/>
          <w:bCs/>
          <w:sz w:val="20"/>
          <w:szCs w:val="20"/>
        </w:rPr>
        <w:t xml:space="preserve">категория земель: земли сельскохозяйственного назначения, разрешенное использование: для сельскохозяйственного производства, местоположение: Новосибирская область, Искитимский район, МО Усть-Чемского сельсовета, </w:t>
      </w:r>
      <w:proofErr w:type="gramStart"/>
      <w:r w:rsidR="002666C7" w:rsidRPr="002666C7">
        <w:rPr>
          <w:rFonts w:ascii="Times New Roman" w:eastAsia="Times New Roman" w:hAnsi="Times New Roman" w:cs="Times New Roman"/>
          <w:bCs/>
          <w:sz w:val="20"/>
          <w:szCs w:val="20"/>
        </w:rPr>
        <w:t>с</w:t>
      </w:r>
      <w:proofErr w:type="gramEnd"/>
      <w:r w:rsidR="002666C7" w:rsidRPr="002666C7">
        <w:rPr>
          <w:rFonts w:ascii="Times New Roman" w:eastAsia="Times New Roman" w:hAnsi="Times New Roman" w:cs="Times New Roman"/>
          <w:bCs/>
          <w:sz w:val="20"/>
          <w:szCs w:val="20"/>
        </w:rPr>
        <w:t xml:space="preserve"> «</w:t>
      </w:r>
      <w:proofErr w:type="gramStart"/>
      <w:r w:rsidR="002666C7" w:rsidRPr="002666C7">
        <w:rPr>
          <w:rFonts w:ascii="Times New Roman" w:eastAsia="Times New Roman" w:hAnsi="Times New Roman" w:cs="Times New Roman"/>
          <w:bCs/>
          <w:sz w:val="20"/>
          <w:szCs w:val="20"/>
        </w:rPr>
        <w:t>для</w:t>
      </w:r>
      <w:proofErr w:type="gramEnd"/>
      <w:r w:rsidR="002666C7" w:rsidRPr="002666C7">
        <w:rPr>
          <w:rFonts w:ascii="Times New Roman" w:eastAsia="Times New Roman" w:hAnsi="Times New Roman" w:cs="Times New Roman"/>
          <w:bCs/>
          <w:sz w:val="20"/>
          <w:szCs w:val="20"/>
        </w:rPr>
        <w:t xml:space="preserve"> сельскохозяйственного производства» на «автомобильные дороги общего пользования»</w:t>
      </w:r>
      <w:r w:rsidR="002666C7" w:rsidRPr="002666C7">
        <w:rPr>
          <w:rFonts w:ascii="Times New Roman" w:hAnsi="Times New Roman" w:cs="Times New Roman"/>
          <w:bCs/>
          <w:sz w:val="20"/>
          <w:szCs w:val="20"/>
        </w:rPr>
        <w:t>.</w:t>
      </w:r>
    </w:p>
    <w:p w:rsidR="000C4F55" w:rsidRPr="00333869" w:rsidRDefault="000C4F55" w:rsidP="00333869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ab/>
      </w:r>
      <w:r w:rsidR="00333869" w:rsidRPr="006D5E43">
        <w:rPr>
          <w:rFonts w:ascii="Times New Roman" w:hAnsi="Times New Roman" w:cs="Times New Roman"/>
          <w:bCs/>
          <w:sz w:val="20"/>
          <w:szCs w:val="20"/>
        </w:rPr>
        <w:t xml:space="preserve">В изменении вида разрешенного использования земельного участка с кадастровым номером  54:07:000000:1265 заинтересован  собственник земельного участка, </w:t>
      </w:r>
      <w:proofErr w:type="spellStart"/>
      <w:r w:rsidR="00333869" w:rsidRPr="006D5E43">
        <w:rPr>
          <w:rFonts w:ascii="Times New Roman" w:hAnsi="Times New Roman" w:cs="Times New Roman"/>
          <w:bCs/>
          <w:sz w:val="20"/>
          <w:szCs w:val="20"/>
        </w:rPr>
        <w:t>Чувочин</w:t>
      </w:r>
      <w:proofErr w:type="spellEnd"/>
      <w:r w:rsidR="00333869" w:rsidRPr="006D5E43">
        <w:rPr>
          <w:rFonts w:ascii="Times New Roman" w:hAnsi="Times New Roman" w:cs="Times New Roman"/>
          <w:bCs/>
          <w:sz w:val="20"/>
          <w:szCs w:val="20"/>
        </w:rPr>
        <w:t xml:space="preserve"> Дмитрий Александрович, который обратился в администрацию Усть-Чемского сельсовета Искитимского района Новосибирской области с заявлением от 14.12.2015 </w:t>
      </w:r>
      <w:proofErr w:type="gramStart"/>
      <w:r w:rsidR="00333869" w:rsidRPr="006D5E43">
        <w:rPr>
          <w:rFonts w:ascii="Times New Roman" w:hAnsi="Times New Roman" w:cs="Times New Roman"/>
          <w:bCs/>
          <w:sz w:val="20"/>
          <w:szCs w:val="20"/>
        </w:rPr>
        <w:t>г. б</w:t>
      </w:r>
      <w:proofErr w:type="gramEnd"/>
      <w:r w:rsidR="00333869" w:rsidRPr="006D5E43">
        <w:rPr>
          <w:rFonts w:ascii="Times New Roman" w:hAnsi="Times New Roman" w:cs="Times New Roman"/>
          <w:bCs/>
          <w:sz w:val="20"/>
          <w:szCs w:val="20"/>
        </w:rPr>
        <w:t xml:space="preserve">/н. </w:t>
      </w:r>
    </w:p>
    <w:p w:rsidR="00491B24" w:rsidRPr="00491B24" w:rsidRDefault="00491B24" w:rsidP="00491B24">
      <w:pPr>
        <w:widowControl w:val="0"/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91B24">
        <w:rPr>
          <w:rFonts w:ascii="Times New Roman" w:hAnsi="Times New Roman" w:cs="Times New Roman"/>
          <w:bCs/>
          <w:sz w:val="20"/>
          <w:szCs w:val="20"/>
        </w:rPr>
        <w:t xml:space="preserve">Лица, участвовавшие в проведении публичных слушаний: жители Усть-Чемского сельсовета Искитимского района Новосибирской области – 0 человек; специалист администрации Усть-Чемского сельсовета Искитимского района Новосибирской области Ребенок Екатерина Александровна; </w:t>
      </w:r>
      <w:proofErr w:type="spellStart"/>
      <w:r w:rsidRPr="00491B24">
        <w:rPr>
          <w:rFonts w:ascii="Times New Roman" w:hAnsi="Times New Roman" w:cs="Times New Roman"/>
          <w:bCs/>
          <w:sz w:val="20"/>
          <w:szCs w:val="20"/>
        </w:rPr>
        <w:t>Жужгова</w:t>
      </w:r>
      <w:proofErr w:type="spellEnd"/>
      <w:r w:rsidRPr="00491B24">
        <w:rPr>
          <w:rFonts w:ascii="Times New Roman" w:hAnsi="Times New Roman" w:cs="Times New Roman"/>
          <w:bCs/>
          <w:sz w:val="20"/>
          <w:szCs w:val="20"/>
        </w:rPr>
        <w:t xml:space="preserve"> Валентина Евгеньевна.</w:t>
      </w:r>
    </w:p>
    <w:p w:rsidR="00491B24" w:rsidRPr="00491B24" w:rsidRDefault="00491B24" w:rsidP="00491B24">
      <w:pPr>
        <w:widowControl w:val="0"/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491B24">
        <w:rPr>
          <w:rFonts w:ascii="Times New Roman" w:hAnsi="Times New Roman" w:cs="Times New Roman"/>
          <w:bCs/>
          <w:sz w:val="20"/>
          <w:szCs w:val="20"/>
        </w:rPr>
        <w:t>Жители Усть-Чемского сельсовета Искитимского района Новосибирской области не известили организатора публичных слушаний о своем намерении принять участие в них в порядке, предусмотренном п. 2.10 Положения о порядке организации и проведения публичных слушаний в Усть-Чемском сельсовете Искитимского района Новосибирской области, утв. Решением Совета депутатов Усть-Чемского сельсовета Искитимского района Новосибирской области 29.04.2009 г. № 191.</w:t>
      </w:r>
      <w:proofErr w:type="gramEnd"/>
    </w:p>
    <w:p w:rsidR="00491B24" w:rsidRPr="00491B24" w:rsidRDefault="00491B24" w:rsidP="00491B24">
      <w:pPr>
        <w:widowControl w:val="0"/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91B24">
        <w:rPr>
          <w:rFonts w:ascii="Times New Roman" w:hAnsi="Times New Roman" w:cs="Times New Roman"/>
          <w:bCs/>
          <w:sz w:val="20"/>
          <w:szCs w:val="20"/>
        </w:rPr>
        <w:t>Представители федеральных органов государственной власти, органов государственной власти Новосибирской области, депутаты Совета депутатов Усть-Чемском сельсовета Искитимского района Новосибирской области, Новосибирского областного Совета депутатов, представители общественных объединений, органов территориального общественного самоуправления, руководители организаций для участия в публичных слушаниях не приглашались.</w:t>
      </w:r>
    </w:p>
    <w:p w:rsidR="00491B24" w:rsidRPr="00491B24" w:rsidRDefault="00491B24" w:rsidP="00491B24">
      <w:pPr>
        <w:widowControl w:val="0"/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91B24">
        <w:rPr>
          <w:rFonts w:ascii="Times New Roman" w:hAnsi="Times New Roman" w:cs="Times New Roman"/>
          <w:bCs/>
          <w:sz w:val="20"/>
          <w:szCs w:val="20"/>
        </w:rPr>
        <w:t>Предложения и замечания по теме публичных слушаний до начала и во время проведения публичных слушаний не поступили. Лица, участвовавшие в проведении публичных слушаний, вопросы по теме публичных слушаний не задавали, по теме публичных слушаний не выступали.</w:t>
      </w:r>
    </w:p>
    <w:p w:rsidR="00491B24" w:rsidRPr="00491B24" w:rsidRDefault="00491B24" w:rsidP="00491B24">
      <w:pPr>
        <w:widowControl w:val="0"/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91B24">
        <w:rPr>
          <w:rFonts w:ascii="Times New Roman" w:hAnsi="Times New Roman" w:cs="Times New Roman"/>
          <w:bCs/>
          <w:sz w:val="20"/>
          <w:szCs w:val="20"/>
        </w:rPr>
        <w:t xml:space="preserve">По результатам публичных слушаний составлен протокол № </w:t>
      </w:r>
      <w:r w:rsidR="00CB279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491B24">
        <w:rPr>
          <w:rFonts w:ascii="Times New Roman" w:hAnsi="Times New Roman" w:cs="Times New Roman"/>
          <w:bCs/>
          <w:sz w:val="20"/>
          <w:szCs w:val="20"/>
        </w:rPr>
        <w:t>0</w:t>
      </w:r>
      <w:r w:rsidR="00333869">
        <w:rPr>
          <w:rFonts w:ascii="Times New Roman" w:hAnsi="Times New Roman" w:cs="Times New Roman"/>
          <w:bCs/>
          <w:sz w:val="20"/>
          <w:szCs w:val="20"/>
        </w:rPr>
        <w:t>1</w:t>
      </w:r>
      <w:r w:rsidRPr="00491B24">
        <w:rPr>
          <w:rFonts w:ascii="Times New Roman" w:hAnsi="Times New Roman" w:cs="Times New Roman"/>
          <w:bCs/>
          <w:sz w:val="20"/>
          <w:szCs w:val="20"/>
        </w:rPr>
        <w:t xml:space="preserve"> от </w:t>
      </w:r>
      <w:r w:rsidR="00333869">
        <w:rPr>
          <w:rFonts w:ascii="Times New Roman" w:hAnsi="Times New Roman" w:cs="Times New Roman"/>
          <w:bCs/>
          <w:sz w:val="20"/>
          <w:szCs w:val="20"/>
        </w:rPr>
        <w:t>18.01.2016</w:t>
      </w:r>
      <w:r w:rsidRPr="00491B24">
        <w:rPr>
          <w:rFonts w:ascii="Times New Roman" w:hAnsi="Times New Roman" w:cs="Times New Roman"/>
          <w:bCs/>
          <w:sz w:val="20"/>
          <w:szCs w:val="20"/>
        </w:rPr>
        <w:t xml:space="preserve"> г.</w:t>
      </w:r>
    </w:p>
    <w:p w:rsidR="00A151E4" w:rsidRPr="00A151E4" w:rsidRDefault="00491B24" w:rsidP="00A151E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91B24">
        <w:rPr>
          <w:rFonts w:ascii="Times New Roman" w:hAnsi="Times New Roman" w:cs="Times New Roman"/>
          <w:bCs/>
          <w:sz w:val="20"/>
          <w:szCs w:val="20"/>
        </w:rPr>
        <w:t xml:space="preserve">Учитывая изложенное и принимая во внимание, что права жителей Усть-Чемского сельсовета Искитимского района Новосибирской области на благоприятные условия жизнедеятельности, а также права и законные интересы правообладателей земельных участков и объектов капитального строительства не нарушаются, рекомендую </w:t>
      </w:r>
      <w:r w:rsidR="00A151E4" w:rsidRPr="00A151E4">
        <w:rPr>
          <w:rFonts w:ascii="Times New Roman" w:hAnsi="Times New Roman" w:cs="Times New Roman"/>
          <w:bCs/>
          <w:sz w:val="20"/>
          <w:szCs w:val="20"/>
        </w:rPr>
        <w:t xml:space="preserve">изменить вид разрешенного использования земельного участка с кадастровым номером 54:07:000000:1265, </w:t>
      </w:r>
      <w:r w:rsidR="00A151E4" w:rsidRPr="00A151E4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A151E4" w:rsidRPr="00A151E4">
        <w:rPr>
          <w:rFonts w:ascii="Times New Roman" w:hAnsi="Times New Roman" w:cs="Times New Roman"/>
          <w:bCs/>
          <w:sz w:val="20"/>
          <w:szCs w:val="20"/>
        </w:rPr>
        <w:t>категория земель: земли сельскохозяйственного назначения, разрешенное использование: для сельскохозяйственного производства, местоположение:</w:t>
      </w:r>
      <w:proofErr w:type="gramEnd"/>
      <w:r w:rsidR="00A151E4" w:rsidRPr="00A151E4">
        <w:rPr>
          <w:rFonts w:ascii="Times New Roman" w:hAnsi="Times New Roman" w:cs="Times New Roman"/>
          <w:bCs/>
          <w:sz w:val="20"/>
          <w:szCs w:val="20"/>
        </w:rPr>
        <w:t xml:space="preserve"> Новосибирская область, Искитимский район, МО Усть-Чемского сельсовета, </w:t>
      </w:r>
      <w:proofErr w:type="gramStart"/>
      <w:r w:rsidR="00A151E4" w:rsidRPr="00A151E4">
        <w:rPr>
          <w:rFonts w:ascii="Times New Roman" w:eastAsia="Times New Roman" w:hAnsi="Times New Roman" w:cs="Times New Roman"/>
          <w:bCs/>
          <w:sz w:val="20"/>
          <w:szCs w:val="20"/>
        </w:rPr>
        <w:t>с</w:t>
      </w:r>
      <w:proofErr w:type="gramEnd"/>
      <w:r w:rsidR="00A151E4" w:rsidRPr="00A151E4">
        <w:rPr>
          <w:rFonts w:ascii="Times New Roman" w:eastAsia="Times New Roman" w:hAnsi="Times New Roman" w:cs="Times New Roman"/>
          <w:bCs/>
          <w:sz w:val="20"/>
          <w:szCs w:val="20"/>
        </w:rPr>
        <w:t xml:space="preserve"> «</w:t>
      </w:r>
      <w:proofErr w:type="gramStart"/>
      <w:r w:rsidR="00A151E4" w:rsidRPr="00A151E4">
        <w:rPr>
          <w:rFonts w:ascii="Times New Roman" w:eastAsia="Times New Roman" w:hAnsi="Times New Roman" w:cs="Times New Roman"/>
          <w:bCs/>
          <w:sz w:val="20"/>
          <w:szCs w:val="20"/>
        </w:rPr>
        <w:t>для</w:t>
      </w:r>
      <w:proofErr w:type="gramEnd"/>
      <w:r w:rsidR="00A151E4" w:rsidRPr="00A151E4">
        <w:rPr>
          <w:rFonts w:ascii="Times New Roman" w:eastAsia="Times New Roman" w:hAnsi="Times New Roman" w:cs="Times New Roman"/>
          <w:bCs/>
          <w:sz w:val="20"/>
          <w:szCs w:val="20"/>
        </w:rPr>
        <w:t xml:space="preserve"> сельскохозяйственного производства» на «автомобильные дороги общего пользования»</w:t>
      </w:r>
      <w:r w:rsidR="00A151E4" w:rsidRPr="00A151E4">
        <w:rPr>
          <w:rFonts w:ascii="Times New Roman" w:hAnsi="Times New Roman" w:cs="Times New Roman"/>
          <w:bCs/>
          <w:sz w:val="20"/>
          <w:szCs w:val="20"/>
        </w:rPr>
        <w:t>.</w:t>
      </w:r>
    </w:p>
    <w:p w:rsidR="000C4F55" w:rsidRPr="00491B24" w:rsidRDefault="000C4F55" w:rsidP="00333869">
      <w:pPr>
        <w:widowControl w:val="0"/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333869" w:rsidRDefault="00333869" w:rsidP="00491B24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491B24" w:rsidRPr="00491B24" w:rsidRDefault="00491B24" w:rsidP="00491B24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91B24">
        <w:rPr>
          <w:rFonts w:ascii="Times New Roman" w:hAnsi="Times New Roman" w:cs="Times New Roman"/>
          <w:bCs/>
          <w:sz w:val="20"/>
          <w:szCs w:val="20"/>
        </w:rPr>
        <w:t>Организатор публичных слушаний</w:t>
      </w:r>
      <w:r w:rsidRPr="00491B24">
        <w:rPr>
          <w:rFonts w:ascii="Times New Roman" w:hAnsi="Times New Roman" w:cs="Times New Roman"/>
          <w:bCs/>
          <w:sz w:val="20"/>
          <w:szCs w:val="20"/>
        </w:rPr>
        <w:tab/>
      </w:r>
      <w:r w:rsidRPr="00491B24">
        <w:rPr>
          <w:rFonts w:ascii="Times New Roman" w:hAnsi="Times New Roman" w:cs="Times New Roman"/>
          <w:bCs/>
          <w:sz w:val="20"/>
          <w:szCs w:val="20"/>
        </w:rPr>
        <w:tab/>
      </w:r>
      <w:r w:rsidRPr="00491B24">
        <w:rPr>
          <w:rFonts w:ascii="Times New Roman" w:hAnsi="Times New Roman" w:cs="Times New Roman"/>
          <w:bCs/>
          <w:sz w:val="20"/>
          <w:szCs w:val="20"/>
        </w:rPr>
        <w:tab/>
      </w:r>
      <w:r w:rsidRPr="00491B24">
        <w:rPr>
          <w:rFonts w:ascii="Times New Roman" w:hAnsi="Times New Roman" w:cs="Times New Roman"/>
          <w:bCs/>
          <w:sz w:val="20"/>
          <w:szCs w:val="20"/>
        </w:rPr>
        <w:tab/>
      </w:r>
      <w:r w:rsidRPr="00491B24">
        <w:rPr>
          <w:rFonts w:ascii="Times New Roman" w:hAnsi="Times New Roman" w:cs="Times New Roman"/>
          <w:bCs/>
          <w:sz w:val="20"/>
          <w:szCs w:val="20"/>
        </w:rPr>
        <w:tab/>
      </w:r>
      <w:r w:rsidRPr="00491B24">
        <w:rPr>
          <w:rFonts w:ascii="Times New Roman" w:hAnsi="Times New Roman" w:cs="Times New Roman"/>
          <w:bCs/>
          <w:sz w:val="20"/>
          <w:szCs w:val="20"/>
        </w:rPr>
        <w:tab/>
      </w:r>
      <w:r w:rsidRPr="00491B24">
        <w:rPr>
          <w:rFonts w:ascii="Times New Roman" w:hAnsi="Times New Roman" w:cs="Times New Roman"/>
          <w:bCs/>
          <w:sz w:val="20"/>
          <w:szCs w:val="20"/>
        </w:rPr>
        <w:tab/>
        <w:t>Е.А. Ребенок</w:t>
      </w:r>
    </w:p>
    <w:p w:rsidR="00491B24" w:rsidRPr="00491B24" w:rsidRDefault="00491B24" w:rsidP="00491B24">
      <w:pPr>
        <w:spacing w:after="0"/>
        <w:rPr>
          <w:rFonts w:ascii="Times New Roman" w:hAnsi="Times New Roman" w:cs="Times New Roman"/>
          <w:sz w:val="24"/>
          <w:szCs w:val="20"/>
        </w:rPr>
      </w:pPr>
    </w:p>
    <w:p w:rsidR="00795174" w:rsidRPr="00491B24" w:rsidRDefault="00795174" w:rsidP="00491B24">
      <w:pPr>
        <w:spacing w:after="0"/>
        <w:rPr>
          <w:rFonts w:ascii="Times New Roman" w:hAnsi="Times New Roman" w:cs="Times New Roman"/>
        </w:rPr>
      </w:pPr>
    </w:p>
    <w:sectPr w:rsidR="00795174" w:rsidRPr="00491B24" w:rsidSect="003D4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1B24"/>
    <w:rsid w:val="000C4F55"/>
    <w:rsid w:val="002666C7"/>
    <w:rsid w:val="00322F0C"/>
    <w:rsid w:val="00333869"/>
    <w:rsid w:val="003D4CED"/>
    <w:rsid w:val="00491B24"/>
    <w:rsid w:val="00795174"/>
    <w:rsid w:val="00831C71"/>
    <w:rsid w:val="0099056E"/>
    <w:rsid w:val="00A151E4"/>
    <w:rsid w:val="00CB2793"/>
    <w:rsid w:val="00E91F7D"/>
    <w:rsid w:val="00F82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1B24"/>
    <w:rPr>
      <w:color w:val="0000FF"/>
      <w:u w:val="single"/>
    </w:rPr>
  </w:style>
  <w:style w:type="paragraph" w:customStyle="1" w:styleId="ConsPlusTitle">
    <w:name w:val="ConsPlusTitle"/>
    <w:uiPriority w:val="99"/>
    <w:rsid w:val="00A151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3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627</Words>
  <Characters>3575</Characters>
  <Application>Microsoft Office Word</Application>
  <DocSecurity>0</DocSecurity>
  <Lines>29</Lines>
  <Paragraphs>8</Paragraphs>
  <ScaleCrop>false</ScaleCrop>
  <Company>Microsoft</Company>
  <LinksUpToDate>false</LinksUpToDate>
  <CharactersWithSpaces>4194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2015-10-26T04:14:00Z</dcterms:created>
  <dcterms:modified xsi:type="dcterms:W3CDTF">2016-01-18T11:29:00Z</dcterms:modified>
</cp:coreProperties>
</file>