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82" w:rsidRPr="00390882" w:rsidRDefault="00390882" w:rsidP="00390882">
      <w:pPr>
        <w:pStyle w:val="a3"/>
        <w:tabs>
          <w:tab w:val="left" w:pos="3780"/>
        </w:tabs>
        <w:rPr>
          <w:b w:val="0"/>
        </w:rPr>
      </w:pPr>
      <w:r w:rsidRPr="00390882">
        <w:rPr>
          <w:b w:val="0"/>
        </w:rPr>
        <w:t>АДМИНИСТРАЦИЯ УСТЬ-ЧЕМСКОГО СЕЛЬСОВЕТА</w:t>
      </w:r>
    </w:p>
    <w:p w:rsidR="00390882" w:rsidRPr="00390882" w:rsidRDefault="00390882" w:rsidP="00390882">
      <w:pPr>
        <w:pStyle w:val="a3"/>
        <w:tabs>
          <w:tab w:val="left" w:pos="3780"/>
        </w:tabs>
        <w:rPr>
          <w:b w:val="0"/>
        </w:rPr>
      </w:pPr>
      <w:r w:rsidRPr="00390882">
        <w:rPr>
          <w:b w:val="0"/>
        </w:rPr>
        <w:t xml:space="preserve"> ИСКИТИМСКОГО РАЙОНА </w:t>
      </w:r>
    </w:p>
    <w:p w:rsidR="00390882" w:rsidRPr="00390882" w:rsidRDefault="00390882" w:rsidP="00390882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390882" w:rsidRPr="00390882" w:rsidRDefault="00390882" w:rsidP="00390882">
      <w:pPr>
        <w:pStyle w:val="7"/>
        <w:rPr>
          <w:b w:val="0"/>
          <w:bCs w:val="0"/>
          <w:sz w:val="24"/>
        </w:rPr>
      </w:pPr>
      <w:proofErr w:type="gramStart"/>
      <w:r w:rsidRPr="00390882">
        <w:rPr>
          <w:b w:val="0"/>
        </w:rPr>
        <w:t>П</w:t>
      </w:r>
      <w:proofErr w:type="gramEnd"/>
      <w:r w:rsidRPr="00390882">
        <w:rPr>
          <w:b w:val="0"/>
        </w:rPr>
        <w:t xml:space="preserve"> О С Т А Н О В Л Е Н И Е</w:t>
      </w:r>
    </w:p>
    <w:p w:rsidR="00390882" w:rsidRPr="00390882" w:rsidRDefault="00390882" w:rsidP="00390882">
      <w:pPr>
        <w:spacing w:after="0"/>
        <w:ind w:left="2832"/>
        <w:rPr>
          <w:rFonts w:ascii="Times New Roman" w:hAnsi="Times New Roman" w:cs="Times New Roman"/>
          <w:sz w:val="28"/>
        </w:rPr>
      </w:pPr>
      <w:r w:rsidRPr="00390882">
        <w:rPr>
          <w:rFonts w:ascii="Times New Roman" w:hAnsi="Times New Roman" w:cs="Times New Roman"/>
          <w:sz w:val="28"/>
        </w:rPr>
        <w:t xml:space="preserve">        </w:t>
      </w:r>
    </w:p>
    <w:p w:rsidR="00390882" w:rsidRPr="00390882" w:rsidRDefault="00390882" w:rsidP="00390882">
      <w:pPr>
        <w:spacing w:after="0"/>
        <w:ind w:left="2832"/>
        <w:rPr>
          <w:rFonts w:ascii="Times New Roman" w:hAnsi="Times New Roman" w:cs="Times New Roman"/>
          <w:sz w:val="28"/>
        </w:rPr>
      </w:pPr>
      <w:r w:rsidRPr="00390882">
        <w:rPr>
          <w:rFonts w:ascii="Times New Roman" w:hAnsi="Times New Roman" w:cs="Times New Roman"/>
          <w:sz w:val="28"/>
        </w:rPr>
        <w:t xml:space="preserve">     10.02. 2014       11</w:t>
      </w:r>
    </w:p>
    <w:p w:rsidR="00390882" w:rsidRPr="00390882" w:rsidRDefault="00390882" w:rsidP="00390882">
      <w:pPr>
        <w:spacing w:after="0"/>
        <w:jc w:val="center"/>
        <w:rPr>
          <w:rFonts w:ascii="Times New Roman" w:hAnsi="Times New Roman" w:cs="Times New Roman"/>
          <w:sz w:val="16"/>
        </w:rPr>
      </w:pPr>
      <w:r w:rsidRPr="00390882">
        <w:rPr>
          <w:rFonts w:ascii="Times New Roman" w:hAnsi="Times New Roman" w:cs="Times New Roman"/>
          <w:sz w:val="16"/>
        </w:rPr>
        <w:t xml:space="preserve">_________________ </w:t>
      </w:r>
      <w:r w:rsidRPr="00390882">
        <w:rPr>
          <w:rFonts w:ascii="Times New Roman" w:hAnsi="Times New Roman" w:cs="Times New Roman"/>
        </w:rPr>
        <w:t>№</w:t>
      </w:r>
      <w:r w:rsidRPr="00390882">
        <w:rPr>
          <w:rFonts w:ascii="Times New Roman" w:hAnsi="Times New Roman" w:cs="Times New Roman"/>
          <w:sz w:val="16"/>
        </w:rPr>
        <w:t xml:space="preserve"> _________________</w:t>
      </w:r>
    </w:p>
    <w:p w:rsidR="00390882" w:rsidRPr="00390882" w:rsidRDefault="00390882" w:rsidP="00390882">
      <w:pPr>
        <w:pStyle w:val="6"/>
        <w:jc w:val="center"/>
        <w:rPr>
          <w:sz w:val="22"/>
        </w:rPr>
      </w:pPr>
      <w:r w:rsidRPr="00390882">
        <w:t>с.Усть-Чем</w:t>
      </w:r>
    </w:p>
    <w:p w:rsidR="00390882" w:rsidRPr="00390882" w:rsidRDefault="00390882" w:rsidP="00390882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  <w:r w:rsidRPr="0039088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</w:p>
    <w:p w:rsidR="00390882" w:rsidRPr="00390882" w:rsidRDefault="00390882" w:rsidP="00390882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gramStart"/>
      <w:r w:rsidRPr="00390882"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 w:rsidRPr="00390882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программы «Противодействие экстремизму</w:t>
      </w: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 на территории Усть-Чемского сельсовета</w:t>
      </w: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на 2014-2016 годы» </w:t>
      </w:r>
    </w:p>
    <w:p w:rsidR="00390882" w:rsidRPr="00390882" w:rsidRDefault="00390882" w:rsidP="003908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pStyle w:val="a6"/>
        <w:spacing w:after="0"/>
        <w:jc w:val="both"/>
        <w:rPr>
          <w:bCs/>
          <w:sz w:val="28"/>
          <w:szCs w:val="28"/>
        </w:rPr>
      </w:pPr>
      <w:r w:rsidRPr="00390882">
        <w:t xml:space="preserve">                 </w:t>
      </w:r>
      <w:r w:rsidRPr="00390882">
        <w:rPr>
          <w:sz w:val="28"/>
          <w:szCs w:val="28"/>
        </w:rPr>
        <w:t>В целях эффективного исполнения законодательства о межнациональных отношениях и противодействия экстремизму на территории Усть-Чемского сельсовета, на основании п. 7.1, ст.14 Федерального закона 131-ФЗ от 06.10.2003г. «Об общих принципах организации местного самоуправления в Российской Федерации», ст. 3, ст. 4 Федерального закона 114-ФЗ от 25.07.2002г. «О противодействии экстремисткой деятельности»</w:t>
      </w:r>
      <w:r w:rsidRPr="00390882">
        <w:rPr>
          <w:bCs/>
          <w:sz w:val="28"/>
          <w:szCs w:val="28"/>
        </w:rPr>
        <w:t xml:space="preserve"> </w:t>
      </w:r>
    </w:p>
    <w:p w:rsidR="00390882" w:rsidRPr="00390882" w:rsidRDefault="00390882" w:rsidP="00390882">
      <w:pPr>
        <w:pStyle w:val="a6"/>
        <w:spacing w:after="0"/>
        <w:jc w:val="both"/>
        <w:rPr>
          <w:sz w:val="28"/>
          <w:szCs w:val="28"/>
        </w:rPr>
      </w:pPr>
      <w:r w:rsidRPr="00390882">
        <w:rPr>
          <w:sz w:val="28"/>
          <w:szCs w:val="28"/>
        </w:rPr>
        <w:t>ПОСТАНОВЛЯЮ</w:t>
      </w:r>
    </w:p>
    <w:p w:rsidR="00390882" w:rsidRPr="00390882" w:rsidRDefault="00390882" w:rsidP="003908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Принять на территории Усть-Чемского сельсовета </w:t>
      </w:r>
      <w:proofErr w:type="gramStart"/>
      <w:r w:rsidRPr="00390882">
        <w:rPr>
          <w:rFonts w:ascii="Times New Roman" w:hAnsi="Times New Roman" w:cs="Times New Roman"/>
          <w:sz w:val="28"/>
          <w:szCs w:val="28"/>
        </w:rPr>
        <w:t>комплексную</w:t>
      </w:r>
      <w:proofErr w:type="gramEnd"/>
    </w:p>
    <w:p w:rsidR="00390882" w:rsidRPr="00390882" w:rsidRDefault="00390882" w:rsidP="00390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муниципальную программу «Противодействие экстремизму на территории Усть-Чемского сельсовета на 2014-2016 годы» (Приложение №1 к постановлению).</w:t>
      </w: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    2. Утвердить состав  комиссии по противодействию экстремизму </w:t>
      </w: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на территории Усть-Чемского сельсовета</w:t>
      </w:r>
    </w:p>
    <w:p w:rsidR="00390882" w:rsidRPr="00390882" w:rsidRDefault="00390882" w:rsidP="00390882">
      <w:pPr>
        <w:shd w:val="clear" w:color="auto" w:fill="FFFFFF"/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    3.Опубликовать данное постановление в газете «Знаменка» и на сайте</w:t>
      </w:r>
    </w:p>
    <w:p w:rsidR="00390882" w:rsidRPr="00390882" w:rsidRDefault="00390882" w:rsidP="00390882">
      <w:pPr>
        <w:shd w:val="clear" w:color="auto" w:fill="FFFFFF"/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hyperlink r:id="rId5" w:history="1">
        <w:r w:rsidRPr="00390882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ust</w:t>
        </w:r>
        <w:r w:rsidRPr="00390882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-</w:t>
        </w:r>
        <w:r w:rsidRPr="00390882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chem</w:t>
        </w:r>
        <w:r w:rsidRPr="00390882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@</w:t>
        </w:r>
        <w:r w:rsidRPr="00390882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mail</w:t>
        </w:r>
        <w:r w:rsidRPr="00390882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390882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</w:hyperlink>
    </w:p>
    <w:p w:rsidR="00390882" w:rsidRPr="00390882" w:rsidRDefault="00390882" w:rsidP="00390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Pr="003908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8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Н.Г. Ларина</w:t>
      </w: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390882" w:rsidRPr="00390882" w:rsidTr="007C6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882" w:rsidRPr="00390882" w:rsidRDefault="00390882" w:rsidP="0039088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90882" w:rsidRPr="00390882" w:rsidRDefault="00390882" w:rsidP="0039088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Приложение № 1</w:t>
            </w:r>
          </w:p>
          <w:p w:rsidR="00390882" w:rsidRPr="00390882" w:rsidRDefault="00390882" w:rsidP="0039088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 постановлению</w:t>
            </w:r>
          </w:p>
          <w:p w:rsidR="00390882" w:rsidRPr="00390882" w:rsidRDefault="00390882" w:rsidP="0039088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390882" w:rsidRPr="00390882" w:rsidRDefault="00390882" w:rsidP="0039088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Усть-Чемского сельсовета </w:t>
            </w:r>
          </w:p>
          <w:p w:rsidR="00390882" w:rsidRPr="00390882" w:rsidRDefault="00390882" w:rsidP="0039088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От 10.02. 2014 г. № 11   </w:t>
            </w: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Комплексная муниципальная программа</w:t>
            </w: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"Противодействие экстремизму на территории Усть-Чемского сельсовета на 2014-2016 годы"</w:t>
            </w: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475"/>
              <w:gridCol w:w="5864"/>
            </w:tblGrid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Наименование   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        Комплексная муниципальная программа:                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br/>
                    <w:t>"Противодействие экстремизму на территории Усть-Чемского сельсовета на 2014-2016 годы"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Исполнители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pStyle w:val="a5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90882">
                    <w:rPr>
                      <w:sz w:val="28"/>
                      <w:szCs w:val="28"/>
                    </w:rPr>
                    <w:t>Администрация Усть-Чемского сельсовета</w:t>
                  </w:r>
                  <w:r w:rsidRPr="00390882"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390882" w:rsidRPr="00390882" w:rsidRDefault="00390882" w:rsidP="00390882">
                  <w:pPr>
                    <w:pStyle w:val="a5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90882">
                    <w:rPr>
                      <w:sz w:val="28"/>
                      <w:szCs w:val="28"/>
                    </w:rPr>
                    <w:t>Учреждения культуры Усть-Чемского сельсовета;</w:t>
                  </w:r>
                </w:p>
                <w:p w:rsidR="00390882" w:rsidRPr="00390882" w:rsidRDefault="00390882" w:rsidP="00390882">
                  <w:pPr>
                    <w:pStyle w:val="a5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90882">
                    <w:rPr>
                      <w:sz w:val="28"/>
                      <w:szCs w:val="28"/>
                    </w:rPr>
                    <w:t>Учреждения образования, расположенные на территории Усть-Чемского сельсовета.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Цели и задачи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numPr>
                      <w:ilvl w:val="0"/>
                      <w:numId w:val="2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1. Утверждение основ гражданской идентичности </w:t>
                  </w:r>
                </w:p>
                <w:p w:rsidR="00390882" w:rsidRPr="00390882" w:rsidRDefault="00390882" w:rsidP="0039088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как начала, объединяющего всех жителей Усть-Чемского сельсовета</w:t>
                  </w:r>
                  <w:r w:rsidRPr="0039088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.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390882" w:rsidRPr="00390882" w:rsidRDefault="00390882" w:rsidP="00390882">
                  <w:pPr>
                    <w:numPr>
                      <w:ilvl w:val="0"/>
                      <w:numId w:val="2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2. Воспитание культуры толерантности и </w:t>
                  </w:r>
                </w:p>
                <w:p w:rsidR="00390882" w:rsidRPr="00390882" w:rsidRDefault="00390882" w:rsidP="0039088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межнационального согласия.                                            </w:t>
                  </w:r>
                </w:p>
                <w:p w:rsidR="00390882" w:rsidRPr="00390882" w:rsidRDefault="00390882" w:rsidP="00390882">
                  <w:pPr>
                    <w:numPr>
                      <w:ilvl w:val="0"/>
                      <w:numId w:val="2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3. Достижение необходимого уровня правовой культуры граждан как основы толерантного сознания и поведения.                                          </w:t>
                  </w:r>
                </w:p>
                <w:p w:rsidR="00390882" w:rsidRPr="00390882" w:rsidRDefault="00390882" w:rsidP="00390882">
                  <w:pPr>
                    <w:numPr>
                      <w:ilvl w:val="0"/>
                      <w:numId w:val="2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4.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                    </w:t>
                  </w:r>
                </w:p>
                <w:p w:rsidR="00390882" w:rsidRPr="00390882" w:rsidRDefault="00390882" w:rsidP="00390882">
                  <w:pPr>
                    <w:numPr>
                      <w:ilvl w:val="0"/>
                      <w:numId w:val="2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 xml:space="preserve">5. 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 </w:t>
                  </w:r>
                </w:p>
                <w:p w:rsidR="00390882" w:rsidRPr="00390882" w:rsidRDefault="00390882" w:rsidP="00390882">
                  <w:pPr>
                    <w:numPr>
                      <w:ilvl w:val="0"/>
                      <w:numId w:val="2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6. Разработка и реализация образовательных программ, направленных на формирование у подрастающего поколения позитивных установок на этническое многообразие. 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Сроки и этапы реализации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2014-2016 годы в один этап.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br/>
      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год.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Ожидаемые результаты от реализации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numPr>
                      <w:ilvl w:val="0"/>
                      <w:numId w:val="3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1. Обеспечение условий для успешной </w:t>
                  </w:r>
                  <w:proofErr w:type="spell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социокультурной</w:t>
                  </w:r>
                  <w:proofErr w:type="spell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адаптации молодежи из числа мигрантов.              </w:t>
                  </w:r>
                </w:p>
                <w:p w:rsidR="00390882" w:rsidRPr="00390882" w:rsidRDefault="00390882" w:rsidP="00390882">
                  <w:pPr>
                    <w:numPr>
                      <w:ilvl w:val="0"/>
                      <w:numId w:val="3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2. Противодействия проникновению в общественное сознание идей религиозного фундаментализма, экстремизма и нетерпимости.                                        </w:t>
                  </w:r>
                </w:p>
                <w:p w:rsidR="00390882" w:rsidRPr="00390882" w:rsidRDefault="00390882" w:rsidP="00390882">
                  <w:pPr>
                    <w:numPr>
                      <w:ilvl w:val="0"/>
                      <w:numId w:val="3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3. 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  дискриминации.                                       </w:t>
                  </w:r>
                </w:p>
                <w:p w:rsidR="00390882" w:rsidRPr="00390882" w:rsidRDefault="00390882" w:rsidP="00390882">
                  <w:pPr>
                    <w:numPr>
                      <w:ilvl w:val="0"/>
                      <w:numId w:val="3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4. Повышение уровня компетентности сотрудников органов местного самоуправления, в вопросах миграционной и национальной политики, способах формирования толерантной среды и противодействия экстремизму.     </w:t>
                  </w:r>
                </w:p>
                <w:p w:rsidR="00390882" w:rsidRPr="00390882" w:rsidRDefault="00390882" w:rsidP="00390882">
                  <w:pPr>
                    <w:numPr>
                      <w:ilvl w:val="0"/>
                      <w:numId w:val="3"/>
                    </w:numP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5.Создание эффективной системы правовых, 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 xml:space="preserve">организационных и идеологических механизмов противодействия экстремизму, этнической и  религиозной нетерпимости.    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Источники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Всего по Программе: 15 тыс. руб.,           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br/>
                    <w:t xml:space="preserve">2014 -  5 000 руб.;                               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br/>
                    <w:t xml:space="preserve">2015 -  5 000  руб.;  2016 - 5 000 руб.; 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br/>
                    <w:t xml:space="preserve">Финансирование Программы осуществляется из бюджета Усть-Чемского сельсовета.          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br/>
                    <w:t>В ходе реализации Программы перечень программных мероприятий может корректироваться, изменяться и дополняться по решению органов местного самоуправления Усть-Чемского сельсовета.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Управление программой и </w:t>
                  </w:r>
                  <w:proofErr w:type="gram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контроль за</w:t>
                  </w:r>
                  <w:proofErr w:type="gram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её реализацией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Контроль за</w:t>
                  </w:r>
                  <w:proofErr w:type="gram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выполнением настоящей Программы  осуществляет администрация Усть-Чемского сельсовета в соответствии с полномочиями, установленными действующим законодательством.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Разработчик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before="100" w:beforeAutospacing="1"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</w:t>
                  </w:r>
                </w:p>
              </w:tc>
            </w:tr>
          </w:tbl>
          <w:p w:rsidR="00390882" w:rsidRPr="00390882" w:rsidRDefault="00390882" w:rsidP="003908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Программа</w:t>
            </w: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"Противодействие экстремизму на территории Усть-Чемского </w:t>
            </w:r>
            <w:proofErr w:type="spellStart"/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сельсоветана</w:t>
            </w:r>
            <w:proofErr w:type="spellEnd"/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2014-2016 годы"</w:t>
            </w: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I. Оценка исходной ситуации</w:t>
            </w:r>
          </w:p>
          <w:p w:rsidR="00390882" w:rsidRPr="00390882" w:rsidRDefault="00390882" w:rsidP="003908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0882" w:rsidRPr="00390882" w:rsidRDefault="00390882" w:rsidP="003908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Резкая активизация деятельности молодежных объединений экстремистской направленности ("</w:t>
            </w:r>
            <w:proofErr w:type="spell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Скинхэды</w:t>
            </w:r>
            <w:proofErr w:type="spell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Члены экстремистских организаций активно участвовали в акциях протеста,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      </w: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2. Цель и задачи Программы</w:t>
            </w: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0882" w:rsidRPr="00390882" w:rsidRDefault="00390882" w:rsidP="003908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Главная цель Программы - противодействие возможным фактам проявления экстремизма, укрепление доверия населения к работе органов местного самоуправления Усть-Чемского сельсовета, правоохранительным органам, формирование толерантной среды на основе ценностей многонационального 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Основными задачами реализации Программы являются: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• утверждение основ гражданской идентичности, как начала, объединяющего всех жителей Усть-Чемского сельсовета;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• воспитание культуры толерантности и межнационального согласия;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• достижение необходимого уровня правовой культуры граждан как основы толерантного сознания и поведения;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• 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3. Основные мероприятия Программы</w:t>
            </w:r>
          </w:p>
          <w:p w:rsidR="00390882" w:rsidRPr="00390882" w:rsidRDefault="00390882" w:rsidP="003908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0882" w:rsidRPr="00390882" w:rsidRDefault="00390882" w:rsidP="003908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</w:t>
            </w:r>
            <w:proofErr w:type="spell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многокультурной</w:t>
            </w:r>
            <w:proofErr w:type="spell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В сфере культуры и воспитании молодежи: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- утверждение концепции </w:t>
            </w:r>
            <w:proofErr w:type="spell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многокультурности</w:t>
            </w:r>
            <w:proofErr w:type="spell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многоукладности</w:t>
            </w:r>
            <w:proofErr w:type="spell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российской жизни;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- 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пресечение деятельности и запрещение символики экстремистских групп и организаций на территории поселения;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индивидуальная работа с теми, кто вовлечен в деятельность подобных групп или разделяет подобные взгляды;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углубление знаний детей и молодежи, о стране и ее народах;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развитие художественной самодеятельности на основе различных народных традиций и культурного наследия России.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сфере организации работы библиотек поселения: 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осуществление регулярного мониторинга печатных СМИ,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      </w:r>
            <w:proofErr w:type="gramEnd"/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4. Управление Программой</w:t>
            </w:r>
          </w:p>
          <w:p w:rsidR="00390882" w:rsidRPr="00390882" w:rsidRDefault="00390882" w:rsidP="003908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0882" w:rsidRPr="00390882" w:rsidRDefault="00390882" w:rsidP="003908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на территории Усть-Чемского сельсовета. Координацию деятельности исполнителей осуществляет Глава Усть-Чемского сельсовета. Анализ и оценку эффективности исполнения программы, подготовку материалов для рассмотрения на коллегии администрации и сессии Совета депутатов производит специалист администрации, за которым закреплены вопросы по </w:t>
            </w:r>
            <w:proofErr w:type="spell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противодействиюэкстремизму</w:t>
            </w:r>
            <w:proofErr w:type="spell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5. </w:t>
            </w:r>
            <w:proofErr w:type="gramStart"/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исполнением Программы</w:t>
            </w:r>
          </w:p>
          <w:p w:rsidR="00390882" w:rsidRPr="00390882" w:rsidRDefault="00390882" w:rsidP="00390882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0882" w:rsidRPr="00390882" w:rsidRDefault="00390882" w:rsidP="00390882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90882">
              <w:rPr>
                <w:sz w:val="28"/>
                <w:szCs w:val="28"/>
              </w:rPr>
              <w:t>Осуществляет администрация Усть-Чемского сельсовета,</w:t>
            </w:r>
            <w:r w:rsidRPr="00390882">
              <w:rPr>
                <w:b/>
                <w:bCs/>
                <w:sz w:val="28"/>
                <w:szCs w:val="28"/>
              </w:rPr>
              <w:t xml:space="preserve"> </w:t>
            </w:r>
            <w:r w:rsidRPr="00390882">
              <w:rPr>
                <w:sz w:val="28"/>
                <w:szCs w:val="28"/>
              </w:rPr>
              <w:t>в соответствии с полномочиями, установленными законодательством.</w:t>
            </w:r>
            <w:r w:rsidRPr="00390882">
              <w:rPr>
                <w:sz w:val="28"/>
                <w:szCs w:val="28"/>
              </w:rPr>
              <w:br/>
            </w:r>
          </w:p>
          <w:p w:rsidR="00390882" w:rsidRPr="00390882" w:rsidRDefault="00390882" w:rsidP="00390882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90882">
              <w:rPr>
                <w:b/>
                <w:bCs/>
                <w:sz w:val="28"/>
                <w:szCs w:val="28"/>
              </w:rPr>
              <w:t xml:space="preserve">Перечень мероприятий по реализации комплексной муниципальной </w:t>
            </w:r>
            <w:r w:rsidRPr="00390882">
              <w:rPr>
                <w:b/>
                <w:bCs/>
                <w:sz w:val="28"/>
                <w:szCs w:val="28"/>
              </w:rPr>
              <w:br/>
              <w:t>программы "Противодействие экстремизму на территории Усть-Чемского сельсовета на 2014-2016 годы"</w:t>
            </w:r>
          </w:p>
          <w:p w:rsidR="00390882" w:rsidRPr="00390882" w:rsidRDefault="00390882" w:rsidP="003908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8"/>
              <w:gridCol w:w="3684"/>
              <w:gridCol w:w="954"/>
              <w:gridCol w:w="1341"/>
              <w:gridCol w:w="758"/>
              <w:gridCol w:w="895"/>
              <w:gridCol w:w="1429"/>
            </w:tblGrid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</w:t>
                  </w:r>
                  <w:proofErr w:type="spellEnd"/>
                  <w:proofErr w:type="gram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/</w:t>
                  </w:r>
                  <w:proofErr w:type="spell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Наименование мероприятий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Срок исполнения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Всего (тыс. руб.)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Ответственные исполнители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Местный 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бюджет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Прочие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br/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Источники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1. Организационные и пропагандистские мероприятия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Разработка плана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 на территории Усть-Чемского сельсовета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Комиссия по противодействию экстремизму на территории Усть-Чемского сельсовета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Обобщить и распространить  опыт проведения просветительских информационных мероприятий в учреждениях культуры, спорта, образования Новосибирской области по формированию толерантности и преодолению ксенофобии.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2014-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br/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Досуговый</w:t>
                  </w:r>
                  <w:proofErr w:type="spell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центр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Проведение мероприятий для детей и молодёжи с использованием видеоматериалов.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2014-2016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Досуговый</w:t>
                  </w:r>
                  <w:proofErr w:type="spell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центр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Распространение среди читателей библиотек информационных материалов, содействующих повышению уровня  толерантного сознания молодежи.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2014-2016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Учреждения культуры  поселения.        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Организация работы учреждений культуры и 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образования, расположенных на территории поселения, по утверждению в сознании молодых людей  идеи личной и коллективной обязанности уважать права человека и разнообразие в 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 xml:space="preserve"> 2014-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br/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Специалист по работе 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с молодежью, учреждения культуры, учреждения образования, расположенные на территории поселения.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Принять все необходимые меры по обеспечению безопасности граждан при проведении праздничных мероприятий в сельских Домах культуры</w:t>
                  </w:r>
                </w:p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2014-2016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Выявлять иностранных граждан и лиц без гражданства, находящихся на территории Усть-Чемского сельсовета без регистрации, объявленных в розыск, незаконно въехавших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2014-2016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</w:t>
                  </w:r>
                </w:p>
              </w:tc>
            </w:tr>
            <w:tr w:rsidR="00390882" w:rsidRPr="00390882" w:rsidTr="007C699F">
              <w:trPr>
                <w:trHeight w:val="17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Информирование населения по вопросам противодействия экстремизму на сходах граждан.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2014-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br/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390882" w:rsidRPr="00390882" w:rsidTr="007C699F">
              <w:trPr>
                <w:trHeight w:val="249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Усилить </w:t>
                  </w:r>
                  <w:proofErr w:type="gram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контроль за</w:t>
                  </w:r>
                  <w:proofErr w:type="gram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соблюдением правил регистрационного учета граждан по месту их жительства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2014-2016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Организация проведение собраний граждан по месту жительства и месту работы </w:t>
                  </w:r>
                  <w:proofErr w:type="gram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 проведением инструктажей о необходимости незамедлительной передачи информации в органы внутренних дел о замеченных подозрительных лицах в общественных местах</w:t>
                  </w:r>
                  <w:proofErr w:type="gram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2014-2016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</w:t>
                  </w:r>
                </w:p>
              </w:tc>
            </w:tr>
            <w:tr w:rsidR="00390882" w:rsidRPr="00390882" w:rsidTr="007C699F">
              <w:trPr>
                <w:trHeight w:val="71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Проводить работу </w:t>
                  </w:r>
                  <w:proofErr w:type="gram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по</w:t>
                  </w:r>
                  <w:proofErr w:type="gram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созданию дополнительных рабочих мест в целях занятости населения:</w:t>
                  </w:r>
                </w:p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совместно центром занятости обеспечивать занятость населения на общественных работах,</w:t>
                  </w:r>
                </w:p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 том числе « трудных» подростков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2014-2016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</w:t>
                  </w:r>
                </w:p>
              </w:tc>
            </w:tr>
            <w:tr w:rsidR="00390882" w:rsidRPr="00390882" w:rsidTr="007C699F">
              <w:trPr>
                <w:trHeight w:val="71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Обеспечивать взаимодействие с правоохранительными органами в целях безопасности граждан и сохранения правопорядка при проведении массовых мероприятий</w:t>
                  </w:r>
                </w:p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 период проведения массовых мероприятий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2014-2016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</w:t>
                  </w:r>
                </w:p>
              </w:tc>
            </w:tr>
            <w:tr w:rsidR="00390882" w:rsidRPr="00390882" w:rsidTr="007C699F">
              <w:trPr>
                <w:trHeight w:val="71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Укреплять материально- техническую базу 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учреждений культуры, оснащать их новой аппаратурой с целью привлечения к участию в мероприятиях различных слоёв населения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2014-2016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Чемского сельсовета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Проведение заседаний комиссии по профилактике экстремизма на территории Усть-Чемского сельсовета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2014-</w:t>
                  </w:r>
                </w:p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Без финансирования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</w:t>
                  </w:r>
                  <w:r w:rsidRPr="0039088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2. Мероприятия по профилактике экстремизма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Приобретение научно-методических материалов, программ, печатных и электронных    учебных пособий, учебных фильмов, в том числе с использованием </w:t>
                  </w:r>
                  <w:proofErr w:type="spell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мультимедийных</w:t>
                  </w:r>
                  <w:proofErr w:type="spell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средств, для учреждений культуры поселения, по вопросам профилактики экстремизма.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Приобретение и распространение комплектов плакатов  </w:t>
                  </w:r>
                  <w:proofErr w:type="spellStart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антиэкстремистской</w:t>
                  </w:r>
                  <w:proofErr w:type="spellEnd"/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культуры и по тематике и профилактике экстремизма </w:t>
                  </w:r>
                </w:p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на территории поселения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  </w:t>
                  </w:r>
                </w:p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2014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5,0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сельсовета, учреждения культуры поселения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Проведение акций «Внимание - экстремизм!» «Экстремизму нет!» и т.д.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Изготовить 500  шт. печатных памяток по тематике противодействия  экстремизму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2014</w:t>
                  </w:r>
                </w:p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5,0 </w:t>
                  </w:r>
                </w:p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5,0</w:t>
                  </w: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---------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Администрация Усть-Чемского сельсовета</w:t>
                  </w:r>
                  <w:r w:rsidRPr="0039088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390882" w:rsidRPr="00390882" w:rsidTr="007C699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39088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15,0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82" w:rsidRPr="00390882" w:rsidRDefault="00390882" w:rsidP="0039088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90882" w:rsidRPr="00390882" w:rsidRDefault="00390882" w:rsidP="003908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Основные понятия</w:t>
            </w: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экстремистская деятельность (экстремизм):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tabs>
                <w:tab w:val="num" w:pos="-61"/>
              </w:tabs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насильственное изменение основ конституционного строя и нарушение целостности Российской Федерации;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публичное оправдание терроризма;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возбуждение социальной, расовой, национальной или религиозной 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розни;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совершение преступлений по мотивам, указанным в пункте "е" части первой статьи 63 Уголовного кодекса Российской Федерации;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пропаганда и публичное демонстрирование нацистской атрибутики или символики либо атрибутики или символики, 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сходных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нацистской атрибутикой или символикой до степени смешения;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подготовка указанных деяний, а также подстрекательство к их осуществлению; </w:t>
            </w:r>
          </w:p>
          <w:p w:rsidR="00390882" w:rsidRPr="00390882" w:rsidRDefault="00390882" w:rsidP="00390882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 </w:t>
            </w: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экстремистская организация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:rsidR="00390882" w:rsidRPr="00390882" w:rsidRDefault="00390882" w:rsidP="0039088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общественное или религиозное объединение либо иная организация, в отношении 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которых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основаниям, предусмотренным настоящим 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:rsidR="00390882" w:rsidRPr="00390882" w:rsidRDefault="00390882" w:rsidP="00390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экстремистские материалы 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:rsidR="00390882" w:rsidRPr="00390882" w:rsidRDefault="00390882" w:rsidP="003908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расовой, национальной или религиозной группы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."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</w:t>
            </w:r>
            <w:proofErr w:type="gramEnd"/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Основные направления противодействия экстремистской деятельности.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:rsidR="00390882" w:rsidRPr="00390882" w:rsidRDefault="00390882" w:rsidP="003908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Противодействие экстремистской деятельности осуществляется 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следующим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основным направлениям: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Субъекты противодействия экстремистской деятельности.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:rsidR="00390882" w:rsidRPr="00390882" w:rsidRDefault="00390882" w:rsidP="003908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Профилактика экстремистской деятельности.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Т</w:t>
            </w: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олерантность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ат. </w:t>
            </w:r>
            <w:proofErr w:type="spell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tolerantia</w:t>
            </w:r>
            <w:proofErr w:type="spell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терпение)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908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Ксенофобия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[греч. </w:t>
            </w:r>
            <w:proofErr w:type="spell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xenos</w:t>
            </w:r>
            <w:proofErr w:type="spell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чужой + </w:t>
            </w:r>
            <w:proofErr w:type="spell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phobos</w:t>
            </w:r>
            <w:proofErr w:type="spell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страх]</w:t>
            </w: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:rsidR="00390882" w:rsidRPr="00390882" w:rsidRDefault="00390882" w:rsidP="003908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      </w:r>
            <w:proofErr w:type="gramStart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чужих</w:t>
            </w:r>
            <w:proofErr w:type="gramEnd"/>
            <w:r w:rsidRPr="00390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поэтому эмоционально неприемлемых, враждебных.</w:t>
            </w:r>
          </w:p>
        </w:tc>
      </w:tr>
      <w:tr w:rsidR="00390882" w:rsidRPr="00390882" w:rsidTr="007C69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882" w:rsidRPr="00390882" w:rsidRDefault="00390882" w:rsidP="0039088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90882" w:rsidRPr="00390882" w:rsidRDefault="00390882" w:rsidP="00390882">
      <w:pPr>
        <w:spacing w:after="0"/>
        <w:ind w:left="4680" w:hanging="4680"/>
        <w:jc w:val="right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Усть-Чемского сельсовета   от 10.02. 2014 г. № 11</w:t>
      </w: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center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8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390882" w:rsidRPr="00390882" w:rsidRDefault="00390882" w:rsidP="00390882">
      <w:pPr>
        <w:spacing w:after="0"/>
        <w:ind w:left="4680" w:hanging="4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82">
        <w:rPr>
          <w:rFonts w:ascii="Times New Roman" w:hAnsi="Times New Roman" w:cs="Times New Roman"/>
          <w:b/>
          <w:sz w:val="28"/>
          <w:szCs w:val="28"/>
        </w:rPr>
        <w:t xml:space="preserve">комиссии по противодействию экстремизму </w:t>
      </w:r>
    </w:p>
    <w:p w:rsidR="00390882" w:rsidRPr="00390882" w:rsidRDefault="00390882" w:rsidP="00390882">
      <w:pPr>
        <w:spacing w:after="0"/>
        <w:ind w:left="4680" w:hanging="4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82">
        <w:rPr>
          <w:rFonts w:ascii="Times New Roman" w:hAnsi="Times New Roman" w:cs="Times New Roman"/>
          <w:b/>
          <w:sz w:val="28"/>
          <w:szCs w:val="28"/>
        </w:rPr>
        <w:t>на территории Усть-Чемского сельсовета</w:t>
      </w:r>
    </w:p>
    <w:p w:rsidR="00390882" w:rsidRPr="00390882" w:rsidRDefault="00390882" w:rsidP="00390882">
      <w:pPr>
        <w:spacing w:after="0"/>
        <w:ind w:left="4680" w:hanging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Ларина Надежда Геннадьевна- глава Усть-Чемского сельсовета</w:t>
      </w: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Секретарь:</w:t>
      </w: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Ребенок Екатерина Александровна – специалист администрации Усть-Чемского сельсовета</w:t>
      </w:r>
    </w:p>
    <w:p w:rsidR="00390882" w:rsidRPr="00390882" w:rsidRDefault="00390882" w:rsidP="00390882">
      <w:pPr>
        <w:spacing w:after="0"/>
        <w:ind w:left="4680" w:hanging="468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0882">
        <w:rPr>
          <w:rFonts w:ascii="Times New Roman" w:hAnsi="Times New Roman" w:cs="Times New Roman"/>
          <w:sz w:val="28"/>
          <w:szCs w:val="28"/>
        </w:rPr>
        <w:t>Мельков</w:t>
      </w:r>
      <w:proofErr w:type="spellEnd"/>
      <w:r w:rsidRPr="00390882">
        <w:rPr>
          <w:rFonts w:ascii="Times New Roman" w:hAnsi="Times New Roman" w:cs="Times New Roman"/>
          <w:sz w:val="28"/>
          <w:szCs w:val="28"/>
        </w:rPr>
        <w:t xml:space="preserve"> Сергей Геннадьевич- председатель Совета депутатов Усть-Чемского сельсовета</w:t>
      </w: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>- Тимошенко Татьяна Александровна- директор школы с. Усть-Чем</w:t>
      </w: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0882">
        <w:rPr>
          <w:rFonts w:ascii="Times New Roman" w:hAnsi="Times New Roman" w:cs="Times New Roman"/>
          <w:sz w:val="28"/>
          <w:szCs w:val="28"/>
        </w:rPr>
        <w:t>Грубер</w:t>
      </w:r>
      <w:proofErr w:type="spellEnd"/>
      <w:r w:rsidRPr="00390882">
        <w:rPr>
          <w:rFonts w:ascii="Times New Roman" w:hAnsi="Times New Roman" w:cs="Times New Roman"/>
          <w:sz w:val="28"/>
          <w:szCs w:val="28"/>
        </w:rPr>
        <w:t xml:space="preserve"> Ольга Александровна- директор школы с. Мосты</w:t>
      </w: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882">
        <w:rPr>
          <w:rFonts w:ascii="Times New Roman" w:hAnsi="Times New Roman" w:cs="Times New Roman"/>
          <w:sz w:val="28"/>
          <w:szCs w:val="28"/>
        </w:rPr>
        <w:t xml:space="preserve">- Фролова Наталья Ивановна- директор </w:t>
      </w:r>
      <w:proofErr w:type="spellStart"/>
      <w:r w:rsidRPr="00390882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390882">
        <w:rPr>
          <w:rFonts w:ascii="Times New Roman" w:hAnsi="Times New Roman" w:cs="Times New Roman"/>
          <w:sz w:val="28"/>
          <w:szCs w:val="28"/>
        </w:rPr>
        <w:t xml:space="preserve"> центра</w:t>
      </w: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882" w:rsidRPr="00390882" w:rsidRDefault="00390882" w:rsidP="00390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B6E" w:rsidRPr="00390882" w:rsidRDefault="00256B6E" w:rsidP="00390882">
      <w:pPr>
        <w:spacing w:after="0"/>
        <w:rPr>
          <w:rFonts w:ascii="Times New Roman" w:hAnsi="Times New Roman" w:cs="Times New Roman"/>
        </w:rPr>
      </w:pPr>
    </w:p>
    <w:sectPr w:rsidR="00256B6E" w:rsidRPr="0039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536"/>
    <w:multiLevelType w:val="multilevel"/>
    <w:tmpl w:val="34F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B333C"/>
    <w:multiLevelType w:val="multilevel"/>
    <w:tmpl w:val="9BFE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75DFE"/>
    <w:multiLevelType w:val="multilevel"/>
    <w:tmpl w:val="57A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E3C3D"/>
    <w:multiLevelType w:val="hybridMultilevel"/>
    <w:tmpl w:val="1258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882"/>
    <w:rsid w:val="00256B6E"/>
    <w:rsid w:val="0039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3908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39088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90882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39088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3908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9088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390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qFormat/>
    <w:rsid w:val="0039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3908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9088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90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-ch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3303</Words>
  <Characters>18833</Characters>
  <Application>Microsoft Office Word</Application>
  <DocSecurity>0</DocSecurity>
  <Lines>156</Lines>
  <Paragraphs>44</Paragraphs>
  <ScaleCrop>false</ScaleCrop>
  <Company/>
  <LinksUpToDate>false</LinksUpToDate>
  <CharactersWithSpaces>22092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2014-02-14T03:46:00Z</dcterms:created>
  <dcterms:modified xsi:type="dcterms:W3CDTF">2014-02-14T03:48:00Z</dcterms:modified>
</cp:coreProperties>
</file>