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НОВОСИБИРСКАЯ ОБЛАСТЬ</w:t>
      </w: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СОВЕТ ДЕПУТАТОВ УСТЬ-ЧЕМСКОГО СЕЛЬСОВЕТА</w:t>
      </w: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ИСКИТИМСКОГО РАЙОНА</w:t>
      </w: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F94328" w:rsidRDefault="00F94328" w:rsidP="00F94328">
      <w:pPr>
        <w:jc w:val="center"/>
        <w:rPr>
          <w:sz w:val="28"/>
          <w:szCs w:val="28"/>
        </w:rPr>
      </w:pPr>
      <w:r>
        <w:rPr>
          <w:sz w:val="28"/>
          <w:szCs w:val="28"/>
        </w:rPr>
        <w:t>Седьмая очередная сессия</w:t>
      </w: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Пятого созыва</w:t>
      </w: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</w:p>
    <w:p w:rsidR="00F94328" w:rsidRDefault="00F94328" w:rsidP="00F94328">
      <w:pPr>
        <w:pStyle w:val="2"/>
        <w:spacing w:before="0"/>
        <w:jc w:val="center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РЕШЕНИЕ № 38</w:t>
      </w:r>
    </w:p>
    <w:p w:rsidR="00F94328" w:rsidRDefault="00F94328" w:rsidP="00F94328">
      <w:pPr>
        <w:rPr>
          <w:sz w:val="28"/>
          <w:szCs w:val="28"/>
        </w:rPr>
      </w:pPr>
    </w:p>
    <w:p w:rsidR="00F94328" w:rsidRDefault="00F94328" w:rsidP="00F94328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08.04.2016г.                                                                                           </w:t>
      </w:r>
    </w:p>
    <w:p w:rsidR="00F94328" w:rsidRDefault="00F94328" w:rsidP="00F94328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О внесении изменений в Решение </w:t>
      </w:r>
    </w:p>
    <w:p w:rsidR="00F94328" w:rsidRDefault="00F94328" w:rsidP="00F94328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Совета депутатов Усть-Чемского сельсовета </w:t>
      </w:r>
    </w:p>
    <w:p w:rsidR="00F94328" w:rsidRDefault="00F94328" w:rsidP="00F94328">
      <w:pPr>
        <w:pStyle w:val="2"/>
        <w:spacing w:before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>№ 103 от 25.12.2012 г.</w:t>
      </w:r>
    </w:p>
    <w:p w:rsidR="00F94328" w:rsidRDefault="00F94328" w:rsidP="00F9432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«Об утверждении Положения</w:t>
      </w:r>
    </w:p>
    <w:p w:rsidR="00F94328" w:rsidRDefault="00F94328" w:rsidP="00F9432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о муниципальном контроле</w:t>
      </w:r>
    </w:p>
    <w:p w:rsidR="00F94328" w:rsidRDefault="00F94328" w:rsidP="00F9432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Усть-Чемского</w:t>
      </w:r>
    </w:p>
    <w:p w:rsidR="00F94328" w:rsidRDefault="00F94328" w:rsidP="00F9432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сельсовета Искитимского района</w:t>
      </w:r>
    </w:p>
    <w:p w:rsidR="00F94328" w:rsidRDefault="00F94328" w:rsidP="00F94328">
      <w:pPr>
        <w:pStyle w:val="ac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новосибирской области»</w:t>
      </w:r>
    </w:p>
    <w:p w:rsidR="00F94328" w:rsidRDefault="00F94328" w:rsidP="00F94328">
      <w:pPr>
        <w:rPr>
          <w:sz w:val="22"/>
          <w:szCs w:val="22"/>
        </w:rPr>
      </w:pPr>
    </w:p>
    <w:p w:rsidR="00F94328" w:rsidRDefault="00F94328" w:rsidP="00F9432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Федеральным законом от 13.07.2015 № 263-ФЗ «О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самоуправления»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 Уставом Усть-Чемского сельсовета, С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овет депутатов Усть-Чемского сельсовета Искитимского района Новосибирской области </w:t>
      </w:r>
    </w:p>
    <w:p w:rsidR="00F94328" w:rsidRDefault="00F94328" w:rsidP="00F9432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РЕШИЛ:</w:t>
      </w:r>
    </w:p>
    <w:p w:rsidR="00F94328" w:rsidRDefault="00F94328" w:rsidP="00F94328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1.Внести изменения в  Положение о муниципальном контроле на территории Усть-Чемского сельсовета Искитимского района Новосибирской области:</w:t>
      </w:r>
    </w:p>
    <w:p w:rsidR="00F94328" w:rsidRDefault="00F94328" w:rsidP="00F94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1.1. Пункт 8.6 Положения читать в следующей редакции:</w:t>
      </w:r>
    </w:p>
    <w:p w:rsidR="00F94328" w:rsidRDefault="00F94328" w:rsidP="00F94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«Указанные в запросе документы представляются в виде копий, заверенных печатью (при ее наличии)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 Юридическое лицо, индивидуальный предприниматель вправе представить указанные в запросе документы в форме электронных документов, подписанных усиленной квалифицированной электронной подписью, в порядке, определяемом Правительством Российской Федерации»;</w:t>
      </w:r>
    </w:p>
    <w:p w:rsidR="00F94328" w:rsidRDefault="00F94328" w:rsidP="00F94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Пункт 13.4 Положения читать в следующей редакции:</w:t>
      </w:r>
    </w:p>
    <w:p w:rsidR="00F94328" w:rsidRDefault="00F94328" w:rsidP="00F94328">
      <w:pPr>
        <w:jc w:val="both"/>
        <w:rPr>
          <w:rFonts w:eastAsiaTheme="minorEastAsia"/>
          <w:sz w:val="28"/>
          <w:szCs w:val="28"/>
        </w:rPr>
      </w:pPr>
      <w:r>
        <w:rPr>
          <w:sz w:val="28"/>
          <w:szCs w:val="28"/>
        </w:rPr>
        <w:tab/>
        <w:t xml:space="preserve">«Акт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</w:t>
      </w:r>
      <w:r>
        <w:rPr>
          <w:sz w:val="28"/>
          <w:szCs w:val="28"/>
        </w:rPr>
        <w:lastRenderedPageBreak/>
        <w:t>отказе в ознакомлении с актом проверки. 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вручении, которое приобщается к экземпляру акта проверки, хранящемуся в деле администрации Усть-Чемского сельсовета. При наличии согласия проверяемого лица на осуществление взаимодействия в электронной форме в рамках муниципального контроля акт проверки может быть направлен в форме электронного документа, подписанного усиленной квалифицированной электронной подписью лица, составившего данный акт,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представителю. При этом акт, направленный в форме электронного документа, подписанного усиленной квалифицированной электронной подписью лица, составившего данный акт, проверяемому лицу способом, обеспечивающим подтверждение получения указанного документа, считается полученным проверяемым лицом»;</w:t>
      </w:r>
    </w:p>
    <w:p w:rsidR="00F94328" w:rsidRDefault="00F94328" w:rsidP="00F94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Пункт 13.5 Положения читать  в следующей редакции:</w:t>
      </w:r>
    </w:p>
    <w:p w:rsidR="00F94328" w:rsidRDefault="00F94328" w:rsidP="00F9432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«</w:t>
      </w:r>
      <w:r>
        <w:rPr>
          <w:spacing w:val="2"/>
          <w:sz w:val="28"/>
          <w:szCs w:val="28"/>
          <w:shd w:val="clear" w:color="auto" w:fill="FFFFFF"/>
        </w:rPr>
        <w:t>В случае, если для составления акта проверки необходимо получить заключения по результатам проведенных исследований, испытаний, специальных расследований, экспертиз, акт проверки составляется в срок, не превышающий трех рабочих дней после завершения мероприятий по контролю, и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либо направляется заказным почтовым отправлением с уведомлением о вручении и (или) в форме электронного документа, подписанного усиленной квалифицированной электронной подписью лица, составившего данный акт (при условии согласия проверяемого лица на осуществление взаимодействия в электронной форме в рамках муниципального контроля), способом, обеспечивающим подтверждение получения указанного документа. При этом уведомление о вручении и (или) иное подтверждение получения указанного документа приобщаются к экземпляру акта проверки, хранящемуся в деле администрации Усть-Чемского сельсовета».</w:t>
      </w:r>
    </w:p>
    <w:p w:rsidR="00F94328" w:rsidRDefault="00F94328" w:rsidP="00F943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rFonts w:eastAsia="Calibri"/>
          <w:bCs/>
          <w:sz w:val="28"/>
          <w:szCs w:val="28"/>
          <w:lang w:eastAsia="en-US"/>
        </w:rPr>
        <w:t>2.</w:t>
      </w:r>
      <w:r>
        <w:rPr>
          <w:sz w:val="28"/>
          <w:szCs w:val="28"/>
        </w:rPr>
        <w:t xml:space="preserve"> Решение вступает в силу со дня официального опубликования</w:t>
      </w:r>
    </w:p>
    <w:p w:rsidR="00F94328" w:rsidRDefault="00F94328" w:rsidP="00F943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  Опубликовать данное решение в газете «Знаменка».</w:t>
      </w:r>
    </w:p>
    <w:p w:rsidR="00F94328" w:rsidRDefault="00F94328" w:rsidP="00F94328">
      <w:pPr>
        <w:rPr>
          <w:sz w:val="28"/>
          <w:szCs w:val="28"/>
        </w:rPr>
      </w:pPr>
    </w:p>
    <w:p w:rsidR="00F94328" w:rsidRDefault="00F94328" w:rsidP="00F94328">
      <w:pPr>
        <w:pStyle w:val="2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Глава  Усть-Чемского сельсовета                                                        Н.Г. Ларина </w:t>
      </w:r>
    </w:p>
    <w:p w:rsidR="00F94328" w:rsidRDefault="00F94328" w:rsidP="00F94328">
      <w:pPr>
        <w:tabs>
          <w:tab w:val="left" w:pos="8045"/>
        </w:tabs>
        <w:rPr>
          <w:sz w:val="28"/>
          <w:szCs w:val="28"/>
        </w:rPr>
      </w:pPr>
      <w:r>
        <w:rPr>
          <w:sz w:val="28"/>
          <w:szCs w:val="28"/>
        </w:rPr>
        <w:t xml:space="preserve">Искитимского района </w:t>
      </w:r>
    </w:p>
    <w:p w:rsidR="00F94328" w:rsidRDefault="00F94328" w:rsidP="00F94328">
      <w:pPr>
        <w:tabs>
          <w:tab w:val="left" w:pos="8045"/>
        </w:tabs>
        <w:rPr>
          <w:sz w:val="28"/>
          <w:szCs w:val="28"/>
        </w:rPr>
      </w:pPr>
      <w:r>
        <w:rPr>
          <w:sz w:val="28"/>
          <w:szCs w:val="28"/>
        </w:rPr>
        <w:t>Новосибирской области</w:t>
      </w:r>
    </w:p>
    <w:p w:rsidR="00F94328" w:rsidRDefault="00F94328" w:rsidP="00F94328">
      <w:pPr>
        <w:tabs>
          <w:tab w:val="left" w:pos="8045"/>
        </w:tabs>
        <w:rPr>
          <w:sz w:val="28"/>
          <w:szCs w:val="28"/>
        </w:rPr>
      </w:pPr>
    </w:p>
    <w:p w:rsidR="00F94328" w:rsidRDefault="00F94328" w:rsidP="00F94328">
      <w:pPr>
        <w:tabs>
          <w:tab w:val="left" w:pos="8045"/>
        </w:tabs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                                                        И.И. Горохов</w:t>
      </w:r>
    </w:p>
    <w:p w:rsidR="00F94328" w:rsidRDefault="00F94328" w:rsidP="00F94328">
      <w:pPr>
        <w:rPr>
          <w:sz w:val="22"/>
          <w:szCs w:val="22"/>
        </w:rPr>
      </w:pPr>
    </w:p>
    <w:p w:rsidR="00F94328" w:rsidRDefault="00F94328" w:rsidP="00F94328">
      <w:pPr>
        <w:rPr>
          <w:rFonts w:asciiTheme="minorHAnsi" w:hAnsiTheme="minorHAnsi" w:cstheme="minorBidi"/>
        </w:rPr>
      </w:pPr>
    </w:p>
    <w:p w:rsidR="00F94328" w:rsidRDefault="00F94328" w:rsidP="00F94328"/>
    <w:p w:rsidR="00F94328" w:rsidRDefault="00F94328" w:rsidP="00F94328"/>
    <w:p w:rsidR="00F94328" w:rsidRDefault="00F94328" w:rsidP="00F94328"/>
    <w:p w:rsidR="00113170" w:rsidRPr="00021130" w:rsidRDefault="00113170" w:rsidP="00021130"/>
    <w:sectPr w:rsidR="00113170" w:rsidRPr="00021130" w:rsidSect="00C4643B">
      <w:pgSz w:w="11906" w:h="16838"/>
      <w:pgMar w:top="1134" w:right="850" w:bottom="1134" w:left="1701" w:header="708" w:footer="708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9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2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000000E"/>
    <w:multiLevelType w:val="multi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00000012"/>
    <w:multiLevelType w:val="multi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00000015"/>
    <w:multiLevelType w:val="multi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upp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00000016"/>
    <w:multiLevelType w:val="multi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00000019"/>
    <w:multiLevelType w:val="multi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0000001E"/>
    <w:multiLevelType w:val="multilevel"/>
    <w:tmpl w:val="0000001E"/>
    <w:name w:val="WW8Num3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1">
    <w:nsid w:val="0000001F"/>
    <w:multiLevelType w:val="multi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00000020"/>
    <w:multiLevelType w:val="multi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>
    <w:nsid w:val="00000028"/>
    <w:multiLevelType w:val="multilevel"/>
    <w:tmpl w:val="00000028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00000029"/>
    <w:multiLevelType w:val="multilevel"/>
    <w:tmpl w:val="00000029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6">
    <w:nsid w:val="0000002D"/>
    <w:multiLevelType w:val="multilevel"/>
    <w:tmpl w:val="0000002D"/>
    <w:name w:val="WW8Num4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00000030"/>
    <w:multiLevelType w:val="multilevel"/>
    <w:tmpl w:val="00000030"/>
    <w:name w:val="WW8Num4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0">
    <w:nsid w:val="00000031"/>
    <w:multiLevelType w:val="multilevel"/>
    <w:tmpl w:val="00000031"/>
    <w:name w:val="WW8Num4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compat/>
  <w:rsids>
    <w:rsidRoot w:val="001F78D9"/>
    <w:rsid w:val="00013A30"/>
    <w:rsid w:val="00021130"/>
    <w:rsid w:val="00060678"/>
    <w:rsid w:val="00091563"/>
    <w:rsid w:val="000F425B"/>
    <w:rsid w:val="00113170"/>
    <w:rsid w:val="00197101"/>
    <w:rsid w:val="001B6A9D"/>
    <w:rsid w:val="001F78D9"/>
    <w:rsid w:val="00201F63"/>
    <w:rsid w:val="002965C2"/>
    <w:rsid w:val="002D2F14"/>
    <w:rsid w:val="00454280"/>
    <w:rsid w:val="004764CF"/>
    <w:rsid w:val="004E2373"/>
    <w:rsid w:val="005F4B93"/>
    <w:rsid w:val="006273EB"/>
    <w:rsid w:val="006424DC"/>
    <w:rsid w:val="0073537F"/>
    <w:rsid w:val="007C3E02"/>
    <w:rsid w:val="0081683C"/>
    <w:rsid w:val="008329BC"/>
    <w:rsid w:val="008F0E98"/>
    <w:rsid w:val="00937596"/>
    <w:rsid w:val="00972BE4"/>
    <w:rsid w:val="00A91C50"/>
    <w:rsid w:val="00AC40B5"/>
    <w:rsid w:val="00AF5662"/>
    <w:rsid w:val="00B252E0"/>
    <w:rsid w:val="00B97541"/>
    <w:rsid w:val="00C4643B"/>
    <w:rsid w:val="00C7162C"/>
    <w:rsid w:val="00CB0FBF"/>
    <w:rsid w:val="00CC0F91"/>
    <w:rsid w:val="00D54101"/>
    <w:rsid w:val="00D71D9A"/>
    <w:rsid w:val="00D727A8"/>
    <w:rsid w:val="00DD0B90"/>
    <w:rsid w:val="00DE0BBE"/>
    <w:rsid w:val="00E15FBF"/>
    <w:rsid w:val="00E46414"/>
    <w:rsid w:val="00E46A60"/>
    <w:rsid w:val="00E56F01"/>
    <w:rsid w:val="00E60905"/>
    <w:rsid w:val="00EE6AE2"/>
    <w:rsid w:val="00F943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78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1317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0B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DE0BB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nhideWhenUsed/>
    <w:qFormat/>
    <w:rsid w:val="00E60905"/>
    <w:pPr>
      <w:keepNext/>
      <w:outlineLvl w:val="5"/>
    </w:pPr>
    <w:rPr>
      <w:sz w:val="28"/>
    </w:rPr>
  </w:style>
  <w:style w:type="paragraph" w:styleId="7">
    <w:name w:val="heading 7"/>
    <w:basedOn w:val="a"/>
    <w:next w:val="a"/>
    <w:link w:val="70"/>
    <w:unhideWhenUsed/>
    <w:qFormat/>
    <w:rsid w:val="00E60905"/>
    <w:pPr>
      <w:keepNext/>
      <w:jc w:val="center"/>
      <w:outlineLvl w:val="6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78D9"/>
    <w:pPr>
      <w:ind w:left="720"/>
      <w:contextualSpacing/>
    </w:pPr>
  </w:style>
  <w:style w:type="character" w:customStyle="1" w:styleId="60">
    <w:name w:val="Заголовок 6 Знак"/>
    <w:basedOn w:val="a0"/>
    <w:link w:val="6"/>
    <w:rsid w:val="00E60905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E60905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4">
    <w:name w:val="Title"/>
    <w:basedOn w:val="a"/>
    <w:link w:val="a5"/>
    <w:qFormat/>
    <w:rsid w:val="00E60905"/>
    <w:pPr>
      <w:jc w:val="center"/>
    </w:pPr>
    <w:rPr>
      <w:b/>
      <w:bCs/>
      <w:sz w:val="28"/>
    </w:rPr>
  </w:style>
  <w:style w:type="character" w:customStyle="1" w:styleId="a5">
    <w:name w:val="Название Знак"/>
    <w:basedOn w:val="a0"/>
    <w:link w:val="a4"/>
    <w:rsid w:val="00E60905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6">
    <w:name w:val="Заголовок к тексту"/>
    <w:basedOn w:val="a"/>
    <w:next w:val="a7"/>
    <w:rsid w:val="00013A30"/>
    <w:pPr>
      <w:suppressAutoHyphens/>
      <w:spacing w:after="480" w:line="240" w:lineRule="exact"/>
    </w:pPr>
    <w:rPr>
      <w:b/>
    </w:rPr>
  </w:style>
  <w:style w:type="table" w:styleId="a8">
    <w:name w:val="Table Grid"/>
    <w:basedOn w:val="a1"/>
    <w:rsid w:val="00013A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link w:val="a9"/>
    <w:uiPriority w:val="99"/>
    <w:semiHidden/>
    <w:unhideWhenUsed/>
    <w:rsid w:val="00013A30"/>
    <w:pPr>
      <w:spacing w:after="120"/>
    </w:pPr>
  </w:style>
  <w:style w:type="character" w:customStyle="1" w:styleId="a9">
    <w:name w:val="Основной текст Знак"/>
    <w:basedOn w:val="a0"/>
    <w:link w:val="a7"/>
    <w:uiPriority w:val="99"/>
    <w:semiHidden/>
    <w:rsid w:val="00013A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197101"/>
    <w:rPr>
      <w:color w:val="0000FF"/>
      <w:u w:val="single"/>
    </w:rPr>
  </w:style>
  <w:style w:type="character" w:styleId="ab">
    <w:name w:val="Strong"/>
    <w:basedOn w:val="a0"/>
    <w:uiPriority w:val="22"/>
    <w:qFormat/>
    <w:rsid w:val="00197101"/>
    <w:rPr>
      <w:b/>
      <w:bCs/>
    </w:rPr>
  </w:style>
  <w:style w:type="character" w:customStyle="1" w:styleId="10">
    <w:name w:val="Заголовок 1 Знак"/>
    <w:basedOn w:val="a0"/>
    <w:link w:val="1"/>
    <w:rsid w:val="0011317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E0BB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DE0BBE"/>
    <w:pPr>
      <w:spacing w:before="100" w:beforeAutospacing="1" w:after="100" w:afterAutospacing="1"/>
    </w:pPr>
  </w:style>
  <w:style w:type="character" w:customStyle="1" w:styleId="20">
    <w:name w:val="Заголовок 2 Знак"/>
    <w:basedOn w:val="a0"/>
    <w:link w:val="2"/>
    <w:uiPriority w:val="9"/>
    <w:semiHidden/>
    <w:rsid w:val="00DE0B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rticleseparator">
    <w:name w:val="article_separator"/>
    <w:basedOn w:val="a0"/>
    <w:rsid w:val="00DE0BBE"/>
  </w:style>
  <w:style w:type="character" w:customStyle="1" w:styleId="art-postheader">
    <w:name w:val="art-postheader"/>
    <w:basedOn w:val="a0"/>
    <w:rsid w:val="00DE0BBE"/>
  </w:style>
  <w:style w:type="character" w:customStyle="1" w:styleId="apple-converted-space">
    <w:name w:val="apple-converted-space"/>
    <w:basedOn w:val="a0"/>
    <w:rsid w:val="00DE0BBE"/>
  </w:style>
  <w:style w:type="paragraph" w:customStyle="1" w:styleId="ad">
    <w:name w:val="Содержимое таблицы"/>
    <w:basedOn w:val="a"/>
    <w:rsid w:val="00DE0BBE"/>
    <w:pPr>
      <w:widowControl w:val="0"/>
      <w:suppressLineNumbers/>
      <w:suppressAutoHyphens/>
    </w:pPr>
    <w:rPr>
      <w:rFonts w:ascii="Arial" w:eastAsia="SimSun" w:hAnsi="Arial" w:cs="Mangal"/>
      <w:kern w:val="2"/>
      <w:sz w:val="20"/>
      <w:lang w:eastAsia="hi-IN" w:bidi="hi-IN"/>
    </w:rPr>
  </w:style>
  <w:style w:type="paragraph" w:customStyle="1" w:styleId="ConsPlusNormal">
    <w:name w:val="ConsPlusNormal"/>
    <w:rsid w:val="00DE0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header"/>
    <w:basedOn w:val="a"/>
    <w:link w:val="af"/>
    <w:semiHidden/>
    <w:unhideWhenUsed/>
    <w:rsid w:val="00DE0BBE"/>
    <w:pPr>
      <w:tabs>
        <w:tab w:val="center" w:pos="4536"/>
        <w:tab w:val="right" w:pos="9072"/>
      </w:tabs>
      <w:ind w:firstLine="709"/>
      <w:jc w:val="both"/>
    </w:pPr>
    <w:rPr>
      <w:sz w:val="28"/>
      <w:szCs w:val="20"/>
    </w:rPr>
  </w:style>
  <w:style w:type="character" w:customStyle="1" w:styleId="af">
    <w:name w:val="Верхний колонтитул Знак"/>
    <w:basedOn w:val="a0"/>
    <w:link w:val="ae"/>
    <w:semiHidden/>
    <w:rsid w:val="00DE0B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DE0BBE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f1">
    <w:name w:val="Гипертекстовая ссылка"/>
    <w:basedOn w:val="a0"/>
    <w:uiPriority w:val="99"/>
    <w:rsid w:val="00DE0BBE"/>
    <w:rPr>
      <w:b/>
      <w:bCs/>
      <w:color w:val="106BBE"/>
    </w:rPr>
  </w:style>
  <w:style w:type="character" w:customStyle="1" w:styleId="af2">
    <w:name w:val="Цветовое выделение"/>
    <w:uiPriority w:val="99"/>
    <w:rsid w:val="00DE0BBE"/>
    <w:rPr>
      <w:b/>
      <w:bCs/>
      <w:color w:val="26282F"/>
      <w:sz w:val="26"/>
      <w:szCs w:val="26"/>
    </w:rPr>
  </w:style>
  <w:style w:type="paragraph" w:customStyle="1" w:styleId="ConsPlusTitle">
    <w:name w:val="ConsPlusTitle"/>
    <w:uiPriority w:val="99"/>
    <w:semiHidden/>
    <w:rsid w:val="00F943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89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A8076A-8ECF-4F03-8A82-8E0FB4452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2016-01-28T05:32:00Z</cp:lastPrinted>
  <dcterms:created xsi:type="dcterms:W3CDTF">2016-04-13T03:20:00Z</dcterms:created>
  <dcterms:modified xsi:type="dcterms:W3CDTF">2016-04-13T03:20:00Z</dcterms:modified>
</cp:coreProperties>
</file>