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9AF" w:rsidRDefault="009379AF" w:rsidP="009379AF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СОВЕТ ДЕПУТАТОВ УСТЬ-ЧЕМСКОГО СЕЛЬСОВЕТА</w:t>
      </w:r>
    </w:p>
    <w:p w:rsidR="009379AF" w:rsidRDefault="009379AF" w:rsidP="009379AF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ИСКИТИМСКОГО РАЙОНА</w:t>
      </w:r>
    </w:p>
    <w:p w:rsidR="009379AF" w:rsidRDefault="009379AF" w:rsidP="009379AF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НОВОСИБИРСКОЙ ОБЛАСТИ</w:t>
      </w:r>
    </w:p>
    <w:p w:rsidR="009379AF" w:rsidRDefault="009379AF" w:rsidP="009379AF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379AF" w:rsidRDefault="009379AF" w:rsidP="009379AF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Четвертого созыва</w:t>
      </w:r>
    </w:p>
    <w:p w:rsidR="009379AF" w:rsidRDefault="009379AF" w:rsidP="009379AF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379AF" w:rsidRDefault="009379AF" w:rsidP="009379AF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РЕШЕНИЕ № 206 </w:t>
      </w:r>
    </w:p>
    <w:p w:rsidR="009379AF" w:rsidRDefault="009379AF" w:rsidP="009379AF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Пятьдесят седьмой внеочередной сессии</w:t>
      </w:r>
    </w:p>
    <w:p w:rsidR="009379AF" w:rsidRDefault="009379AF" w:rsidP="009379AF">
      <w:pPr>
        <w:spacing w:after="0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9379AF" w:rsidRDefault="009379AF" w:rsidP="009379AF">
      <w:pPr>
        <w:spacing w:after="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19.08.2015г                                                                                            </w:t>
      </w:r>
    </w:p>
    <w:p w:rsidR="009379AF" w:rsidRDefault="009379AF" w:rsidP="009379A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79AF" w:rsidRDefault="009379AF" w:rsidP="009379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Регламент </w:t>
      </w:r>
    </w:p>
    <w:p w:rsidR="009379AF" w:rsidRDefault="009379AF" w:rsidP="009379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 депутатов Усть-Чемского</w:t>
      </w:r>
    </w:p>
    <w:p w:rsidR="009379AF" w:rsidRDefault="009379AF" w:rsidP="009379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сельсовета Искитимского района</w:t>
      </w:r>
    </w:p>
    <w:p w:rsidR="009379AF" w:rsidRDefault="009379AF" w:rsidP="009379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9379AF" w:rsidRDefault="009379AF" w:rsidP="009379A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79AF" w:rsidRDefault="009379AF" w:rsidP="009379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соответствии со статьей 27 Устава Усть-Чемского сельсовета, статьей 19 Регламента Совета депутатов Усть-Чемского сельсовета, Совет депутатов Усть-Чемского сельсовета</w:t>
      </w:r>
    </w:p>
    <w:p w:rsidR="009379AF" w:rsidRDefault="009379AF" w:rsidP="009379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9379AF" w:rsidRDefault="009379AF" w:rsidP="009379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1.Внести изменения в Регламент Совета депутатов Усть-Чемского сельсовета, утвержденный решением Совета депутатов от 31.03.2010 № 5, дополнив его статьей 21 следующего содержания:</w:t>
      </w:r>
    </w:p>
    <w:p w:rsidR="009379AF" w:rsidRDefault="009379AF" w:rsidP="009379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«Статья 21. Порядок избрания Главы Усть-Чемского сельсовета.</w:t>
      </w:r>
    </w:p>
    <w:p w:rsidR="009379AF" w:rsidRDefault="009379AF" w:rsidP="009379AF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1.Глава Усть-Чемского сельсовета  (дале</w:t>
      </w:r>
      <w:proofErr w:type="gramStart"/>
      <w:r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Глава) избирается Советом </w:t>
      </w:r>
    </w:p>
    <w:p w:rsidR="009379AF" w:rsidRDefault="009379AF" w:rsidP="009379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депутатов из числа кандидатов, представленных конкурсной комиссией по результатам конкурса, в порядке, установленном настоящей статьей.</w:t>
      </w:r>
    </w:p>
    <w:p w:rsidR="009379AF" w:rsidRDefault="009379AF" w:rsidP="009379AF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2.Глава избирается на сессии Совета депутатов.</w:t>
      </w:r>
    </w:p>
    <w:p w:rsidR="009379AF" w:rsidRDefault="009379AF" w:rsidP="009379AF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3.Совет депутатов не позднее 3 рабочих дней со дня поступления </w:t>
      </w:r>
    </w:p>
    <w:p w:rsidR="009379AF" w:rsidRDefault="009379AF" w:rsidP="009379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конкурсной комиссии о результатах конкурса рассматривает представленных конкурсной комиссией двух кандидатов на должность Главы и принимает решение об избрании Главы.</w:t>
      </w:r>
    </w:p>
    <w:p w:rsidR="009379AF" w:rsidRDefault="009379AF" w:rsidP="009379AF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4.На сессии Совета депутатов кандидаты для избрания на должность </w:t>
      </w:r>
    </w:p>
    <w:p w:rsidR="009379AF" w:rsidRDefault="009379AF" w:rsidP="009379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представляются Председателем Совета депутатов.</w:t>
      </w:r>
    </w:p>
    <w:p w:rsidR="009379AF" w:rsidRDefault="009379AF" w:rsidP="009379AF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5.Депутаты Совета депутатов вправе задавать кандидатам на должность</w:t>
      </w:r>
    </w:p>
    <w:p w:rsidR="009379AF" w:rsidRDefault="009379AF" w:rsidP="009379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вопросы.</w:t>
      </w:r>
    </w:p>
    <w:p w:rsidR="009379AF" w:rsidRDefault="009379AF" w:rsidP="009379AF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6.Решение об избрании Главы принимается открытым голосованием,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</w:p>
    <w:p w:rsidR="009379AF" w:rsidRDefault="009379AF" w:rsidP="009379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 w:cs="Times New Roman"/>
          <w:sz w:val="28"/>
          <w:szCs w:val="28"/>
        </w:rPr>
        <w:t>, установленном статьей 12 настоящего Регламента.</w:t>
      </w:r>
    </w:p>
    <w:p w:rsidR="009379AF" w:rsidRDefault="009379AF" w:rsidP="009379AF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7.Избранным считается кандидат, набравший в результате голосования</w:t>
      </w:r>
    </w:p>
    <w:p w:rsidR="009379AF" w:rsidRDefault="009379AF" w:rsidP="009379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наибольшее количество голосов депутатов Совета депутатов, присутствующих на сессии.</w:t>
      </w:r>
    </w:p>
    <w:p w:rsidR="009379AF" w:rsidRDefault="009379AF" w:rsidP="009379AF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8.Кандидат, избранный Главой, обязан в пятидневный срок представить</w:t>
      </w:r>
    </w:p>
    <w:p w:rsidR="009379AF" w:rsidRDefault="009379AF" w:rsidP="009379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Совет депутатов копию приказа (иного документа) об освобождении его от обязанностей, несовместимых со статусом главы муниципального образования, либо копии документов, удостоверяющих подачу в установленный срок заявления об освобождении от указанных обязанностей.</w:t>
      </w:r>
    </w:p>
    <w:p w:rsidR="009379AF" w:rsidRDefault="009379AF" w:rsidP="009379AF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 xml:space="preserve">9.В день представления избранным Главой копии приказа (иного </w:t>
      </w:r>
      <w:proofErr w:type="gramEnd"/>
    </w:p>
    <w:p w:rsidR="009379AF" w:rsidRDefault="009379AF" w:rsidP="009379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документа) об освобождении от обязанностей, несовместимых со статусом главы муниципального образования, ему вручается решение Совета депутатов об избрании.</w:t>
      </w:r>
    </w:p>
    <w:p w:rsidR="009379AF" w:rsidRDefault="009379AF" w:rsidP="009379AF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10.Если кандидат, избранный Главой, не выполнит требования, </w:t>
      </w:r>
    </w:p>
    <w:p w:rsidR="009379AF" w:rsidRDefault="009379AF" w:rsidP="009379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предусмотренные пунктом 8 настоящей статьи, Совет депутатов отменяет свое решение об избрании кандидата Главой и объявляет новый конкурс.»</w:t>
      </w:r>
      <w:proofErr w:type="gramEnd"/>
    </w:p>
    <w:p w:rsidR="009379AF" w:rsidRDefault="009379AF" w:rsidP="009379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2.Настоящее решение вступает в силу с момента принятия. </w:t>
      </w:r>
    </w:p>
    <w:p w:rsidR="009379AF" w:rsidRDefault="009379AF" w:rsidP="009379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3.Настоящее решение подлежит опубликованию в газете «Знаменка» и на официальном сайте Усть-Чемского сельсовета.</w:t>
      </w:r>
    </w:p>
    <w:p w:rsidR="009379AF" w:rsidRDefault="009379AF" w:rsidP="009379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379AF" w:rsidRDefault="009379AF" w:rsidP="009379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379AF" w:rsidRDefault="009379AF" w:rsidP="009379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                                      С.Г.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Мельков</w:t>
      </w:r>
      <w:proofErr w:type="spellEnd"/>
    </w:p>
    <w:p w:rsidR="009379AF" w:rsidRDefault="009379AF" w:rsidP="009379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379AF" w:rsidRDefault="009379AF" w:rsidP="009379AF">
      <w:pPr>
        <w:spacing w:after="0"/>
        <w:jc w:val="both"/>
        <w:rPr>
          <w:rFonts w:ascii="Times New Roman" w:hAnsi="Times New Roman" w:cs="Times New Roman"/>
          <w:szCs w:val="28"/>
        </w:rPr>
      </w:pPr>
    </w:p>
    <w:p w:rsidR="009379AF" w:rsidRDefault="009379AF" w:rsidP="009379AF">
      <w:pPr>
        <w:rPr>
          <w:szCs w:val="28"/>
        </w:rPr>
      </w:pPr>
    </w:p>
    <w:p w:rsidR="00AA3BAB" w:rsidRPr="00AA3BAB" w:rsidRDefault="00AA3BAB" w:rsidP="00AA3BAB">
      <w:pPr>
        <w:rPr>
          <w:rFonts w:ascii="Times New Roman" w:hAnsi="Times New Roman" w:cs="Times New Roman"/>
          <w:sz w:val="28"/>
          <w:szCs w:val="28"/>
        </w:rPr>
      </w:pPr>
    </w:p>
    <w:sectPr w:rsidR="00AA3BAB" w:rsidRPr="00AA3BAB" w:rsidSect="00E61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039D9"/>
    <w:multiLevelType w:val="hybridMultilevel"/>
    <w:tmpl w:val="440C0152"/>
    <w:lvl w:ilvl="0" w:tplc="2F8C964A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DB7B3E"/>
    <w:multiLevelType w:val="hybridMultilevel"/>
    <w:tmpl w:val="99A6E7EE"/>
    <w:lvl w:ilvl="0" w:tplc="1D861BEC">
      <w:start w:val="1"/>
      <w:numFmt w:val="decimal"/>
      <w:lvlText w:val="%1."/>
      <w:lvlJc w:val="left"/>
      <w:pPr>
        <w:ind w:left="69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2EE53409"/>
    <w:multiLevelType w:val="hybridMultilevel"/>
    <w:tmpl w:val="0DF4C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677D33"/>
    <w:multiLevelType w:val="hybridMultilevel"/>
    <w:tmpl w:val="80D63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3A25F6"/>
    <w:multiLevelType w:val="hybridMultilevel"/>
    <w:tmpl w:val="920C57C0"/>
    <w:lvl w:ilvl="0" w:tplc="1966D900">
      <w:start w:val="1"/>
      <w:numFmt w:val="decimal"/>
      <w:lvlText w:val="%1."/>
      <w:lvlJc w:val="left"/>
      <w:pPr>
        <w:ind w:left="555" w:hanging="360"/>
      </w:pPr>
    </w:lvl>
    <w:lvl w:ilvl="1" w:tplc="04190019">
      <w:start w:val="1"/>
      <w:numFmt w:val="lowerLetter"/>
      <w:lvlText w:val="%2."/>
      <w:lvlJc w:val="left"/>
      <w:pPr>
        <w:ind w:left="127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642179"/>
    <w:multiLevelType w:val="hybridMultilevel"/>
    <w:tmpl w:val="7974F6EC"/>
    <w:lvl w:ilvl="0" w:tplc="43A09C7A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512A72EF"/>
    <w:multiLevelType w:val="hybridMultilevel"/>
    <w:tmpl w:val="8E3C4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FB00022"/>
    <w:multiLevelType w:val="hybridMultilevel"/>
    <w:tmpl w:val="440C0152"/>
    <w:lvl w:ilvl="0" w:tplc="2F8C964A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  <w:num w:numId="7">
    <w:abstractNumId w:val="5"/>
  </w:num>
  <w:num w:numId="8">
    <w:abstractNumId w:val="3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6800"/>
    <w:rsid w:val="00062E24"/>
    <w:rsid w:val="00111683"/>
    <w:rsid w:val="00203B98"/>
    <w:rsid w:val="002378C6"/>
    <w:rsid w:val="002968A2"/>
    <w:rsid w:val="00357DF0"/>
    <w:rsid w:val="00390813"/>
    <w:rsid w:val="00396ABF"/>
    <w:rsid w:val="00422539"/>
    <w:rsid w:val="004330BC"/>
    <w:rsid w:val="00544C36"/>
    <w:rsid w:val="005F614F"/>
    <w:rsid w:val="00625E85"/>
    <w:rsid w:val="00780FF8"/>
    <w:rsid w:val="00916800"/>
    <w:rsid w:val="009379AF"/>
    <w:rsid w:val="00AA3BAB"/>
    <w:rsid w:val="00C40B3D"/>
    <w:rsid w:val="00CD3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80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F614F"/>
    <w:pPr>
      <w:keepNext/>
      <w:spacing w:after="0" w:line="240" w:lineRule="auto"/>
      <w:outlineLvl w:val="0"/>
    </w:pPr>
    <w:rPr>
      <w:rFonts w:ascii="Times New Roman" w:eastAsia="Arial Unicode MS" w:hAnsi="Times New Roman" w:cs="Times New Roman"/>
      <w:b/>
      <w:bCs/>
      <w:sz w:val="32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25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253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6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91680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F614F"/>
    <w:rPr>
      <w:rFonts w:ascii="Times New Roman" w:eastAsia="Arial Unicode MS" w:hAnsi="Times New Roman" w:cs="Times New Roman"/>
      <w:b/>
      <w:bCs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22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22539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printhtml">
    <w:name w:val="print_html"/>
    <w:basedOn w:val="a0"/>
    <w:rsid w:val="00422539"/>
  </w:style>
  <w:style w:type="paragraph" w:customStyle="1" w:styleId="ac">
    <w:name w:val="_ac"/>
    <w:basedOn w:val="a"/>
    <w:rsid w:val="00422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422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j">
    <w:name w:val="_aj"/>
    <w:basedOn w:val="a"/>
    <w:rsid w:val="00422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22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539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111683"/>
    <w:rPr>
      <w:b/>
      <w:bCs/>
    </w:rPr>
  </w:style>
  <w:style w:type="character" w:customStyle="1" w:styleId="apple-converted-space">
    <w:name w:val="apple-converted-space"/>
    <w:basedOn w:val="a0"/>
    <w:rsid w:val="00111683"/>
  </w:style>
  <w:style w:type="character" w:styleId="a8">
    <w:name w:val="Hyperlink"/>
    <w:basedOn w:val="a0"/>
    <w:uiPriority w:val="99"/>
    <w:semiHidden/>
    <w:unhideWhenUsed/>
    <w:rsid w:val="00111683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111683"/>
    <w:rPr>
      <w:color w:val="800080"/>
      <w:u w:val="single"/>
    </w:rPr>
  </w:style>
  <w:style w:type="paragraph" w:styleId="aa">
    <w:name w:val="No Spacing"/>
    <w:uiPriority w:val="1"/>
    <w:qFormat/>
    <w:rsid w:val="00780FF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9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38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7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2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4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2381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82817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81921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785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61778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20462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032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01728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2404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0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4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8707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47284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02753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6313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06924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1926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66932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22255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8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2015-08-19T03:13:00Z</cp:lastPrinted>
  <dcterms:created xsi:type="dcterms:W3CDTF">2015-08-23T05:41:00Z</dcterms:created>
  <dcterms:modified xsi:type="dcterms:W3CDTF">2015-08-23T05:41:00Z</dcterms:modified>
</cp:coreProperties>
</file>