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923" w:rsidRDefault="002C2923" w:rsidP="002C2923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НОВОСИБИРСКАЯ ОБЛАСТЬ</w:t>
      </w:r>
    </w:p>
    <w:p w:rsidR="002C2923" w:rsidRDefault="002C2923" w:rsidP="002C2923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УСТЬ-ЧЕМСКОГО СЕЛЬСОВЕТА</w:t>
      </w:r>
      <w:r>
        <w:rPr>
          <w:sz w:val="28"/>
          <w:szCs w:val="28"/>
        </w:rPr>
        <w:br/>
        <w:t>ИСКИТИМСКОГО РАЙОНА</w:t>
      </w:r>
    </w:p>
    <w:p w:rsidR="002C2923" w:rsidRDefault="002C2923" w:rsidP="002C2923">
      <w:pPr>
        <w:jc w:val="center"/>
        <w:rPr>
          <w:sz w:val="28"/>
          <w:szCs w:val="28"/>
        </w:rPr>
      </w:pPr>
    </w:p>
    <w:p w:rsidR="002C2923" w:rsidRDefault="002C2923" w:rsidP="002C2923">
      <w:pPr>
        <w:jc w:val="center"/>
        <w:rPr>
          <w:sz w:val="28"/>
          <w:szCs w:val="28"/>
        </w:rPr>
      </w:pPr>
      <w:r>
        <w:rPr>
          <w:sz w:val="28"/>
          <w:szCs w:val="28"/>
        </w:rPr>
        <w:t>Пятого созыва</w:t>
      </w:r>
    </w:p>
    <w:p w:rsidR="002C2923" w:rsidRDefault="002C2923" w:rsidP="002C2923">
      <w:pPr>
        <w:jc w:val="center"/>
        <w:rPr>
          <w:sz w:val="28"/>
          <w:szCs w:val="28"/>
        </w:rPr>
      </w:pPr>
    </w:p>
    <w:p w:rsidR="002C2923" w:rsidRDefault="002C2923" w:rsidP="002C2923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  № 22</w:t>
      </w:r>
    </w:p>
    <w:p w:rsidR="002C2923" w:rsidRDefault="002C2923" w:rsidP="002C2923">
      <w:pPr>
        <w:jc w:val="center"/>
        <w:rPr>
          <w:sz w:val="28"/>
          <w:szCs w:val="28"/>
        </w:rPr>
      </w:pPr>
      <w:r>
        <w:rPr>
          <w:sz w:val="28"/>
          <w:szCs w:val="28"/>
        </w:rPr>
        <w:t>Второй очередной  сессии</w:t>
      </w:r>
    </w:p>
    <w:p w:rsidR="002C2923" w:rsidRDefault="002C2923" w:rsidP="002C2923">
      <w:pPr>
        <w:jc w:val="center"/>
        <w:rPr>
          <w:sz w:val="28"/>
          <w:szCs w:val="28"/>
        </w:rPr>
      </w:pPr>
    </w:p>
    <w:p w:rsidR="002C2923" w:rsidRDefault="002C2923" w:rsidP="002C2923">
      <w:pPr>
        <w:jc w:val="both"/>
        <w:rPr>
          <w:sz w:val="28"/>
          <w:szCs w:val="28"/>
        </w:rPr>
      </w:pPr>
      <w:r>
        <w:rPr>
          <w:sz w:val="28"/>
          <w:szCs w:val="28"/>
        </w:rPr>
        <w:t>18.11.2015г.</w:t>
      </w:r>
    </w:p>
    <w:p w:rsidR="002C2923" w:rsidRDefault="002C2923" w:rsidP="002C2923"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работы комиссии </w:t>
      </w:r>
    </w:p>
    <w:p w:rsidR="002C2923" w:rsidRDefault="002C2923" w:rsidP="002C2923">
      <w:pPr>
        <w:rPr>
          <w:sz w:val="28"/>
          <w:szCs w:val="28"/>
        </w:rPr>
      </w:pPr>
      <w:r>
        <w:rPr>
          <w:sz w:val="28"/>
          <w:szCs w:val="28"/>
        </w:rPr>
        <w:t>Совета депутатов Усть-Чемского сельсовета</w:t>
      </w:r>
    </w:p>
    <w:p w:rsidR="002C2923" w:rsidRDefault="002C2923" w:rsidP="002C2923">
      <w:pPr>
        <w:rPr>
          <w:sz w:val="28"/>
          <w:szCs w:val="28"/>
        </w:rPr>
      </w:pPr>
      <w:r>
        <w:rPr>
          <w:sz w:val="28"/>
          <w:szCs w:val="28"/>
        </w:rPr>
        <w:t xml:space="preserve">Искитимского района по бюджету, </w:t>
      </w:r>
      <w:proofErr w:type="gramStart"/>
      <w:r>
        <w:rPr>
          <w:sz w:val="28"/>
          <w:szCs w:val="28"/>
        </w:rPr>
        <w:t>налоговой</w:t>
      </w:r>
      <w:proofErr w:type="gramEnd"/>
    </w:p>
    <w:p w:rsidR="002C2923" w:rsidRDefault="002C2923" w:rsidP="002C2923">
      <w:pPr>
        <w:rPr>
          <w:sz w:val="28"/>
          <w:szCs w:val="28"/>
        </w:rPr>
      </w:pPr>
      <w:r>
        <w:rPr>
          <w:sz w:val="28"/>
          <w:szCs w:val="28"/>
        </w:rPr>
        <w:t>и финансово-кредитной политике</w:t>
      </w:r>
    </w:p>
    <w:p w:rsidR="002C2923" w:rsidRDefault="002C2923" w:rsidP="002C2923">
      <w:pPr>
        <w:rPr>
          <w:sz w:val="28"/>
          <w:szCs w:val="28"/>
        </w:rPr>
      </w:pPr>
    </w:p>
    <w:p w:rsidR="002C2923" w:rsidRDefault="002C2923" w:rsidP="002C29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Заслушав выступление председателя комиссии Совета депутатов Усть-Чемского сельсовета по бюджету, налоговой и финансово-кредитной политике, Совет депутатов</w:t>
      </w:r>
    </w:p>
    <w:p w:rsidR="002C2923" w:rsidRDefault="002C2923" w:rsidP="002C2923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2C2923" w:rsidRDefault="002C2923" w:rsidP="002C292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план работы комиссии Совета депутатов Усть-Чемского </w:t>
      </w:r>
    </w:p>
    <w:p w:rsidR="002C2923" w:rsidRDefault="002C2923" w:rsidP="002C2923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сельсовета Искитимского района по бюджету, налоговой и финансово-кредитной политике.</w:t>
      </w:r>
    </w:p>
    <w:p w:rsidR="002C2923" w:rsidRDefault="002C2923" w:rsidP="002C292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решение в газете «Знаменка» и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</w:p>
    <w:p w:rsidR="002C2923" w:rsidRDefault="002C2923" w:rsidP="002C29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официальном </w:t>
      </w:r>
      <w:proofErr w:type="gramStart"/>
      <w:r>
        <w:rPr>
          <w:sz w:val="28"/>
          <w:szCs w:val="28"/>
        </w:rPr>
        <w:t>сайте</w:t>
      </w:r>
      <w:proofErr w:type="gramEnd"/>
      <w:r>
        <w:rPr>
          <w:sz w:val="28"/>
          <w:szCs w:val="28"/>
        </w:rPr>
        <w:t xml:space="preserve"> Усть-Чемского сельсовета.</w:t>
      </w:r>
    </w:p>
    <w:p w:rsidR="002C2923" w:rsidRDefault="002C2923" w:rsidP="002C2923">
      <w:pPr>
        <w:rPr>
          <w:sz w:val="28"/>
          <w:szCs w:val="28"/>
        </w:rPr>
      </w:pPr>
    </w:p>
    <w:p w:rsidR="002C2923" w:rsidRDefault="002C2923" w:rsidP="002C2923">
      <w:pPr>
        <w:rPr>
          <w:sz w:val="28"/>
          <w:szCs w:val="28"/>
        </w:rPr>
      </w:pPr>
    </w:p>
    <w:p w:rsidR="002C2923" w:rsidRDefault="002C2923" w:rsidP="002C2923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2C2923" w:rsidRDefault="002C2923" w:rsidP="002C2923">
      <w:pPr>
        <w:rPr>
          <w:sz w:val="28"/>
          <w:szCs w:val="28"/>
        </w:rPr>
      </w:pPr>
      <w:r>
        <w:rPr>
          <w:sz w:val="28"/>
          <w:szCs w:val="28"/>
        </w:rPr>
        <w:t>Усть-Чемского сельсовета</w:t>
      </w:r>
    </w:p>
    <w:p w:rsidR="002C2923" w:rsidRDefault="002C2923" w:rsidP="002C2923">
      <w:pPr>
        <w:rPr>
          <w:sz w:val="28"/>
          <w:szCs w:val="28"/>
        </w:rPr>
      </w:pPr>
      <w:r>
        <w:rPr>
          <w:sz w:val="28"/>
          <w:szCs w:val="28"/>
        </w:rPr>
        <w:t>Искитимского района</w:t>
      </w:r>
    </w:p>
    <w:p w:rsidR="002C2923" w:rsidRDefault="002C2923" w:rsidP="002C2923">
      <w:pPr>
        <w:rPr>
          <w:sz w:val="28"/>
          <w:szCs w:val="28"/>
        </w:rPr>
      </w:pPr>
      <w:r>
        <w:rPr>
          <w:sz w:val="28"/>
          <w:szCs w:val="28"/>
        </w:rPr>
        <w:t>Новосибирской области                                                                  И.И. Горохов</w:t>
      </w:r>
    </w:p>
    <w:p w:rsidR="002C2923" w:rsidRDefault="002C2923" w:rsidP="002C2923"/>
    <w:p w:rsidR="002C2923" w:rsidRDefault="002C2923" w:rsidP="002C2923"/>
    <w:p w:rsidR="002C2923" w:rsidRDefault="002C2923" w:rsidP="002C2923"/>
    <w:p w:rsidR="002C2923" w:rsidRDefault="002C2923" w:rsidP="002C2923"/>
    <w:p w:rsidR="002C2923" w:rsidRDefault="002C2923" w:rsidP="002C2923"/>
    <w:p w:rsidR="002C2923" w:rsidRDefault="002C2923" w:rsidP="002C2923"/>
    <w:p w:rsidR="002C2923" w:rsidRDefault="002C2923" w:rsidP="002C2923"/>
    <w:p w:rsidR="002C2923" w:rsidRDefault="002C2923" w:rsidP="002C2923"/>
    <w:p w:rsidR="002C2923" w:rsidRDefault="002C2923" w:rsidP="002C2923"/>
    <w:p w:rsidR="002C2923" w:rsidRDefault="002C2923" w:rsidP="002C2923"/>
    <w:p w:rsidR="002C2923" w:rsidRDefault="002C2923" w:rsidP="002C2923"/>
    <w:p w:rsidR="002C2923" w:rsidRDefault="002C2923" w:rsidP="002C2923"/>
    <w:p w:rsidR="002C2923" w:rsidRDefault="002C2923" w:rsidP="002C2923"/>
    <w:p w:rsidR="002C2923" w:rsidRDefault="002C2923" w:rsidP="002C2923"/>
    <w:p w:rsidR="002C2923" w:rsidRDefault="002C2923" w:rsidP="002C2923"/>
    <w:p w:rsidR="002C2923" w:rsidRDefault="002C2923" w:rsidP="002C2923"/>
    <w:p w:rsidR="002C2923" w:rsidRDefault="002C2923" w:rsidP="002C2923"/>
    <w:p w:rsidR="002C2923" w:rsidRDefault="002C2923" w:rsidP="002C2923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План мероприятий комиссии </w:t>
      </w:r>
      <w:r>
        <w:rPr>
          <w:b/>
          <w:bCs/>
          <w:sz w:val="28"/>
          <w:szCs w:val="28"/>
        </w:rPr>
        <w:t>Совета депутатов Усть-Чемского сельсовета Искитимского района по бюджету, налоговой и финансово-кредитной политике</w:t>
      </w:r>
    </w:p>
    <w:p w:rsidR="002C2923" w:rsidRDefault="002C2923" w:rsidP="002C2923">
      <w:pPr>
        <w:jc w:val="center"/>
        <w:rPr>
          <w:b/>
          <w:sz w:val="28"/>
          <w:szCs w:val="28"/>
        </w:rPr>
      </w:pPr>
    </w:p>
    <w:tbl>
      <w:tblPr>
        <w:tblW w:w="94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1"/>
        <w:gridCol w:w="4246"/>
        <w:gridCol w:w="2196"/>
        <w:gridCol w:w="2317"/>
      </w:tblGrid>
      <w:tr w:rsidR="002C2923" w:rsidTr="002C2923">
        <w:tc>
          <w:tcPr>
            <w:tcW w:w="64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№</w:t>
            </w:r>
          </w:p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b/>
                <w:bCs/>
                <w:color w:val="000000"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lang w:eastAsia="en-US"/>
              </w:rPr>
              <w:t>/</w:t>
            </w:r>
            <w:proofErr w:type="spellStart"/>
            <w:r>
              <w:rPr>
                <w:b/>
                <w:bCs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42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Мероприятия</w:t>
            </w:r>
          </w:p>
        </w:tc>
        <w:tc>
          <w:tcPr>
            <w:tcW w:w="219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lang w:eastAsia="en-US"/>
              </w:rPr>
              <w:t>Ответственные</w:t>
            </w:r>
            <w:proofErr w:type="gramEnd"/>
            <w:r>
              <w:rPr>
                <w:b/>
                <w:bCs/>
                <w:color w:val="000000"/>
                <w:lang w:eastAsia="en-US"/>
              </w:rPr>
              <w:t xml:space="preserve"> за исполнение</w:t>
            </w:r>
          </w:p>
        </w:tc>
        <w:tc>
          <w:tcPr>
            <w:tcW w:w="2317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Сроки исполнения</w:t>
            </w:r>
          </w:p>
        </w:tc>
      </w:tr>
      <w:tr w:rsidR="002C2923" w:rsidTr="002C2923">
        <w:tc>
          <w:tcPr>
            <w:tcW w:w="64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42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Составление и утверждение плана работы на 2016 год</w:t>
            </w:r>
          </w:p>
        </w:tc>
        <w:tc>
          <w:tcPr>
            <w:tcW w:w="219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Мельков</w:t>
            </w:r>
            <w:proofErr w:type="spellEnd"/>
            <w:r>
              <w:rPr>
                <w:color w:val="000000"/>
                <w:lang w:eastAsia="en-US"/>
              </w:rPr>
              <w:t xml:space="preserve"> С.Г.- председатель комиссии</w:t>
            </w:r>
          </w:p>
        </w:tc>
        <w:tc>
          <w:tcPr>
            <w:tcW w:w="2317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Декабрь 2015года</w:t>
            </w:r>
          </w:p>
        </w:tc>
      </w:tr>
      <w:tr w:rsidR="002C2923" w:rsidTr="002C2923">
        <w:tc>
          <w:tcPr>
            <w:tcW w:w="64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42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Изучение законов, нормативно-правовых актов</w:t>
            </w:r>
          </w:p>
        </w:tc>
        <w:tc>
          <w:tcPr>
            <w:tcW w:w="219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Члены комиссии</w:t>
            </w:r>
          </w:p>
        </w:tc>
        <w:tc>
          <w:tcPr>
            <w:tcW w:w="2317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года</w:t>
            </w:r>
          </w:p>
        </w:tc>
      </w:tr>
      <w:tr w:rsidR="002C2923" w:rsidTr="002C2923">
        <w:tc>
          <w:tcPr>
            <w:tcW w:w="641" w:type="dxa"/>
            <w:vMerge w:val="restart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8759" w:type="dxa"/>
            <w:gridSpan w:val="3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Подготовка и рассмотрение материалов к сессии:</w:t>
            </w:r>
          </w:p>
        </w:tc>
      </w:tr>
      <w:tr w:rsidR="002C2923" w:rsidTr="002C2923">
        <w:tc>
          <w:tcPr>
            <w:tcW w:w="0" w:type="auto"/>
            <w:vMerge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FFFFFF"/>
            <w:vAlign w:val="center"/>
            <w:hideMark/>
          </w:tcPr>
          <w:p w:rsidR="002C2923" w:rsidRDefault="002C2923">
            <w:pPr>
              <w:rPr>
                <w:color w:val="000000"/>
                <w:lang w:eastAsia="en-US"/>
              </w:rPr>
            </w:pPr>
          </w:p>
        </w:tc>
        <w:tc>
          <w:tcPr>
            <w:tcW w:w="42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О внесении изменений в Устав Усть-Чемского сельсовета Искитимского района Новосибирской области</w:t>
            </w:r>
          </w:p>
        </w:tc>
        <w:tc>
          <w:tcPr>
            <w:tcW w:w="219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Члены</w:t>
            </w:r>
          </w:p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комиссии</w:t>
            </w:r>
          </w:p>
        </w:tc>
        <w:tc>
          <w:tcPr>
            <w:tcW w:w="2317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года</w:t>
            </w:r>
          </w:p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(сессия)</w:t>
            </w:r>
          </w:p>
        </w:tc>
      </w:tr>
      <w:tr w:rsidR="002C2923" w:rsidTr="002C2923">
        <w:tc>
          <w:tcPr>
            <w:tcW w:w="0" w:type="auto"/>
            <w:vMerge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FFFFFF"/>
            <w:vAlign w:val="center"/>
            <w:hideMark/>
          </w:tcPr>
          <w:p w:rsidR="002C2923" w:rsidRDefault="002C2923">
            <w:pPr>
              <w:rPr>
                <w:color w:val="000000"/>
                <w:lang w:eastAsia="en-US"/>
              </w:rPr>
            </w:pPr>
          </w:p>
        </w:tc>
        <w:tc>
          <w:tcPr>
            <w:tcW w:w="42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О внесении изменений в положение о бюджетном процессе Усть-Чемского сельсовета Искитимского района Новосибирской области</w:t>
            </w:r>
          </w:p>
        </w:tc>
        <w:tc>
          <w:tcPr>
            <w:tcW w:w="219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Члены</w:t>
            </w:r>
          </w:p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комиссии</w:t>
            </w:r>
          </w:p>
        </w:tc>
        <w:tc>
          <w:tcPr>
            <w:tcW w:w="2317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</w:t>
            </w:r>
            <w:proofErr w:type="gramStart"/>
            <w:r>
              <w:rPr>
                <w:color w:val="000000"/>
                <w:lang w:eastAsia="en-US"/>
              </w:rPr>
              <w:t>и</w:t>
            </w:r>
            <w:proofErr w:type="gramEnd"/>
            <w:r>
              <w:rPr>
                <w:color w:val="000000"/>
                <w:lang w:eastAsia="en-US"/>
              </w:rPr>
              <w:t xml:space="preserve"> года</w:t>
            </w:r>
          </w:p>
        </w:tc>
      </w:tr>
      <w:tr w:rsidR="002C2923" w:rsidTr="002C2923">
        <w:tc>
          <w:tcPr>
            <w:tcW w:w="0" w:type="auto"/>
            <w:vMerge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FFFFFF"/>
            <w:vAlign w:val="center"/>
            <w:hideMark/>
          </w:tcPr>
          <w:p w:rsidR="002C2923" w:rsidRDefault="002C2923">
            <w:pPr>
              <w:rPr>
                <w:color w:val="000000"/>
                <w:lang w:eastAsia="en-US"/>
              </w:rPr>
            </w:pPr>
          </w:p>
        </w:tc>
        <w:tc>
          <w:tcPr>
            <w:tcW w:w="42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-Об исполнении бюджета</w:t>
            </w:r>
          </w:p>
        </w:tc>
        <w:tc>
          <w:tcPr>
            <w:tcW w:w="219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Члены</w:t>
            </w:r>
          </w:p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комиссии</w:t>
            </w:r>
          </w:p>
        </w:tc>
        <w:tc>
          <w:tcPr>
            <w:tcW w:w="2317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апрель</w:t>
            </w:r>
          </w:p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(сессия)</w:t>
            </w:r>
          </w:p>
        </w:tc>
      </w:tr>
      <w:tr w:rsidR="002C2923" w:rsidTr="002C2923">
        <w:tc>
          <w:tcPr>
            <w:tcW w:w="0" w:type="auto"/>
            <w:vMerge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FFFFFF"/>
            <w:vAlign w:val="center"/>
            <w:hideMark/>
          </w:tcPr>
          <w:p w:rsidR="002C2923" w:rsidRDefault="002C2923">
            <w:pPr>
              <w:rPr>
                <w:color w:val="000000"/>
                <w:lang w:eastAsia="en-US"/>
              </w:rPr>
            </w:pPr>
          </w:p>
        </w:tc>
        <w:tc>
          <w:tcPr>
            <w:tcW w:w="42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О внесении дополнений и изменений в бюджет</w:t>
            </w:r>
          </w:p>
        </w:tc>
        <w:tc>
          <w:tcPr>
            <w:tcW w:w="219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Члены</w:t>
            </w:r>
          </w:p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комиссии</w:t>
            </w:r>
          </w:p>
        </w:tc>
        <w:tc>
          <w:tcPr>
            <w:tcW w:w="2317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года</w:t>
            </w:r>
          </w:p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(сессия)</w:t>
            </w:r>
          </w:p>
        </w:tc>
      </w:tr>
      <w:tr w:rsidR="002C2923" w:rsidTr="002C2923">
        <w:tc>
          <w:tcPr>
            <w:tcW w:w="0" w:type="auto"/>
            <w:vMerge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FFFFFF"/>
            <w:vAlign w:val="center"/>
            <w:hideMark/>
          </w:tcPr>
          <w:p w:rsidR="002C2923" w:rsidRDefault="002C2923">
            <w:pPr>
              <w:rPr>
                <w:color w:val="000000"/>
                <w:lang w:eastAsia="en-US"/>
              </w:rPr>
            </w:pPr>
          </w:p>
        </w:tc>
        <w:tc>
          <w:tcPr>
            <w:tcW w:w="42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О бюджете Усть-Чемского сельсовета Искитимского района Новосибирской области на 2017 и плановый период 2018-2019 гг.</w:t>
            </w:r>
          </w:p>
        </w:tc>
        <w:tc>
          <w:tcPr>
            <w:tcW w:w="219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Члены</w:t>
            </w:r>
          </w:p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комиссии</w:t>
            </w:r>
          </w:p>
        </w:tc>
        <w:tc>
          <w:tcPr>
            <w:tcW w:w="2317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декабрь</w:t>
            </w:r>
          </w:p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(сессия)</w:t>
            </w:r>
          </w:p>
        </w:tc>
      </w:tr>
      <w:tr w:rsidR="002C2923" w:rsidTr="002C2923">
        <w:tc>
          <w:tcPr>
            <w:tcW w:w="0" w:type="auto"/>
            <w:vMerge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FFFFFF"/>
            <w:vAlign w:val="center"/>
            <w:hideMark/>
          </w:tcPr>
          <w:p w:rsidR="002C2923" w:rsidRDefault="002C2923">
            <w:pPr>
              <w:rPr>
                <w:color w:val="000000"/>
                <w:lang w:eastAsia="en-US"/>
              </w:rPr>
            </w:pPr>
          </w:p>
        </w:tc>
        <w:tc>
          <w:tcPr>
            <w:tcW w:w="42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-О Плане социально-экономического развития Усть-Чемского сельсовета Искитимского района Новосибирской области на 2017 г. и плановый период 2018-2019гг.</w:t>
            </w:r>
          </w:p>
        </w:tc>
        <w:tc>
          <w:tcPr>
            <w:tcW w:w="219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Члены</w:t>
            </w:r>
          </w:p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комиссии</w:t>
            </w:r>
          </w:p>
        </w:tc>
        <w:tc>
          <w:tcPr>
            <w:tcW w:w="2317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декабрь</w:t>
            </w:r>
          </w:p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(сессия)</w:t>
            </w:r>
          </w:p>
        </w:tc>
      </w:tr>
      <w:tr w:rsidR="002C2923" w:rsidTr="002C2923">
        <w:tc>
          <w:tcPr>
            <w:tcW w:w="0" w:type="auto"/>
            <w:vMerge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FFFFFF"/>
            <w:vAlign w:val="center"/>
            <w:hideMark/>
          </w:tcPr>
          <w:p w:rsidR="002C2923" w:rsidRDefault="002C2923">
            <w:pPr>
              <w:rPr>
                <w:color w:val="000000"/>
                <w:lang w:eastAsia="en-US"/>
              </w:rPr>
            </w:pPr>
          </w:p>
        </w:tc>
        <w:tc>
          <w:tcPr>
            <w:tcW w:w="42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О работе администрации Усть-Чемского сельсовета по расширению налогооблагаемой базы</w:t>
            </w:r>
          </w:p>
        </w:tc>
        <w:tc>
          <w:tcPr>
            <w:tcW w:w="219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Члены</w:t>
            </w:r>
          </w:p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комиссии</w:t>
            </w:r>
          </w:p>
        </w:tc>
        <w:tc>
          <w:tcPr>
            <w:tcW w:w="2317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сентябрь</w:t>
            </w:r>
          </w:p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(заседание ПК)</w:t>
            </w:r>
          </w:p>
        </w:tc>
      </w:tr>
      <w:tr w:rsidR="002C2923" w:rsidTr="002C2923">
        <w:tc>
          <w:tcPr>
            <w:tcW w:w="0" w:type="auto"/>
            <w:vMerge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FFFFFF"/>
            <w:vAlign w:val="center"/>
            <w:hideMark/>
          </w:tcPr>
          <w:p w:rsidR="002C2923" w:rsidRDefault="002C2923">
            <w:pPr>
              <w:rPr>
                <w:color w:val="000000"/>
                <w:lang w:eastAsia="en-US"/>
              </w:rPr>
            </w:pPr>
          </w:p>
        </w:tc>
        <w:tc>
          <w:tcPr>
            <w:tcW w:w="42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О муниципальной собственности и ее эффективном использовании</w:t>
            </w:r>
          </w:p>
        </w:tc>
        <w:tc>
          <w:tcPr>
            <w:tcW w:w="219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Члены</w:t>
            </w:r>
          </w:p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комиссии</w:t>
            </w:r>
          </w:p>
        </w:tc>
        <w:tc>
          <w:tcPr>
            <w:tcW w:w="2317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декабрь</w:t>
            </w:r>
          </w:p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(заседание ПК)</w:t>
            </w:r>
          </w:p>
        </w:tc>
      </w:tr>
      <w:tr w:rsidR="002C2923" w:rsidTr="002C2923">
        <w:tc>
          <w:tcPr>
            <w:tcW w:w="64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42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Подготовка содокладов и выступление на сессиях Совета депутатов</w:t>
            </w:r>
          </w:p>
        </w:tc>
        <w:tc>
          <w:tcPr>
            <w:tcW w:w="219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Мельков</w:t>
            </w:r>
            <w:proofErr w:type="spellEnd"/>
            <w:r>
              <w:rPr>
                <w:color w:val="000000"/>
                <w:lang w:eastAsia="en-US"/>
              </w:rPr>
              <w:t xml:space="preserve"> С.Г., председатель комиссии</w:t>
            </w:r>
          </w:p>
        </w:tc>
        <w:tc>
          <w:tcPr>
            <w:tcW w:w="2317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года</w:t>
            </w:r>
          </w:p>
        </w:tc>
      </w:tr>
      <w:tr w:rsidR="002C2923" w:rsidTr="002C2923">
        <w:tc>
          <w:tcPr>
            <w:tcW w:w="64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8759" w:type="dxa"/>
            <w:gridSpan w:val="3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Работа с населением</w:t>
            </w:r>
          </w:p>
        </w:tc>
      </w:tr>
      <w:tr w:rsidR="002C2923" w:rsidTr="002C2923">
        <w:tc>
          <w:tcPr>
            <w:tcW w:w="641" w:type="dxa"/>
            <w:vMerge w:val="restart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42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Отчёт депутатов перед избирателями</w:t>
            </w:r>
          </w:p>
        </w:tc>
        <w:tc>
          <w:tcPr>
            <w:tcW w:w="219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Члены комиссии</w:t>
            </w:r>
          </w:p>
        </w:tc>
        <w:tc>
          <w:tcPr>
            <w:tcW w:w="2317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 раз в год, по </w:t>
            </w:r>
            <w:r>
              <w:rPr>
                <w:color w:val="000000"/>
                <w:lang w:eastAsia="en-US"/>
              </w:rPr>
              <w:lastRenderedPageBreak/>
              <w:t>необходимости чаще</w:t>
            </w:r>
          </w:p>
        </w:tc>
      </w:tr>
      <w:tr w:rsidR="002C2923" w:rsidTr="002C2923">
        <w:tc>
          <w:tcPr>
            <w:tcW w:w="0" w:type="auto"/>
            <w:vMerge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FFFFFF"/>
            <w:vAlign w:val="center"/>
            <w:hideMark/>
          </w:tcPr>
          <w:p w:rsidR="002C2923" w:rsidRDefault="002C2923">
            <w:pPr>
              <w:rPr>
                <w:color w:val="000000"/>
                <w:lang w:eastAsia="en-US"/>
              </w:rPr>
            </w:pPr>
          </w:p>
        </w:tc>
        <w:tc>
          <w:tcPr>
            <w:tcW w:w="42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 с избирателями на округе (обход округа)</w:t>
            </w:r>
          </w:p>
        </w:tc>
        <w:tc>
          <w:tcPr>
            <w:tcW w:w="219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Члены комиссии</w:t>
            </w:r>
          </w:p>
        </w:tc>
        <w:tc>
          <w:tcPr>
            <w:tcW w:w="2317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 раз в год</w:t>
            </w:r>
          </w:p>
        </w:tc>
      </w:tr>
      <w:tr w:rsidR="002C2923" w:rsidTr="002C2923">
        <w:tc>
          <w:tcPr>
            <w:tcW w:w="0" w:type="auto"/>
            <w:vMerge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FFFFFF"/>
            <w:vAlign w:val="center"/>
            <w:hideMark/>
          </w:tcPr>
          <w:p w:rsidR="002C2923" w:rsidRDefault="002C2923">
            <w:pPr>
              <w:rPr>
                <w:color w:val="000000"/>
                <w:lang w:eastAsia="en-US"/>
              </w:rPr>
            </w:pPr>
          </w:p>
        </w:tc>
        <w:tc>
          <w:tcPr>
            <w:tcW w:w="42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Участие в подготовке и проведении схода граждан по вопросам</w:t>
            </w:r>
          </w:p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благоустройства,</w:t>
            </w:r>
          </w:p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противопожарного состояния</w:t>
            </w:r>
          </w:p>
        </w:tc>
        <w:tc>
          <w:tcPr>
            <w:tcW w:w="219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Члены комиссии</w:t>
            </w:r>
          </w:p>
        </w:tc>
        <w:tc>
          <w:tcPr>
            <w:tcW w:w="2317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апрель-май</w:t>
            </w:r>
          </w:p>
        </w:tc>
      </w:tr>
      <w:tr w:rsidR="002C2923" w:rsidTr="002C2923">
        <w:tc>
          <w:tcPr>
            <w:tcW w:w="64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42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Подведение итогов работы комиссии за 2016 год</w:t>
            </w:r>
          </w:p>
        </w:tc>
        <w:tc>
          <w:tcPr>
            <w:tcW w:w="219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Мельков</w:t>
            </w:r>
            <w:proofErr w:type="spellEnd"/>
            <w:r>
              <w:rPr>
                <w:color w:val="000000"/>
                <w:lang w:eastAsia="en-US"/>
              </w:rPr>
              <w:t xml:space="preserve"> С.Г., председатель комиссии</w:t>
            </w:r>
          </w:p>
        </w:tc>
        <w:tc>
          <w:tcPr>
            <w:tcW w:w="2317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2923" w:rsidRDefault="002C292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Декабрь</w:t>
            </w:r>
          </w:p>
        </w:tc>
      </w:tr>
    </w:tbl>
    <w:p w:rsidR="002C2923" w:rsidRDefault="002C2923" w:rsidP="002C2923">
      <w:pPr>
        <w:shd w:val="clear" w:color="auto" w:fill="FFFFFF"/>
      </w:pPr>
    </w:p>
    <w:p w:rsidR="002C2923" w:rsidRDefault="002C2923" w:rsidP="002C2923"/>
    <w:p w:rsidR="008329BC" w:rsidRPr="004764CF" w:rsidRDefault="008329BC" w:rsidP="004764CF"/>
    <w:sectPr w:rsidR="008329BC" w:rsidRPr="004764CF" w:rsidSect="00832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85A91"/>
    <w:multiLevelType w:val="hybridMultilevel"/>
    <w:tmpl w:val="18EEEACE"/>
    <w:lvl w:ilvl="0" w:tplc="67800BB2">
      <w:start w:val="1"/>
      <w:numFmt w:val="decimal"/>
      <w:lvlText w:val="%1."/>
      <w:lvlJc w:val="left"/>
      <w:pPr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C15E71"/>
    <w:multiLevelType w:val="hybridMultilevel"/>
    <w:tmpl w:val="9642D46A"/>
    <w:lvl w:ilvl="0" w:tplc="72244800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4C466A"/>
    <w:multiLevelType w:val="hybridMultilevel"/>
    <w:tmpl w:val="F28EF300"/>
    <w:lvl w:ilvl="0" w:tplc="5980099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8D9"/>
    <w:rsid w:val="00013A30"/>
    <w:rsid w:val="000F425B"/>
    <w:rsid w:val="001F78D9"/>
    <w:rsid w:val="002C2923"/>
    <w:rsid w:val="004764CF"/>
    <w:rsid w:val="00512F6F"/>
    <w:rsid w:val="008329BC"/>
    <w:rsid w:val="008F0E98"/>
    <w:rsid w:val="00972BE4"/>
    <w:rsid w:val="00CB0FBF"/>
    <w:rsid w:val="00D727A8"/>
    <w:rsid w:val="00DD0B90"/>
    <w:rsid w:val="00E46414"/>
    <w:rsid w:val="00E60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60905"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E60905"/>
    <w:pPr>
      <w:keepNext/>
      <w:jc w:val="center"/>
      <w:outlineLvl w:val="6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8D9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E6090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E609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4">
    <w:name w:val="Title"/>
    <w:basedOn w:val="a"/>
    <w:link w:val="a5"/>
    <w:qFormat/>
    <w:rsid w:val="00E60905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E6090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6">
    <w:name w:val="Заголовок к тексту"/>
    <w:basedOn w:val="a"/>
    <w:next w:val="a7"/>
    <w:rsid w:val="00013A30"/>
    <w:pPr>
      <w:suppressAutoHyphens/>
      <w:spacing w:after="480" w:line="240" w:lineRule="exact"/>
    </w:pPr>
    <w:rPr>
      <w:b/>
    </w:rPr>
  </w:style>
  <w:style w:type="table" w:styleId="a8">
    <w:name w:val="Table Grid"/>
    <w:basedOn w:val="a1"/>
    <w:rsid w:val="00013A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9"/>
    <w:uiPriority w:val="99"/>
    <w:semiHidden/>
    <w:unhideWhenUsed/>
    <w:rsid w:val="00013A3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013A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5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432</Words>
  <Characters>2467</Characters>
  <Application>Microsoft Office Word</Application>
  <DocSecurity>0</DocSecurity>
  <Lines>20</Lines>
  <Paragraphs>5</Paragraphs>
  <ScaleCrop>false</ScaleCrop>
  <Company>Microsoft</Company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2015-11-16T04:23:00Z</cp:lastPrinted>
  <dcterms:created xsi:type="dcterms:W3CDTF">2015-11-25T07:28:00Z</dcterms:created>
  <dcterms:modified xsi:type="dcterms:W3CDTF">2015-11-25T07:28:00Z</dcterms:modified>
</cp:coreProperties>
</file>