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09B" w:rsidRPr="0054609B" w:rsidRDefault="0054609B" w:rsidP="0054609B">
      <w:pPr>
        <w:jc w:val="center"/>
        <w:rPr>
          <w:rFonts w:ascii="Arial" w:hAnsi="Arial" w:cs="Arial"/>
        </w:rPr>
      </w:pPr>
      <w:r w:rsidRPr="0054609B">
        <w:rPr>
          <w:rFonts w:ascii="Arial" w:hAnsi="Arial" w:cs="Arial"/>
        </w:rPr>
        <w:t>Постановление от 16.03.2016 № 35 «О проверке достоверности и полноты сведений, представляемых гражданами, претендующими на замещение должностей муниципальной  службы  Усть-Чемского сельсовета</w:t>
      </w:r>
    </w:p>
    <w:p w:rsidR="0054609B" w:rsidRPr="0054609B" w:rsidRDefault="0054609B" w:rsidP="0054609B">
      <w:pPr>
        <w:jc w:val="center"/>
        <w:rPr>
          <w:rFonts w:ascii="Arial" w:hAnsi="Arial" w:cs="Arial"/>
        </w:rPr>
      </w:pPr>
      <w:r w:rsidRPr="0054609B">
        <w:rPr>
          <w:rFonts w:ascii="Arial" w:hAnsi="Arial" w:cs="Arial"/>
        </w:rPr>
        <w:t>Искитимского района Новосибирской области, и муниципальными служащими Усть-Чемского сельсовета Искитимского района</w:t>
      </w:r>
    </w:p>
    <w:p w:rsidR="0054609B" w:rsidRPr="0054609B" w:rsidRDefault="0054609B" w:rsidP="0054609B">
      <w:pPr>
        <w:jc w:val="center"/>
        <w:rPr>
          <w:rFonts w:ascii="Arial" w:hAnsi="Arial" w:cs="Arial"/>
        </w:rPr>
      </w:pPr>
      <w:r w:rsidRPr="0054609B">
        <w:rPr>
          <w:rFonts w:ascii="Arial" w:hAnsi="Arial" w:cs="Arial"/>
        </w:rPr>
        <w:t>Новосибирской области, и соблюдения муниципальными служащими Усть-Чемского сельсовета Искитимского района  Новосибирской области требований к служебному поведению» опубликовано в газете «Знаменка» от 18.03.2016 № 10.</w:t>
      </w:r>
    </w:p>
    <w:p w:rsidR="0054609B" w:rsidRPr="0054609B" w:rsidRDefault="0054609B" w:rsidP="00C84D03">
      <w:pPr>
        <w:pStyle w:val="a4"/>
        <w:tabs>
          <w:tab w:val="left" w:pos="3780"/>
        </w:tabs>
        <w:rPr>
          <w:rFonts w:ascii="Arial" w:hAnsi="Arial" w:cs="Arial"/>
          <w:b w:val="0"/>
          <w:sz w:val="24"/>
        </w:rPr>
      </w:pPr>
    </w:p>
    <w:p w:rsidR="00C84D03" w:rsidRPr="0054609B" w:rsidRDefault="00C84D03" w:rsidP="00C84D03">
      <w:pPr>
        <w:pStyle w:val="a4"/>
        <w:tabs>
          <w:tab w:val="left" w:pos="3780"/>
        </w:tabs>
        <w:rPr>
          <w:rFonts w:ascii="Arial" w:hAnsi="Arial" w:cs="Arial"/>
          <w:b w:val="0"/>
          <w:sz w:val="24"/>
        </w:rPr>
      </w:pPr>
      <w:r w:rsidRPr="0054609B">
        <w:rPr>
          <w:rFonts w:ascii="Arial" w:hAnsi="Arial" w:cs="Arial"/>
          <w:b w:val="0"/>
          <w:sz w:val="24"/>
        </w:rPr>
        <w:t>АДМИНИСТРАЦИЯ УСТЬ-ЧЕМСКОГО СЕЛЬСОВЕТА</w:t>
      </w:r>
    </w:p>
    <w:p w:rsidR="00C84D03" w:rsidRPr="0054609B" w:rsidRDefault="00C84D03" w:rsidP="00C84D03">
      <w:pPr>
        <w:pStyle w:val="a4"/>
        <w:tabs>
          <w:tab w:val="left" w:pos="3780"/>
        </w:tabs>
        <w:rPr>
          <w:rFonts w:ascii="Arial" w:hAnsi="Arial" w:cs="Arial"/>
          <w:b w:val="0"/>
          <w:sz w:val="24"/>
        </w:rPr>
      </w:pPr>
      <w:r w:rsidRPr="0054609B">
        <w:rPr>
          <w:rFonts w:ascii="Arial" w:hAnsi="Arial" w:cs="Arial"/>
          <w:b w:val="0"/>
          <w:sz w:val="24"/>
        </w:rPr>
        <w:t>ИСКИТИМСКОГО РАЙОНА</w:t>
      </w:r>
    </w:p>
    <w:p w:rsidR="00C84D03" w:rsidRPr="0054609B" w:rsidRDefault="00C84D03" w:rsidP="00C84D03">
      <w:pPr>
        <w:jc w:val="center"/>
        <w:rPr>
          <w:rFonts w:ascii="Arial" w:hAnsi="Arial" w:cs="Arial"/>
          <w:b/>
          <w:bCs/>
        </w:rPr>
      </w:pPr>
    </w:p>
    <w:p w:rsidR="00C84D03" w:rsidRPr="0054609B" w:rsidRDefault="00C84D03" w:rsidP="00C84D03">
      <w:pPr>
        <w:jc w:val="center"/>
        <w:rPr>
          <w:rFonts w:ascii="Arial" w:hAnsi="Arial" w:cs="Arial"/>
          <w:b/>
          <w:bCs/>
        </w:rPr>
      </w:pPr>
    </w:p>
    <w:p w:rsidR="00C84D03" w:rsidRPr="0054609B" w:rsidRDefault="00C84D03" w:rsidP="00C84D03">
      <w:pPr>
        <w:pStyle w:val="7"/>
        <w:rPr>
          <w:rFonts w:ascii="Arial" w:hAnsi="Arial" w:cs="Arial"/>
          <w:b w:val="0"/>
          <w:sz w:val="24"/>
        </w:rPr>
      </w:pPr>
      <w:proofErr w:type="gramStart"/>
      <w:r w:rsidRPr="0054609B">
        <w:rPr>
          <w:rFonts w:ascii="Arial" w:hAnsi="Arial" w:cs="Arial"/>
          <w:b w:val="0"/>
          <w:sz w:val="24"/>
        </w:rPr>
        <w:t>П</w:t>
      </w:r>
      <w:proofErr w:type="gramEnd"/>
      <w:r w:rsidRPr="0054609B">
        <w:rPr>
          <w:rFonts w:ascii="Arial" w:hAnsi="Arial" w:cs="Arial"/>
          <w:b w:val="0"/>
          <w:sz w:val="24"/>
        </w:rPr>
        <w:t xml:space="preserve"> О С Т А Н О В Л Е Н И Е</w:t>
      </w:r>
    </w:p>
    <w:p w:rsidR="00C84D03" w:rsidRPr="0054609B" w:rsidRDefault="00C84D03" w:rsidP="00C84D03">
      <w:pPr>
        <w:jc w:val="center"/>
        <w:rPr>
          <w:rFonts w:ascii="Arial" w:hAnsi="Arial" w:cs="Arial"/>
          <w:b/>
          <w:bCs/>
        </w:rPr>
      </w:pPr>
    </w:p>
    <w:p w:rsidR="00C84D03" w:rsidRPr="0054609B" w:rsidRDefault="00C84D03" w:rsidP="00C84D03">
      <w:pPr>
        <w:ind w:left="2832"/>
        <w:rPr>
          <w:rFonts w:ascii="Arial" w:hAnsi="Arial" w:cs="Arial"/>
        </w:rPr>
      </w:pPr>
      <w:r w:rsidRPr="0054609B">
        <w:rPr>
          <w:rFonts w:ascii="Arial" w:hAnsi="Arial" w:cs="Arial"/>
        </w:rPr>
        <w:t xml:space="preserve">         16.03.2016            35</w:t>
      </w:r>
    </w:p>
    <w:p w:rsidR="00C84D03" w:rsidRPr="0054609B" w:rsidRDefault="00C84D03" w:rsidP="00C84D03">
      <w:pPr>
        <w:rPr>
          <w:rFonts w:ascii="Arial" w:hAnsi="Arial" w:cs="Arial"/>
        </w:rPr>
      </w:pPr>
      <w:r w:rsidRPr="0054609B">
        <w:rPr>
          <w:rFonts w:ascii="Arial" w:hAnsi="Arial" w:cs="Arial"/>
        </w:rPr>
        <w:t xml:space="preserve">                   </w:t>
      </w:r>
      <w:r w:rsidR="0054609B">
        <w:rPr>
          <w:rFonts w:ascii="Arial" w:hAnsi="Arial" w:cs="Arial"/>
        </w:rPr>
        <w:t xml:space="preserve">             </w:t>
      </w:r>
      <w:r w:rsidRPr="0054609B">
        <w:rPr>
          <w:rFonts w:ascii="Arial" w:hAnsi="Arial" w:cs="Arial"/>
        </w:rPr>
        <w:t xml:space="preserve">   _________________ № _________________</w:t>
      </w:r>
    </w:p>
    <w:p w:rsidR="00C84D03" w:rsidRPr="0054609B" w:rsidRDefault="00C84D03" w:rsidP="00C84D03">
      <w:pPr>
        <w:pStyle w:val="6"/>
        <w:jc w:val="center"/>
        <w:rPr>
          <w:rFonts w:ascii="Arial" w:hAnsi="Arial" w:cs="Arial"/>
          <w:sz w:val="24"/>
        </w:rPr>
      </w:pPr>
      <w:r w:rsidRPr="0054609B">
        <w:rPr>
          <w:rFonts w:ascii="Arial" w:hAnsi="Arial" w:cs="Arial"/>
          <w:sz w:val="24"/>
        </w:rPr>
        <w:t>с</w:t>
      </w:r>
      <w:proofErr w:type="gramStart"/>
      <w:r w:rsidRPr="0054609B">
        <w:rPr>
          <w:rFonts w:ascii="Arial" w:hAnsi="Arial" w:cs="Arial"/>
          <w:sz w:val="24"/>
        </w:rPr>
        <w:t>.У</w:t>
      </w:r>
      <w:proofErr w:type="gramEnd"/>
      <w:r w:rsidRPr="0054609B">
        <w:rPr>
          <w:rFonts w:ascii="Arial" w:hAnsi="Arial" w:cs="Arial"/>
          <w:sz w:val="24"/>
        </w:rPr>
        <w:t>сть-Чем</w:t>
      </w:r>
    </w:p>
    <w:p w:rsidR="00C84D03" w:rsidRPr="0054609B" w:rsidRDefault="00C84D03" w:rsidP="00C84D03">
      <w:pPr>
        <w:pStyle w:val="6"/>
        <w:rPr>
          <w:rFonts w:ascii="Arial" w:hAnsi="Arial" w:cs="Arial"/>
          <w:sz w:val="24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  <w:r w:rsidRPr="0054609B">
        <w:rPr>
          <w:rFonts w:ascii="Arial" w:hAnsi="Arial" w:cs="Arial"/>
        </w:rPr>
        <w:t>О проверке достоверности и полноты сведений,</w:t>
      </w:r>
    </w:p>
    <w:p w:rsidR="00C84D03" w:rsidRPr="0054609B" w:rsidRDefault="00C84D03" w:rsidP="00C84D03">
      <w:pPr>
        <w:rPr>
          <w:rFonts w:ascii="Arial" w:hAnsi="Arial" w:cs="Arial"/>
        </w:rPr>
      </w:pPr>
      <w:proofErr w:type="gramStart"/>
      <w:r w:rsidRPr="0054609B">
        <w:rPr>
          <w:rFonts w:ascii="Arial" w:hAnsi="Arial" w:cs="Arial"/>
        </w:rPr>
        <w:t>представляемых</w:t>
      </w:r>
      <w:proofErr w:type="gramEnd"/>
      <w:r w:rsidRPr="0054609B">
        <w:rPr>
          <w:rFonts w:ascii="Arial" w:hAnsi="Arial" w:cs="Arial"/>
        </w:rPr>
        <w:t xml:space="preserve"> гражданами, претендующими</w:t>
      </w:r>
    </w:p>
    <w:p w:rsidR="00C84D03" w:rsidRPr="0054609B" w:rsidRDefault="00C84D03" w:rsidP="00C84D03">
      <w:pPr>
        <w:rPr>
          <w:rFonts w:ascii="Arial" w:hAnsi="Arial" w:cs="Arial"/>
        </w:rPr>
      </w:pPr>
      <w:r w:rsidRPr="0054609B">
        <w:rPr>
          <w:rFonts w:ascii="Arial" w:hAnsi="Arial" w:cs="Arial"/>
        </w:rPr>
        <w:t xml:space="preserve">на замещение должностей </w:t>
      </w:r>
      <w:proofErr w:type="gramStart"/>
      <w:r w:rsidRPr="0054609B">
        <w:rPr>
          <w:rFonts w:ascii="Arial" w:hAnsi="Arial" w:cs="Arial"/>
        </w:rPr>
        <w:t>муниципальной</w:t>
      </w:r>
      <w:proofErr w:type="gramEnd"/>
      <w:r w:rsidRPr="0054609B">
        <w:rPr>
          <w:rFonts w:ascii="Arial" w:hAnsi="Arial" w:cs="Arial"/>
        </w:rPr>
        <w:t xml:space="preserve"> </w:t>
      </w:r>
    </w:p>
    <w:p w:rsidR="00C84D03" w:rsidRPr="0054609B" w:rsidRDefault="00C84D03" w:rsidP="00C84D03">
      <w:pPr>
        <w:rPr>
          <w:rFonts w:ascii="Arial" w:hAnsi="Arial" w:cs="Arial"/>
        </w:rPr>
      </w:pPr>
      <w:r w:rsidRPr="0054609B">
        <w:rPr>
          <w:rFonts w:ascii="Arial" w:hAnsi="Arial" w:cs="Arial"/>
        </w:rPr>
        <w:t xml:space="preserve">службы  Усть-Чемского сельсовета </w:t>
      </w:r>
    </w:p>
    <w:p w:rsidR="00C84D03" w:rsidRPr="0054609B" w:rsidRDefault="00C84D03" w:rsidP="00C84D03">
      <w:pPr>
        <w:rPr>
          <w:rFonts w:ascii="Arial" w:hAnsi="Arial" w:cs="Arial"/>
        </w:rPr>
      </w:pPr>
      <w:r w:rsidRPr="0054609B">
        <w:rPr>
          <w:rFonts w:ascii="Arial" w:hAnsi="Arial" w:cs="Arial"/>
        </w:rPr>
        <w:t>Искитимского района Новосибирской области,</w:t>
      </w:r>
    </w:p>
    <w:p w:rsidR="00C84D03" w:rsidRPr="0054609B" w:rsidRDefault="00C84D03" w:rsidP="00C84D03">
      <w:pPr>
        <w:rPr>
          <w:rFonts w:ascii="Arial" w:hAnsi="Arial" w:cs="Arial"/>
        </w:rPr>
      </w:pPr>
      <w:r w:rsidRPr="0054609B">
        <w:rPr>
          <w:rFonts w:ascii="Arial" w:hAnsi="Arial" w:cs="Arial"/>
        </w:rPr>
        <w:t xml:space="preserve">и муниципальными служащими Усть-Чемского </w:t>
      </w:r>
    </w:p>
    <w:p w:rsidR="00C84D03" w:rsidRPr="0054609B" w:rsidRDefault="00C84D03" w:rsidP="00C84D03">
      <w:pPr>
        <w:rPr>
          <w:rFonts w:ascii="Arial" w:hAnsi="Arial" w:cs="Arial"/>
        </w:rPr>
      </w:pPr>
      <w:r w:rsidRPr="0054609B">
        <w:rPr>
          <w:rFonts w:ascii="Arial" w:hAnsi="Arial" w:cs="Arial"/>
        </w:rPr>
        <w:t xml:space="preserve">сельсовета Искитимского района </w:t>
      </w:r>
    </w:p>
    <w:p w:rsidR="00C84D03" w:rsidRPr="0054609B" w:rsidRDefault="00C84D03" w:rsidP="00C84D03">
      <w:pPr>
        <w:rPr>
          <w:rFonts w:ascii="Arial" w:hAnsi="Arial" w:cs="Arial"/>
        </w:rPr>
      </w:pPr>
      <w:r w:rsidRPr="0054609B">
        <w:rPr>
          <w:rFonts w:ascii="Arial" w:hAnsi="Arial" w:cs="Arial"/>
        </w:rPr>
        <w:t xml:space="preserve">Новосибирской области, и соблюдения </w:t>
      </w:r>
    </w:p>
    <w:p w:rsidR="00C84D03" w:rsidRPr="0054609B" w:rsidRDefault="00C84D03" w:rsidP="00C84D03">
      <w:pPr>
        <w:rPr>
          <w:rFonts w:ascii="Arial" w:hAnsi="Arial" w:cs="Arial"/>
        </w:rPr>
      </w:pPr>
      <w:r w:rsidRPr="0054609B">
        <w:rPr>
          <w:rFonts w:ascii="Arial" w:hAnsi="Arial" w:cs="Arial"/>
        </w:rPr>
        <w:t xml:space="preserve">муниципальными служащими Усть-Чемского </w:t>
      </w:r>
    </w:p>
    <w:p w:rsidR="00C84D03" w:rsidRPr="0054609B" w:rsidRDefault="00C84D03" w:rsidP="00C84D03">
      <w:pPr>
        <w:rPr>
          <w:rFonts w:ascii="Arial" w:hAnsi="Arial" w:cs="Arial"/>
        </w:rPr>
      </w:pPr>
      <w:r w:rsidRPr="0054609B">
        <w:rPr>
          <w:rFonts w:ascii="Arial" w:hAnsi="Arial" w:cs="Arial"/>
        </w:rPr>
        <w:t xml:space="preserve">сельсовета Искитимского района  </w:t>
      </w:r>
      <w:proofErr w:type="gramStart"/>
      <w:r w:rsidRPr="0054609B">
        <w:rPr>
          <w:rFonts w:ascii="Arial" w:hAnsi="Arial" w:cs="Arial"/>
        </w:rPr>
        <w:t>Новосибирской</w:t>
      </w:r>
      <w:proofErr w:type="gramEnd"/>
    </w:p>
    <w:p w:rsidR="00C84D03" w:rsidRPr="0054609B" w:rsidRDefault="00C84D03" w:rsidP="00C84D03">
      <w:pPr>
        <w:rPr>
          <w:rFonts w:ascii="Arial" w:hAnsi="Arial" w:cs="Arial"/>
        </w:rPr>
      </w:pPr>
      <w:r w:rsidRPr="0054609B">
        <w:rPr>
          <w:rFonts w:ascii="Arial" w:hAnsi="Arial" w:cs="Arial"/>
        </w:rPr>
        <w:t>области требований к служебному поведению</w:t>
      </w: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jc w:val="center"/>
        <w:rPr>
          <w:rFonts w:ascii="Arial" w:hAnsi="Arial" w:cs="Arial"/>
        </w:rPr>
      </w:pP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proofErr w:type="gramStart"/>
      <w:r w:rsidRPr="0054609B">
        <w:rPr>
          <w:rFonts w:ascii="Arial" w:hAnsi="Arial" w:cs="Arial"/>
        </w:rPr>
        <w:t>В соответствии со статьей 15 Федерального закона от 02.03.2007 № 25-ФЗ «О муниципальной службе в Российской Федерации», статьей 8 Федерального закона от 25.12.2008 № 273-ФЗ «О противодействии коррупции», Указом Президента Российской Федерации от 21.09.2009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</w:t>
      </w:r>
      <w:proofErr w:type="gramEnd"/>
      <w:r w:rsidRPr="0054609B">
        <w:rPr>
          <w:rFonts w:ascii="Arial" w:hAnsi="Arial" w:cs="Arial"/>
        </w:rPr>
        <w:t xml:space="preserve"> поведению», статьей 8.2 Закона Новосибирской области от 30.10.2007 № 157-ОЗ «О муниципальной службе в Новосибирской области»</w:t>
      </w:r>
    </w:p>
    <w:p w:rsidR="00C84D03" w:rsidRPr="0054609B" w:rsidRDefault="00C84D03" w:rsidP="00C84D03">
      <w:pPr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ПОСТАНОВЛЯЮ: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1. </w:t>
      </w:r>
      <w:proofErr w:type="gramStart"/>
      <w:r w:rsidRPr="0054609B">
        <w:rPr>
          <w:rFonts w:ascii="Arial" w:hAnsi="Arial" w:cs="Arial"/>
        </w:rPr>
        <w:t>Установить Порядок проверки достоверности и полноты сведений, представляемых гражданами, претендующими на замещение должностей муниципальной службы Усть-Чемского сельсовета Искитимского района Новосибирской области, и муниципальными служащими Усть-Чемского сельсовета Искитимского района Новосибирской области, и соблюдения муниципальными служащими Усть-Чемского сельсовета Искитимского района Новосибирской области требований к служебному поведению согласно приложению к настоящему постановлению.</w:t>
      </w:r>
      <w:proofErr w:type="gramEnd"/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lastRenderedPageBreak/>
        <w:t>2. </w:t>
      </w:r>
      <w:proofErr w:type="gramStart"/>
      <w:r w:rsidRPr="0054609B">
        <w:rPr>
          <w:rFonts w:ascii="Arial" w:hAnsi="Arial" w:cs="Arial"/>
        </w:rPr>
        <w:t>Постановление администрации Усть-Чемского сельсовета Искитимского района от 19.05.2010 № 33 «Об утверждении Положения «О проверке достоверности и полноты сведений, предоставляемых гражданином, претендующим на замещение должностей муниципальной службы, и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 и соблюдения требования к служебному поведению в администрации сельсовета» отменить.</w:t>
      </w:r>
      <w:proofErr w:type="gramEnd"/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 xml:space="preserve"> 3. Опубликовать настоящее постановление в газете «Знаменка» и на официальном сайте Усть-Чемского сельсовета.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 xml:space="preserve">4. </w:t>
      </w:r>
      <w:proofErr w:type="gramStart"/>
      <w:r w:rsidRPr="0054609B">
        <w:rPr>
          <w:rFonts w:ascii="Arial" w:hAnsi="Arial" w:cs="Arial"/>
        </w:rPr>
        <w:t>Контроль за</w:t>
      </w:r>
      <w:proofErr w:type="gramEnd"/>
      <w:r w:rsidRPr="0054609B">
        <w:rPr>
          <w:rFonts w:ascii="Arial" w:hAnsi="Arial" w:cs="Arial"/>
        </w:rPr>
        <w:t xml:space="preserve"> исполнением постановления оставляю за собой.</w:t>
      </w:r>
    </w:p>
    <w:p w:rsidR="00C84D03" w:rsidRPr="0054609B" w:rsidRDefault="00C84D03" w:rsidP="00C84D03">
      <w:pPr>
        <w:jc w:val="both"/>
        <w:rPr>
          <w:rFonts w:ascii="Arial" w:hAnsi="Arial" w:cs="Arial"/>
        </w:rPr>
      </w:pPr>
    </w:p>
    <w:p w:rsidR="00C84D03" w:rsidRPr="0054609B" w:rsidRDefault="00C84D03" w:rsidP="00C84D03">
      <w:pPr>
        <w:jc w:val="both"/>
        <w:rPr>
          <w:rFonts w:ascii="Arial" w:hAnsi="Arial" w:cs="Arial"/>
        </w:rPr>
      </w:pPr>
    </w:p>
    <w:p w:rsidR="00C84D03" w:rsidRPr="0054609B" w:rsidRDefault="00C84D03" w:rsidP="00C84D03">
      <w:pPr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Глава Усть-Чемского сельсовета</w:t>
      </w:r>
    </w:p>
    <w:p w:rsidR="00C84D03" w:rsidRPr="0054609B" w:rsidRDefault="00C84D03" w:rsidP="00C84D03">
      <w:pPr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Искитимского района</w:t>
      </w:r>
    </w:p>
    <w:p w:rsidR="00C84D03" w:rsidRPr="0054609B" w:rsidRDefault="00C84D03" w:rsidP="00C84D03">
      <w:pPr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Новосибирской области                                                             Н.Г. Ларина</w:t>
      </w:r>
    </w:p>
    <w:p w:rsidR="00C84D03" w:rsidRPr="0054609B" w:rsidRDefault="00C84D03" w:rsidP="00C84D03">
      <w:pPr>
        <w:jc w:val="both"/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Default="00C84D03" w:rsidP="00C84D03">
      <w:pPr>
        <w:rPr>
          <w:rFonts w:ascii="Arial" w:hAnsi="Arial" w:cs="Arial"/>
        </w:rPr>
      </w:pPr>
    </w:p>
    <w:p w:rsidR="008170FC" w:rsidRDefault="008170FC" w:rsidP="00C84D03">
      <w:pPr>
        <w:rPr>
          <w:rFonts w:ascii="Arial" w:hAnsi="Arial" w:cs="Arial"/>
        </w:rPr>
      </w:pPr>
    </w:p>
    <w:p w:rsidR="008170FC" w:rsidRDefault="008170FC" w:rsidP="00C84D03">
      <w:pPr>
        <w:rPr>
          <w:rFonts w:ascii="Arial" w:hAnsi="Arial" w:cs="Arial"/>
        </w:rPr>
      </w:pPr>
    </w:p>
    <w:p w:rsidR="008170FC" w:rsidRDefault="008170FC" w:rsidP="00C84D03">
      <w:pPr>
        <w:rPr>
          <w:rFonts w:ascii="Arial" w:hAnsi="Arial" w:cs="Arial"/>
        </w:rPr>
      </w:pPr>
    </w:p>
    <w:p w:rsidR="008170FC" w:rsidRDefault="008170FC" w:rsidP="00C84D03">
      <w:pPr>
        <w:rPr>
          <w:rFonts w:ascii="Arial" w:hAnsi="Arial" w:cs="Arial"/>
        </w:rPr>
      </w:pPr>
    </w:p>
    <w:p w:rsidR="008170FC" w:rsidRDefault="008170FC" w:rsidP="00C84D03">
      <w:pPr>
        <w:rPr>
          <w:rFonts w:ascii="Arial" w:hAnsi="Arial" w:cs="Arial"/>
        </w:rPr>
      </w:pPr>
    </w:p>
    <w:p w:rsidR="008170FC" w:rsidRDefault="008170FC" w:rsidP="00C84D03">
      <w:pPr>
        <w:rPr>
          <w:rFonts w:ascii="Arial" w:hAnsi="Arial" w:cs="Arial"/>
        </w:rPr>
      </w:pPr>
    </w:p>
    <w:p w:rsidR="008170FC" w:rsidRPr="0054609B" w:rsidRDefault="008170FC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ind w:firstLine="5954"/>
        <w:jc w:val="right"/>
        <w:rPr>
          <w:rFonts w:ascii="Arial" w:hAnsi="Arial" w:cs="Arial"/>
        </w:rPr>
      </w:pPr>
      <w:r w:rsidRPr="0054609B">
        <w:rPr>
          <w:rFonts w:ascii="Arial" w:hAnsi="Arial" w:cs="Arial"/>
        </w:rPr>
        <w:lastRenderedPageBreak/>
        <w:t xml:space="preserve">ПРИЛОЖЕНИЕ </w:t>
      </w:r>
    </w:p>
    <w:p w:rsidR="00C84D03" w:rsidRPr="0054609B" w:rsidRDefault="00C84D03" w:rsidP="00C84D03">
      <w:pPr>
        <w:ind w:firstLine="5954"/>
        <w:jc w:val="right"/>
        <w:rPr>
          <w:rFonts w:ascii="Arial" w:hAnsi="Arial" w:cs="Arial"/>
        </w:rPr>
      </w:pPr>
      <w:r w:rsidRPr="0054609B">
        <w:rPr>
          <w:rFonts w:ascii="Arial" w:hAnsi="Arial" w:cs="Arial"/>
        </w:rPr>
        <w:t xml:space="preserve">к  постановлению      администрации </w:t>
      </w:r>
    </w:p>
    <w:p w:rsidR="00C84D03" w:rsidRPr="0054609B" w:rsidRDefault="00C84D03" w:rsidP="00C84D03">
      <w:pPr>
        <w:ind w:firstLine="5954"/>
        <w:jc w:val="right"/>
        <w:rPr>
          <w:rFonts w:ascii="Arial" w:hAnsi="Arial" w:cs="Arial"/>
        </w:rPr>
      </w:pPr>
      <w:r w:rsidRPr="0054609B">
        <w:rPr>
          <w:rFonts w:ascii="Arial" w:hAnsi="Arial" w:cs="Arial"/>
        </w:rPr>
        <w:t>Усть-Чемского сельсовета</w:t>
      </w:r>
    </w:p>
    <w:p w:rsidR="00C84D03" w:rsidRPr="0054609B" w:rsidRDefault="00C84D03" w:rsidP="00C84D03">
      <w:pPr>
        <w:ind w:firstLine="5954"/>
        <w:jc w:val="right"/>
        <w:rPr>
          <w:rFonts w:ascii="Arial" w:hAnsi="Arial" w:cs="Arial"/>
        </w:rPr>
      </w:pPr>
      <w:r w:rsidRPr="0054609B">
        <w:rPr>
          <w:rFonts w:ascii="Arial" w:hAnsi="Arial" w:cs="Arial"/>
        </w:rPr>
        <w:t xml:space="preserve">от 16.03.2016 № 35 </w:t>
      </w:r>
    </w:p>
    <w:p w:rsidR="00C84D03" w:rsidRPr="0054609B" w:rsidRDefault="00C84D03" w:rsidP="00C84D03">
      <w:pPr>
        <w:ind w:firstLine="5954"/>
        <w:jc w:val="center"/>
        <w:rPr>
          <w:rFonts w:ascii="Arial" w:hAnsi="Arial" w:cs="Arial"/>
        </w:rPr>
      </w:pPr>
    </w:p>
    <w:p w:rsidR="00C84D03" w:rsidRPr="0054609B" w:rsidRDefault="00C84D03" w:rsidP="00C84D03">
      <w:pPr>
        <w:jc w:val="center"/>
        <w:rPr>
          <w:rFonts w:ascii="Arial" w:hAnsi="Arial" w:cs="Arial"/>
          <w:b/>
        </w:rPr>
      </w:pPr>
      <w:r w:rsidRPr="0054609B">
        <w:rPr>
          <w:rFonts w:ascii="Arial" w:hAnsi="Arial" w:cs="Arial"/>
          <w:b/>
        </w:rPr>
        <w:t>ПОРЯДОК</w:t>
      </w:r>
    </w:p>
    <w:p w:rsidR="00C84D03" w:rsidRPr="0054609B" w:rsidRDefault="00C84D03" w:rsidP="00C84D03">
      <w:pPr>
        <w:jc w:val="center"/>
        <w:rPr>
          <w:rFonts w:ascii="Arial" w:hAnsi="Arial" w:cs="Arial"/>
          <w:b/>
        </w:rPr>
      </w:pPr>
      <w:proofErr w:type="gramStart"/>
      <w:r w:rsidRPr="0054609B">
        <w:rPr>
          <w:rFonts w:ascii="Arial" w:hAnsi="Arial" w:cs="Arial"/>
          <w:b/>
        </w:rPr>
        <w:t xml:space="preserve">проверки достоверности и полноты сведений, представляемых гражданами, претендующими на замещение должностей муниципальной службы Усть-Чемского сельсовета Искитимского района  Новосибирской области, и муниципальными служащими Усть-Чемского сельсовета Искитимского района Новосибирской области, и соблюдения муниципальными служащими Усть-Чемского сельсовета Искитимского района   Новосибирской </w:t>
      </w:r>
      <w:proofErr w:type="gramEnd"/>
    </w:p>
    <w:p w:rsidR="00C84D03" w:rsidRPr="0054609B" w:rsidRDefault="00C84D03" w:rsidP="00C84D03">
      <w:pPr>
        <w:jc w:val="center"/>
        <w:rPr>
          <w:rFonts w:ascii="Arial" w:hAnsi="Arial" w:cs="Arial"/>
          <w:b/>
        </w:rPr>
      </w:pPr>
      <w:r w:rsidRPr="0054609B">
        <w:rPr>
          <w:rFonts w:ascii="Arial" w:hAnsi="Arial" w:cs="Arial"/>
          <w:b/>
        </w:rPr>
        <w:t>области требований к служебному поведению</w:t>
      </w:r>
    </w:p>
    <w:p w:rsidR="00C84D03" w:rsidRPr="0054609B" w:rsidRDefault="00C84D03" w:rsidP="00C84D03">
      <w:pPr>
        <w:jc w:val="center"/>
        <w:rPr>
          <w:rFonts w:ascii="Arial" w:hAnsi="Arial" w:cs="Arial"/>
        </w:rPr>
      </w:pPr>
    </w:p>
    <w:p w:rsidR="00C84D03" w:rsidRPr="0054609B" w:rsidRDefault="00C84D03" w:rsidP="00C84D03">
      <w:pPr>
        <w:jc w:val="center"/>
        <w:rPr>
          <w:rFonts w:ascii="Arial" w:hAnsi="Arial" w:cs="Arial"/>
        </w:rPr>
      </w:pP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1. Настоящий Порядок устанавливает последовательность осуществления проверки: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1) достоверности и полноты сведений о своих доходах, об имуществе и обязательствах имущественного характера, а также о доходах, об имуществе и обязательствах имущественного характера своих супруги (супруга) и несовершеннолетних детей, представляемых: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гражданами, претендующими на замещение должностей муниципальной службы Усть-Чемского сельсовета Искитимского района Новосибирской области, включенных в перечень, установленный муниципальным нормативным правовым актом (далее – перечень), на отчетную дату;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муниципальными служащими, замещающими должности муниципальной службы Усть-Чемского сельсовета Искитимского района Новосибирской области, включенные в перечень (далее - муниципальные служащие), за отчетный период и за два года, предшествующие отчетному периоду;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2) 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 (далее - сведения, представляемые гражданами в соответствии с нормативными правовыми актами Российской Федерации);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proofErr w:type="gramStart"/>
      <w:r w:rsidRPr="0054609B">
        <w:rPr>
          <w:rFonts w:ascii="Arial" w:hAnsi="Arial" w:cs="Arial"/>
        </w:rPr>
        <w:t>3) 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«О противодействии коррупции», Федеральным законом «О муниципальной службе в Российской Федерации» и другими федеральными законами (далее - требования к служебному поведению).</w:t>
      </w:r>
      <w:proofErr w:type="gramEnd"/>
    </w:p>
    <w:p w:rsidR="00C84D03" w:rsidRPr="0054609B" w:rsidRDefault="00C84D03" w:rsidP="00C84D03">
      <w:pPr>
        <w:widowControl w:val="0"/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2. Проверка, предусмотренная подпунктами 2, 3 пункта 1 настоящего Порядка, осуществляется соответственно в отношении граждан, претендующих на замещение любой должности муниципальной службы (далее - граждане), и муниципальных служащих, замещающих любую должность муниципальной службы (далее - муниципальные служащие).</w:t>
      </w:r>
    </w:p>
    <w:p w:rsidR="00C84D03" w:rsidRPr="0054609B" w:rsidRDefault="00C84D03" w:rsidP="00C84D03">
      <w:pPr>
        <w:widowControl w:val="0"/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3. </w:t>
      </w:r>
      <w:proofErr w:type="gramStart"/>
      <w:r w:rsidRPr="0054609B">
        <w:rPr>
          <w:rFonts w:ascii="Arial" w:hAnsi="Arial" w:cs="Arial"/>
        </w:rPr>
        <w:t xml:space="preserve">Проверка достоверности и полноты сведений о доходах, об имуществе и обязательствах имущественного характера, представляемых муниципальным служащим, замещающим должность муниципальной службы, не включенную </w:t>
      </w:r>
      <w:r w:rsidRPr="0054609B">
        <w:rPr>
          <w:rFonts w:ascii="Arial" w:hAnsi="Arial" w:cs="Arial"/>
        </w:rPr>
        <w:lastRenderedPageBreak/>
        <w:t>в перечень, и претендующим на замещение должности муниципальной службы, предусмотренной перечнем, осуществляется в соответствии с настоящим Порядком для проверки сведений, представляемых гражданами в соответствии с нормативными правовыми актами Российской Федерации.</w:t>
      </w:r>
      <w:proofErr w:type="gramEnd"/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 xml:space="preserve">4. Проверка, предусмотренная пунктом 1 настоящего Порядка, осуществляется по решению Главы Усть-Чемского сельсовета Искитимского района, </w:t>
      </w:r>
      <w:proofErr w:type="gramStart"/>
      <w:r w:rsidRPr="0054609B">
        <w:rPr>
          <w:rFonts w:ascii="Arial" w:hAnsi="Arial" w:cs="Arial"/>
        </w:rPr>
        <w:t>которое</w:t>
      </w:r>
      <w:proofErr w:type="gramEnd"/>
      <w:r w:rsidRPr="0054609B">
        <w:rPr>
          <w:rFonts w:ascii="Arial" w:hAnsi="Arial" w:cs="Arial"/>
        </w:rPr>
        <w:t xml:space="preserve"> принимается отдельно в отношении каждого гражданина или муниципального служащего и оформляется в письменной форме.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5. Основанием для осуществления проверки, предусмотренной пунктом 1 настоящего Порядка, является достаточная информация, представленная в письменном виде: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1) правоохранительными органами, иными государственными органами, администрацией Усть-Чемского сельсовета Искитимского района Новосибирской области;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2) должностными лицами, ответственными за работу по профилактике коррупционных и иных правонарушений в администрации Усть-Чемского сельсовета Искитимского района;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3) постоянно действующими руководящими органами политических партий и зарегистрированных в соответствии с законами иных общероссийских общественных объединений, не являющихся политическими партиями;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4) Общественной палатой Новосибирской области;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5) средствами массовой информации.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6. Информация анонимного характера не может служить основанием для осуществления проверки.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7. Проверка осуществляется должностным лицом, ответственным за работу по профилактике коррупционных и иных правонарушений в администрации Усть-Чемского сельсовета Искитимского района (далее - должностное лицо).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8. Проверка осуществляется в срок, не превышающий 60 дней со дня принятия решения о ее проведении. По решению Главы Усть-Чемского сельсовета Искитимского района срок проверки может быть продлен до 90 дней.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9. При проведении проверки должностное лицо вправе: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1) проводить беседу с гражданином или муниципальным служащим;</w:t>
      </w:r>
    </w:p>
    <w:p w:rsidR="00C84D03" w:rsidRPr="0054609B" w:rsidRDefault="00C84D03" w:rsidP="00C84D03">
      <w:pPr>
        <w:widowControl w:val="0"/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2) изучать представленные гражданином или муниципальным служащим сведения о доходах, об имуществе и обязательствах имущественного характера и дополнительные материалы;</w:t>
      </w:r>
    </w:p>
    <w:p w:rsidR="00C84D03" w:rsidRPr="0054609B" w:rsidRDefault="00C84D03" w:rsidP="00C84D03">
      <w:pPr>
        <w:widowControl w:val="0"/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3) получать от гражданина или муниципального служащего пояснения по представленным им сведениям о доходах, об имуществе и обязательствах имущественного характера и материалам;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proofErr w:type="gramStart"/>
      <w:r w:rsidRPr="0054609B">
        <w:rPr>
          <w:rFonts w:ascii="Arial" w:hAnsi="Arial" w:cs="Arial"/>
        </w:rPr>
        <w:t xml:space="preserve">4) подготавливать и направлять запросы (кроме запросов, касающихся осуществления </w:t>
      </w:r>
      <w:proofErr w:type="spellStart"/>
      <w:r w:rsidRPr="0054609B">
        <w:rPr>
          <w:rFonts w:ascii="Arial" w:hAnsi="Arial" w:cs="Arial"/>
        </w:rPr>
        <w:t>оперативно-разыскной</w:t>
      </w:r>
      <w:proofErr w:type="spellEnd"/>
      <w:r w:rsidRPr="0054609B">
        <w:rPr>
          <w:rFonts w:ascii="Arial" w:hAnsi="Arial" w:cs="Arial"/>
        </w:rPr>
        <w:t xml:space="preserve">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 - государственные органы и организации) об имеющихся у них сведениях: о доходах, об имуществе и обязательствах</w:t>
      </w:r>
      <w:proofErr w:type="gramEnd"/>
      <w:r w:rsidRPr="0054609B">
        <w:rPr>
          <w:rFonts w:ascii="Arial" w:hAnsi="Arial" w:cs="Arial"/>
        </w:rPr>
        <w:t xml:space="preserve">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в соответствии с нормативными правовыми актами Российской Федерации; о соблюдении муниципальным служащим требований к служебному поведению;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lastRenderedPageBreak/>
        <w:t>5) наводить справки у физических лиц и получать от них информацию с их согласия;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6) осуществлять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коррупции.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10. В запросе, предусмотренном в подпункте 4 пункта 9 настоящего Порядка, указываются: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1) фамилия, имя, отчество (последнее - при наличии) руководителя государственного органа или организации, в которые направляется запрос;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2) нормативный правовой акт, на основании которого направляется запрос;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proofErr w:type="gramStart"/>
      <w:r w:rsidRPr="0054609B">
        <w:rPr>
          <w:rFonts w:ascii="Arial" w:hAnsi="Arial" w:cs="Arial"/>
        </w:rPr>
        <w:t>3) фамилия, имя, отчество (последнее - при наличии),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муниципального служащего, его супруги (супруга),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</w:t>
      </w:r>
      <w:proofErr w:type="gramEnd"/>
      <w:r w:rsidRPr="0054609B">
        <w:rPr>
          <w:rFonts w:ascii="Arial" w:hAnsi="Arial" w:cs="Arial"/>
        </w:rPr>
        <w:t xml:space="preserve"> и </w:t>
      </w:r>
      <w:proofErr w:type="gramStart"/>
      <w:r w:rsidRPr="0054609B">
        <w:rPr>
          <w:rFonts w:ascii="Arial" w:hAnsi="Arial" w:cs="Arial"/>
        </w:rPr>
        <w:t>достоверность</w:t>
      </w:r>
      <w:proofErr w:type="gramEnd"/>
      <w:r w:rsidRPr="0054609B">
        <w:rPr>
          <w:rFonts w:ascii="Arial" w:hAnsi="Arial" w:cs="Arial"/>
        </w:rPr>
        <w:t xml:space="preserve"> которых проверяются, либо муниципального служащего, в отношении которого имеются сведения о несоблюдении им требований к служебному поведению;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4) содержание и объем сведений, подлежащих проверке;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5) срок представления запрашиваемых сведений;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6) фамилия, инициалы и номер телефона муниципального служащего, подготовившего запрос;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7) идентификационный номер налогоплательщика (в случае направления запроса в налоговые органы Российской Федерации).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Запрос подписывается Главой Усть-Чемского сельсовета Искитимского района или уполномоченным им должностным лицом, кроме запросов, указанных в пункте 11 настоящего Порядка.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 xml:space="preserve">11. Запросы в федеральные органы исполнительной власти, уполномоченные на осуществление </w:t>
      </w:r>
      <w:proofErr w:type="spellStart"/>
      <w:r w:rsidRPr="0054609B">
        <w:rPr>
          <w:rFonts w:ascii="Arial" w:hAnsi="Arial" w:cs="Arial"/>
        </w:rPr>
        <w:t>оперативно-разыскной</w:t>
      </w:r>
      <w:proofErr w:type="spellEnd"/>
      <w:r w:rsidRPr="0054609B">
        <w:rPr>
          <w:rFonts w:ascii="Arial" w:hAnsi="Arial" w:cs="Arial"/>
        </w:rPr>
        <w:t xml:space="preserve"> деятельности в соответствии с частью 3 статьи 7 Федерального закона от 12.08.1995 № 144-ФЗ «Об оперативно-розыскной деятельности» (далее  Федеральный </w:t>
      </w:r>
      <w:proofErr w:type="gramStart"/>
      <w:r w:rsidRPr="0054609B">
        <w:rPr>
          <w:rFonts w:ascii="Arial" w:hAnsi="Arial" w:cs="Arial"/>
        </w:rPr>
        <w:t>-з</w:t>
      </w:r>
      <w:proofErr w:type="gramEnd"/>
      <w:r w:rsidRPr="0054609B">
        <w:rPr>
          <w:rFonts w:ascii="Arial" w:hAnsi="Arial" w:cs="Arial"/>
        </w:rPr>
        <w:t>акон «Об оперативно-розыскной деятельности»), а также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Главой Усть-Чемского сельсовета Искитимского района Новосибирской области.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 xml:space="preserve">В проекте запроса о проведении </w:t>
      </w:r>
      <w:proofErr w:type="spellStart"/>
      <w:r w:rsidRPr="0054609B">
        <w:rPr>
          <w:rFonts w:ascii="Arial" w:hAnsi="Arial" w:cs="Arial"/>
        </w:rPr>
        <w:t>оперативно-разыскных</w:t>
      </w:r>
      <w:proofErr w:type="spellEnd"/>
      <w:r w:rsidRPr="0054609B">
        <w:rPr>
          <w:rFonts w:ascii="Arial" w:hAnsi="Arial" w:cs="Arial"/>
        </w:rPr>
        <w:t xml:space="preserve"> мероприятий помимо сведений, перечисленных в пункте 10 настоящего Порядка, указываются государственные органы и организации, в которые направлялись (направлены) запросы (с изложением краткого содержания запроса), и дается ссылка на соответствующие положения Федерального закона «Об оперативно-розыскной деятельности».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12. При проведении проверки должностное лицо обеспечивает: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1) уведомление в письменной форме муниципального служащего о начале в отношении его проверки – в течение двух рабочих дней со дня принятия решения о назначении проверки;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2) проведение в случае обращения муниципального служащего беседы с информированием о цели проверки – в течение семи рабочих дней со дня получения указанного обращения, а при наличии уважительной причины – в срок, согласованный с муниципальным служащим.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lastRenderedPageBreak/>
        <w:t>13. По окончании проверки должностное лицо обеспечивает ознакомление муниципального служащего с результатами проверки с соблюдением законодательства Российской Федерации о государственной тайне.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14. Муниципальный служащий, в отношении которого назначена проверка, вправе: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1) давать пояснения в письменной форме в ходе проверки и по результатам проверки;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2) представлять дополнительные материалы и давать по ним пояснения в письменной форме;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3) обращаться к должностному лицу с подлежащим удовлетворению ходатайством о проведении с ним беседы по вопросам проведения проверки.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15. Пояснения, указанные в пункте 14 настоящего Порядка, приобщаются к материалам проверки.</w:t>
      </w:r>
    </w:p>
    <w:p w:rsidR="00C84D03" w:rsidRPr="0054609B" w:rsidRDefault="00C84D03" w:rsidP="00C84D03">
      <w:pPr>
        <w:widowControl w:val="0"/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16. На период проведения проверки муниципальный служащий может быть отстранен от замещаемой должности муниципальной службы на срок, не 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C84D03" w:rsidRPr="0054609B" w:rsidRDefault="00C84D03" w:rsidP="00C84D03">
      <w:pPr>
        <w:widowControl w:val="0"/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17. По результатам проверки должностное лицо представляет Главе Усть-Чемского сельсовета Искитимского района письменный доклад о результатах проверки, а также материалы проверки. В докладе о результатах проверки должно содержаться одно из следующих предложений: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1) о назначении гражданина на должность муниципальной службы;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2) об отказе гражданину в назначении на должность муниципальной службы;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3) об отсутствии оснований для применения к муниципальному служащему мер юридической ответственности;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4) о применении к муниципальному служащему мер юридической ответственности;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5) о представлении материалов проверки в комиссию по соблюдению требований к служебному поведению муниципальных служащих и урегулированию конфликта интересов.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18. </w:t>
      </w:r>
      <w:proofErr w:type="gramStart"/>
      <w:r w:rsidRPr="0054609B">
        <w:rPr>
          <w:rFonts w:ascii="Arial" w:hAnsi="Arial" w:cs="Arial"/>
        </w:rPr>
        <w:t>Сведения о результатах проверки с письменного согласия Главы Усть-Чемского сельсовета Искитимского района  предоставляются должностным лицом с одновременным уведомлением об этом гражданина или муниципального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 соответствии с законом иных общественных объединений, не являющихся политическими партиями,  предоставившим информацию, явившуюся основанием для проведения проверки, с</w:t>
      </w:r>
      <w:proofErr w:type="gramEnd"/>
      <w:r w:rsidRPr="0054609B">
        <w:rPr>
          <w:rFonts w:ascii="Arial" w:hAnsi="Arial" w:cs="Arial"/>
        </w:rPr>
        <w:t xml:space="preserve"> соблюдением законодательства Российской Федерации о персональных данных и государственной тайне.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19. При установлении в ходе проверки обстоятельств, свидетельствующих о наличии признаков преступления или административного правонарушения, материалы об этом представляются в государственные органы в соответствии с их компетенцией.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20. Глава Усть-Чемского сельсовета Искитимского района, рассмотрев доклад и соответствующее предложение, указанное в пункте 17 настоящего Порядка, принимает одно из следующих решений: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lastRenderedPageBreak/>
        <w:t>1) назначить гражданина на должность муниципальной службы;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2) отказать гражданину в назначении на должность муниципальной службы;</w:t>
      </w:r>
    </w:p>
    <w:p w:rsidR="00C84D03" w:rsidRPr="0054609B" w:rsidRDefault="00C84D03" w:rsidP="00C84D03">
      <w:pPr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3) применить к муниципальному служащему меры юридической ответственности;</w:t>
      </w:r>
    </w:p>
    <w:p w:rsidR="00C84D03" w:rsidRPr="0054609B" w:rsidRDefault="00C84D03" w:rsidP="00C84D03">
      <w:pPr>
        <w:widowControl w:val="0"/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4) представить материалы проверки в комиссию по соблюдению требований к служебному поведению муниципальных служащих и урегулированию конфликта интересов.</w:t>
      </w:r>
    </w:p>
    <w:p w:rsidR="00C84D03" w:rsidRPr="0054609B" w:rsidRDefault="00C84D03" w:rsidP="00C84D03">
      <w:pPr>
        <w:widowControl w:val="0"/>
        <w:ind w:firstLine="709"/>
        <w:jc w:val="both"/>
        <w:rPr>
          <w:rFonts w:ascii="Arial" w:hAnsi="Arial" w:cs="Arial"/>
        </w:rPr>
      </w:pPr>
      <w:r w:rsidRPr="0054609B">
        <w:rPr>
          <w:rFonts w:ascii="Arial" w:hAnsi="Arial" w:cs="Arial"/>
        </w:rPr>
        <w:t>21. Материалы проверки хранятся в администрации Усть-Чемского сельсовета Искитимского района течение трех лет со дня ее окончания, после чего передаются в архив.</w:t>
      </w:r>
    </w:p>
    <w:p w:rsidR="00C84D03" w:rsidRPr="0054609B" w:rsidRDefault="00C84D03" w:rsidP="00C84D03">
      <w:pPr>
        <w:widowControl w:val="0"/>
        <w:ind w:firstLine="709"/>
        <w:jc w:val="both"/>
        <w:rPr>
          <w:rFonts w:ascii="Arial" w:hAnsi="Arial" w:cs="Arial"/>
        </w:rPr>
      </w:pPr>
    </w:p>
    <w:p w:rsidR="00C84D03" w:rsidRPr="0054609B" w:rsidRDefault="00C84D03" w:rsidP="00C84D03">
      <w:pPr>
        <w:widowControl w:val="0"/>
        <w:ind w:firstLine="709"/>
        <w:jc w:val="both"/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rPr>
          <w:rFonts w:ascii="Arial" w:hAnsi="Arial" w:cs="Arial"/>
        </w:rPr>
      </w:pPr>
    </w:p>
    <w:p w:rsidR="00C84D03" w:rsidRPr="0054609B" w:rsidRDefault="00C84D03" w:rsidP="00C84D03">
      <w:pPr>
        <w:framePr w:w="7101" w:h="643" w:hSpace="180" w:wrap="notBeside" w:vAnchor="text" w:hAnchor="page" w:x="2626" w:y="1072"/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rFonts w:ascii="Arial" w:hAnsi="Arial" w:cs="Arial"/>
        </w:rPr>
      </w:pPr>
    </w:p>
    <w:p w:rsidR="00113170" w:rsidRPr="0054609B" w:rsidRDefault="00113170" w:rsidP="00C84D03">
      <w:pPr>
        <w:rPr>
          <w:rFonts w:ascii="Arial" w:hAnsi="Arial" w:cs="Arial"/>
        </w:rPr>
      </w:pPr>
    </w:p>
    <w:sectPr w:rsidR="00113170" w:rsidRPr="0054609B" w:rsidSect="00C4643B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8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1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F78D9"/>
    <w:rsid w:val="00013A30"/>
    <w:rsid w:val="00021130"/>
    <w:rsid w:val="00054642"/>
    <w:rsid w:val="00060678"/>
    <w:rsid w:val="00091563"/>
    <w:rsid w:val="000F425B"/>
    <w:rsid w:val="00113170"/>
    <w:rsid w:val="00197101"/>
    <w:rsid w:val="001B6A9D"/>
    <w:rsid w:val="001F78D9"/>
    <w:rsid w:val="00201F63"/>
    <w:rsid w:val="002965C2"/>
    <w:rsid w:val="002D2F14"/>
    <w:rsid w:val="00454280"/>
    <w:rsid w:val="004764CF"/>
    <w:rsid w:val="004E2373"/>
    <w:rsid w:val="0054609B"/>
    <w:rsid w:val="005F4B93"/>
    <w:rsid w:val="006273EB"/>
    <w:rsid w:val="006424DC"/>
    <w:rsid w:val="00651801"/>
    <w:rsid w:val="006B0CFE"/>
    <w:rsid w:val="0073537F"/>
    <w:rsid w:val="007C3E02"/>
    <w:rsid w:val="0081683C"/>
    <w:rsid w:val="008170FC"/>
    <w:rsid w:val="008329BC"/>
    <w:rsid w:val="008F0E98"/>
    <w:rsid w:val="00937596"/>
    <w:rsid w:val="00972BE4"/>
    <w:rsid w:val="00A91C50"/>
    <w:rsid w:val="00AC40B5"/>
    <w:rsid w:val="00AF5662"/>
    <w:rsid w:val="00B252E0"/>
    <w:rsid w:val="00C4643B"/>
    <w:rsid w:val="00C7162C"/>
    <w:rsid w:val="00C84D03"/>
    <w:rsid w:val="00CB0FBF"/>
    <w:rsid w:val="00CC0F91"/>
    <w:rsid w:val="00D54101"/>
    <w:rsid w:val="00D71D9A"/>
    <w:rsid w:val="00D727A8"/>
    <w:rsid w:val="00D91383"/>
    <w:rsid w:val="00DD0B90"/>
    <w:rsid w:val="00DE0BBE"/>
    <w:rsid w:val="00E15FBF"/>
    <w:rsid w:val="00E46414"/>
    <w:rsid w:val="00E46A60"/>
    <w:rsid w:val="00E56F01"/>
    <w:rsid w:val="00E60905"/>
    <w:rsid w:val="00EE6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1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0B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0B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E60905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60905"/>
    <w:pPr>
      <w:keepNext/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8D9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E609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6090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4">
    <w:name w:val="Title"/>
    <w:basedOn w:val="a"/>
    <w:link w:val="a5"/>
    <w:qFormat/>
    <w:rsid w:val="00E60905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E609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6">
    <w:name w:val="Заголовок к тексту"/>
    <w:basedOn w:val="a"/>
    <w:next w:val="a7"/>
    <w:rsid w:val="00013A30"/>
    <w:pPr>
      <w:suppressAutoHyphens/>
      <w:spacing w:after="480" w:line="240" w:lineRule="exact"/>
    </w:pPr>
    <w:rPr>
      <w:b/>
    </w:rPr>
  </w:style>
  <w:style w:type="table" w:styleId="a8">
    <w:name w:val="Table Grid"/>
    <w:basedOn w:val="a1"/>
    <w:rsid w:val="0001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9"/>
    <w:uiPriority w:val="99"/>
    <w:semiHidden/>
    <w:unhideWhenUsed/>
    <w:rsid w:val="00013A30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013A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197101"/>
    <w:rPr>
      <w:color w:val="0000FF"/>
      <w:u w:val="single"/>
    </w:rPr>
  </w:style>
  <w:style w:type="character" w:styleId="ab">
    <w:name w:val="Strong"/>
    <w:basedOn w:val="a0"/>
    <w:uiPriority w:val="22"/>
    <w:qFormat/>
    <w:rsid w:val="00197101"/>
    <w:rPr>
      <w:b/>
      <w:bCs/>
    </w:rPr>
  </w:style>
  <w:style w:type="character" w:customStyle="1" w:styleId="10">
    <w:name w:val="Заголовок 1 Знак"/>
    <w:basedOn w:val="a0"/>
    <w:link w:val="1"/>
    <w:rsid w:val="001131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0B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DE0BB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E0B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rticleseparator">
    <w:name w:val="article_separator"/>
    <w:basedOn w:val="a0"/>
    <w:rsid w:val="00DE0BBE"/>
  </w:style>
  <w:style w:type="character" w:customStyle="1" w:styleId="art-postheader">
    <w:name w:val="art-postheader"/>
    <w:basedOn w:val="a0"/>
    <w:rsid w:val="00DE0BBE"/>
  </w:style>
  <w:style w:type="character" w:customStyle="1" w:styleId="apple-converted-space">
    <w:name w:val="apple-converted-space"/>
    <w:basedOn w:val="a0"/>
    <w:rsid w:val="00DE0BBE"/>
  </w:style>
  <w:style w:type="paragraph" w:customStyle="1" w:styleId="ad">
    <w:name w:val="Содержимое таблицы"/>
    <w:basedOn w:val="a"/>
    <w:rsid w:val="00DE0BBE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  <w:style w:type="paragraph" w:customStyle="1" w:styleId="ConsPlusNormal">
    <w:name w:val="ConsPlusNormal"/>
    <w:rsid w:val="00DE0B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semiHidden/>
    <w:unhideWhenUsed/>
    <w:rsid w:val="00DE0BBE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f">
    <w:name w:val="Верхний колонтитул Знак"/>
    <w:basedOn w:val="a0"/>
    <w:link w:val="ae"/>
    <w:semiHidden/>
    <w:rsid w:val="00DE0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DE0B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1">
    <w:name w:val="Гипертекстовая ссылка"/>
    <w:basedOn w:val="a0"/>
    <w:uiPriority w:val="99"/>
    <w:rsid w:val="00DE0BBE"/>
    <w:rPr>
      <w:b/>
      <w:bCs/>
      <w:color w:val="106BBE"/>
    </w:rPr>
  </w:style>
  <w:style w:type="character" w:customStyle="1" w:styleId="af2">
    <w:name w:val="Цветовое выделение"/>
    <w:uiPriority w:val="99"/>
    <w:rsid w:val="00DE0BBE"/>
    <w:rPr>
      <w:b/>
      <w:bCs/>
      <w:color w:val="26282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650331-F017-4638-B5CC-347E4D635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2330</Words>
  <Characters>13285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2016-01-28T05:32:00Z</cp:lastPrinted>
  <dcterms:created xsi:type="dcterms:W3CDTF">2016-04-12T04:02:00Z</dcterms:created>
  <dcterms:modified xsi:type="dcterms:W3CDTF">2016-04-12T04:40:00Z</dcterms:modified>
</cp:coreProperties>
</file>